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27AFD2FD" w14:textId="77777777" w:rsidTr="00874F39">
        <w:trPr>
          <w:trHeight w:val="1139"/>
        </w:trPr>
        <w:tc>
          <w:tcPr>
            <w:tcW w:w="3902" w:type="dxa"/>
            <w:shd w:val="clear" w:color="auto" w:fill="auto"/>
          </w:tcPr>
          <w:p w14:paraId="76AE9EC6" w14:textId="77777777" w:rsidR="00874F39" w:rsidRPr="00035262" w:rsidRDefault="00874F39" w:rsidP="00874F39">
            <w:pPr>
              <w:tabs>
                <w:tab w:val="left" w:pos="180"/>
              </w:tabs>
              <w:jc w:val="center"/>
              <w:rPr>
                <w:b/>
                <w:bCs/>
                <w:color w:val="3366FF"/>
              </w:rPr>
            </w:pPr>
          </w:p>
        </w:tc>
        <w:tc>
          <w:tcPr>
            <w:tcW w:w="1134" w:type="dxa"/>
            <w:gridSpan w:val="2"/>
          </w:tcPr>
          <w:p w14:paraId="240E1BF3" w14:textId="77777777" w:rsidR="00874F39" w:rsidRDefault="00874F39" w:rsidP="00874F39">
            <w:pPr>
              <w:rPr>
                <w:noProof/>
              </w:rPr>
            </w:pPr>
            <w:r>
              <w:rPr>
                <w:noProof/>
              </w:rPr>
              <w:drawing>
                <wp:inline distT="0" distB="0" distL="0" distR="0" wp14:anchorId="0A693935" wp14:editId="01C453AA">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4C53033B" w14:textId="77777777" w:rsidR="00874F39" w:rsidRPr="005818CA" w:rsidRDefault="00874F39" w:rsidP="00874F39">
            <w:pPr>
              <w:rPr>
                <w:sz w:val="26"/>
                <w:szCs w:val="26"/>
              </w:rPr>
            </w:pPr>
          </w:p>
        </w:tc>
      </w:tr>
      <w:tr w:rsidR="00874F39" w:rsidRPr="005818CA" w14:paraId="3003479D" w14:textId="77777777" w:rsidTr="00874F39">
        <w:trPr>
          <w:trHeight w:val="437"/>
        </w:trPr>
        <w:tc>
          <w:tcPr>
            <w:tcW w:w="9003" w:type="dxa"/>
            <w:gridSpan w:val="4"/>
            <w:shd w:val="clear" w:color="auto" w:fill="auto"/>
          </w:tcPr>
          <w:p w14:paraId="1F3E049C"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2943A034"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2265A1F7"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5B28C6B5" w14:textId="77777777" w:rsidTr="00874F39">
        <w:trPr>
          <w:trHeight w:val="437"/>
        </w:trPr>
        <w:tc>
          <w:tcPr>
            <w:tcW w:w="4501" w:type="dxa"/>
            <w:gridSpan w:val="2"/>
            <w:shd w:val="clear" w:color="auto" w:fill="auto"/>
          </w:tcPr>
          <w:p w14:paraId="08DF256F" w14:textId="77777777" w:rsidR="00874F39" w:rsidRDefault="00874F39" w:rsidP="00874F39">
            <w:pPr>
              <w:ind w:right="2"/>
              <w:rPr>
                <w:color w:val="D9D9D9" w:themeColor="background1" w:themeShade="D9"/>
                <w:sz w:val="26"/>
                <w:szCs w:val="26"/>
              </w:rPr>
            </w:pPr>
          </w:p>
          <w:p w14:paraId="73ABCD2B"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20EACD27" w14:textId="77777777" w:rsidR="00874F39" w:rsidRDefault="00874F39" w:rsidP="00874F39">
            <w:pPr>
              <w:ind w:right="2"/>
              <w:jc w:val="right"/>
              <w:rPr>
                <w:color w:val="D9D9D9" w:themeColor="background1" w:themeShade="D9"/>
                <w:sz w:val="26"/>
                <w:szCs w:val="26"/>
              </w:rPr>
            </w:pPr>
          </w:p>
          <w:p w14:paraId="6ACD259C"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465C0377" w14:textId="77777777" w:rsidR="00ED5C7C" w:rsidRPr="00874F39" w:rsidRDefault="00ED5C7C" w:rsidP="00B22DDA">
      <w:pPr>
        <w:tabs>
          <w:tab w:val="left" w:pos="2030"/>
        </w:tabs>
        <w:rPr>
          <w:sz w:val="26"/>
          <w:szCs w:val="26"/>
        </w:rPr>
      </w:pPr>
    </w:p>
    <w:p w14:paraId="52FDD3C8" w14:textId="77777777" w:rsidR="00ED5C7C" w:rsidRPr="00874F39" w:rsidRDefault="00ED5C7C" w:rsidP="00B22DDA">
      <w:pPr>
        <w:tabs>
          <w:tab w:val="left" w:pos="2030"/>
        </w:tabs>
        <w:rPr>
          <w:sz w:val="26"/>
          <w:szCs w:val="26"/>
        </w:rPr>
      </w:pPr>
    </w:p>
    <w:p w14:paraId="6EB27A8B" w14:textId="77777777" w:rsidR="008A75EA" w:rsidRDefault="008A75EA" w:rsidP="00FD6449">
      <w:pPr>
        <w:rPr>
          <w:sz w:val="26"/>
          <w:szCs w:val="26"/>
        </w:rPr>
      </w:pPr>
    </w:p>
    <w:p w14:paraId="50140CFF" w14:textId="4063B751" w:rsidR="00FD6449" w:rsidRPr="00EA5E3D" w:rsidRDefault="00FD6449" w:rsidP="00FD6449">
      <w:pPr>
        <w:rPr>
          <w:sz w:val="26"/>
          <w:szCs w:val="26"/>
        </w:rPr>
      </w:pPr>
      <w:r w:rsidRPr="00AA30A6">
        <w:rPr>
          <w:sz w:val="26"/>
          <w:szCs w:val="26"/>
        </w:rPr>
        <w:t>О внесении изменени</w:t>
      </w:r>
      <w:r w:rsidR="003600C7">
        <w:rPr>
          <w:sz w:val="26"/>
          <w:szCs w:val="26"/>
        </w:rPr>
        <w:t>й</w:t>
      </w:r>
    </w:p>
    <w:p w14:paraId="2C437F0F" w14:textId="77777777" w:rsidR="00FD6449" w:rsidRPr="00EA5E3D" w:rsidRDefault="00FD6449" w:rsidP="00FD6449">
      <w:pPr>
        <w:rPr>
          <w:sz w:val="26"/>
          <w:szCs w:val="26"/>
        </w:rPr>
      </w:pPr>
      <w:r w:rsidRPr="00EA5E3D">
        <w:rPr>
          <w:sz w:val="26"/>
          <w:szCs w:val="26"/>
        </w:rPr>
        <w:t xml:space="preserve">в постановление Администрации </w:t>
      </w:r>
    </w:p>
    <w:p w14:paraId="346E35EC" w14:textId="77777777" w:rsidR="00FD6449" w:rsidRPr="00AA30A6" w:rsidRDefault="00FD6449" w:rsidP="00FD6449">
      <w:pPr>
        <w:rPr>
          <w:sz w:val="26"/>
          <w:szCs w:val="26"/>
        </w:rPr>
      </w:pPr>
      <w:r w:rsidRPr="00AA30A6">
        <w:rPr>
          <w:sz w:val="26"/>
          <w:szCs w:val="26"/>
        </w:rPr>
        <w:t xml:space="preserve">города Когалыма </w:t>
      </w:r>
    </w:p>
    <w:p w14:paraId="03175F8D" w14:textId="4E1F76DE" w:rsidR="00B22DDA" w:rsidRDefault="00FD6449" w:rsidP="00FD6449">
      <w:pPr>
        <w:rPr>
          <w:sz w:val="26"/>
          <w:szCs w:val="26"/>
        </w:rPr>
      </w:pPr>
      <w:r w:rsidRPr="00AA30A6">
        <w:rPr>
          <w:sz w:val="26"/>
          <w:szCs w:val="26"/>
        </w:rPr>
        <w:t xml:space="preserve">от </w:t>
      </w:r>
      <w:r w:rsidR="00FA76F3">
        <w:rPr>
          <w:sz w:val="26"/>
          <w:szCs w:val="26"/>
        </w:rPr>
        <w:t>1</w:t>
      </w:r>
      <w:r w:rsidRPr="00AA30A6">
        <w:rPr>
          <w:sz w:val="26"/>
          <w:szCs w:val="26"/>
        </w:rPr>
        <w:t>1</w:t>
      </w:r>
      <w:r w:rsidR="007950BD">
        <w:rPr>
          <w:sz w:val="26"/>
          <w:szCs w:val="26"/>
        </w:rPr>
        <w:t>.1</w:t>
      </w:r>
      <w:r w:rsidRPr="00AA30A6">
        <w:rPr>
          <w:sz w:val="26"/>
          <w:szCs w:val="26"/>
        </w:rPr>
        <w:t>0.2013 №</w:t>
      </w:r>
      <w:r w:rsidR="00FA76F3">
        <w:rPr>
          <w:sz w:val="26"/>
          <w:szCs w:val="26"/>
        </w:rPr>
        <w:t>2920</w:t>
      </w:r>
    </w:p>
    <w:p w14:paraId="281FFFF0" w14:textId="77777777" w:rsidR="006B35C7" w:rsidRPr="00AA30A6" w:rsidRDefault="006B35C7" w:rsidP="00FD6449">
      <w:pPr>
        <w:rPr>
          <w:sz w:val="26"/>
          <w:szCs w:val="26"/>
        </w:rPr>
      </w:pPr>
    </w:p>
    <w:p w14:paraId="32B95C45" w14:textId="77777777" w:rsidR="00FB5937" w:rsidRPr="00AA30A6" w:rsidRDefault="00FB5937" w:rsidP="00B22DDA">
      <w:pPr>
        <w:ind w:firstLine="851"/>
        <w:rPr>
          <w:sz w:val="26"/>
          <w:szCs w:val="26"/>
        </w:rPr>
      </w:pPr>
    </w:p>
    <w:p w14:paraId="6127A4A7" w14:textId="1366EA08" w:rsidR="00621885" w:rsidRPr="00AA30A6" w:rsidRDefault="00A45782" w:rsidP="00A45782">
      <w:pPr>
        <w:ind w:firstLine="709"/>
        <w:jc w:val="both"/>
        <w:rPr>
          <w:rFonts w:eastAsia="Calibri"/>
          <w:color w:val="000000"/>
          <w:sz w:val="26"/>
          <w:szCs w:val="26"/>
          <w:shd w:val="clear" w:color="auto" w:fill="FFFFFF"/>
          <w:lang w:eastAsia="en-US"/>
        </w:rPr>
      </w:pPr>
      <w:r>
        <w:rPr>
          <w:sz w:val="26"/>
          <w:szCs w:val="26"/>
        </w:rPr>
        <w:t xml:space="preserve"> </w:t>
      </w:r>
      <w:r w:rsidRPr="00AA30A6">
        <w:rPr>
          <w:sz w:val="26"/>
          <w:szCs w:val="26"/>
        </w:rPr>
        <w:t xml:space="preserve">В </w:t>
      </w:r>
      <w:r w:rsidRPr="00F3040A">
        <w:rPr>
          <w:sz w:val="26"/>
          <w:szCs w:val="26"/>
        </w:rPr>
        <w:t>соответствии с Уставом города Когалыма, решением Думы города Когалыма от 17.01.2024 №362-ГД «О внесении изменений в решение Думы города Когалыма от 13.12.2023 года №350-ГД», постановлением Администрации города Когалыма от 28.10.2021 №2193 «О порядке разработки и реализации муниципальных программ города Когалыма»</w:t>
      </w:r>
      <w:r w:rsidRPr="00F3040A">
        <w:rPr>
          <w:rFonts w:eastAsia="Calibri"/>
          <w:color w:val="000000"/>
          <w:sz w:val="26"/>
          <w:szCs w:val="26"/>
          <w:shd w:val="clear" w:color="auto" w:fill="FFFFFF"/>
          <w:lang w:eastAsia="en-US"/>
        </w:rPr>
        <w:t>:</w:t>
      </w:r>
    </w:p>
    <w:p w14:paraId="48E48B36" w14:textId="77777777" w:rsidR="00621885" w:rsidRPr="0048129A" w:rsidRDefault="00621885" w:rsidP="00621885">
      <w:pPr>
        <w:pStyle w:val="a8"/>
        <w:spacing w:line="240" w:lineRule="auto"/>
        <w:ind w:left="0" w:firstLine="709"/>
        <w:rPr>
          <w:rFonts w:ascii="Times New Roman" w:hAnsi="Times New Roman"/>
          <w:sz w:val="26"/>
          <w:szCs w:val="26"/>
        </w:rPr>
      </w:pPr>
    </w:p>
    <w:p w14:paraId="02BD752E" w14:textId="77777777" w:rsidR="00621885" w:rsidRPr="0048129A" w:rsidRDefault="00621885" w:rsidP="00621885">
      <w:pPr>
        <w:pStyle w:val="a8"/>
        <w:spacing w:line="240" w:lineRule="auto"/>
        <w:ind w:left="0" w:firstLine="709"/>
        <w:rPr>
          <w:rFonts w:ascii="Times New Roman" w:hAnsi="Times New Roman"/>
          <w:sz w:val="26"/>
          <w:szCs w:val="26"/>
        </w:rPr>
      </w:pPr>
      <w:r w:rsidRPr="0048129A">
        <w:rPr>
          <w:rFonts w:ascii="Times New Roman" w:hAnsi="Times New Roman"/>
          <w:sz w:val="26"/>
          <w:szCs w:val="26"/>
        </w:rPr>
        <w:t xml:space="preserve">1. В приложение к постановлению Администрации города Когалыма                от 11.10.2013 №2920 «Об утверждении муниципальной программы «Развитие физической культуры и спорта в городе Когалыме» (далее – Программа) внести следующие изменения: </w:t>
      </w:r>
    </w:p>
    <w:p w14:paraId="39452207" w14:textId="77777777" w:rsidR="00621885" w:rsidRDefault="00621885" w:rsidP="00621885">
      <w:pPr>
        <w:pStyle w:val="a8"/>
        <w:spacing w:line="240" w:lineRule="auto"/>
        <w:ind w:left="0" w:firstLine="709"/>
        <w:rPr>
          <w:rFonts w:ascii="Times New Roman" w:hAnsi="Times New Roman"/>
          <w:sz w:val="26"/>
          <w:szCs w:val="26"/>
        </w:rPr>
      </w:pPr>
      <w:r w:rsidRPr="0048129A">
        <w:rPr>
          <w:rFonts w:ascii="Times New Roman" w:hAnsi="Times New Roman"/>
          <w:noProof/>
          <w:sz w:val="26"/>
          <w:szCs w:val="26"/>
          <w:lang w:eastAsia="ru-RU"/>
        </w:rPr>
        <mc:AlternateContent>
          <mc:Choice Requires="wps">
            <w:drawing>
              <wp:anchor distT="0" distB="0" distL="114300" distR="114300" simplePos="0" relativeHeight="251661312" behindDoc="1" locked="0" layoutInCell="1" allowOverlap="1" wp14:anchorId="2DBDE920" wp14:editId="69A54152">
                <wp:simplePos x="0" y="0"/>
                <wp:positionH relativeFrom="rightMargin">
                  <wp:posOffset>28575</wp:posOffset>
                </wp:positionH>
                <wp:positionV relativeFrom="paragraph">
                  <wp:posOffset>1989455</wp:posOffset>
                </wp:positionV>
                <wp:extent cx="361950" cy="2667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2C697" w14:textId="77777777" w:rsidR="00996ACA" w:rsidRDefault="00996ACA" w:rsidP="00621885">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DE920" id="_x0000_t202" coordsize="21600,21600" o:spt="202" path="m,l,21600r21600,l21600,xe">
                <v:stroke joinstyle="miter"/>
                <v:path gradientshapeok="t" o:connecttype="rect"/>
              </v:shapetype>
              <v:shape id="Надпись 6" o:spid="_x0000_s1026" type="#_x0000_t202" style="position:absolute;left:0;text-align:left;margin-left:2.25pt;margin-top:156.65pt;width:28.5pt;height:21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" stroked="f">
                <v:textbox>
                  <w:txbxContent>
                    <w:p w14:paraId="3182C697" w14:textId="77777777" w:rsidR="00996ACA" w:rsidRDefault="00996ACA" w:rsidP="00621885">
                      <w:r>
                        <w:rPr>
                          <w:sz w:val="26"/>
                          <w:szCs w:val="26"/>
                        </w:rPr>
                        <w:t>»;</w:t>
                      </w:r>
                    </w:p>
                  </w:txbxContent>
                </v:textbox>
                <w10:wrap anchorx="margin"/>
              </v:shape>
            </w:pict>
          </mc:Fallback>
        </mc:AlternateContent>
      </w:r>
      <w:r w:rsidRPr="0048129A">
        <w:rPr>
          <w:rFonts w:ascii="Times New Roman" w:hAnsi="Times New Roman"/>
          <w:sz w:val="26"/>
          <w:szCs w:val="26"/>
        </w:rPr>
        <w:t>1.1. строку «Параметры финансового обеспечения муниципальной программы» паспорта Программы изложить в следующей редакции:</w:t>
      </w:r>
    </w:p>
    <w:tbl>
      <w:tblPr>
        <w:tblStyle w:val="a5"/>
        <w:tblW w:w="8756" w:type="dxa"/>
        <w:tblInd w:w="170" w:type="dxa"/>
        <w:tblLayout w:type="fixed"/>
        <w:tblCellMar>
          <w:left w:w="28" w:type="dxa"/>
          <w:right w:w="28" w:type="dxa"/>
        </w:tblCellMar>
        <w:tblLook w:val="04A0" w:firstRow="1" w:lastRow="0" w:firstColumn="1" w:lastColumn="0" w:noHBand="0" w:noVBand="1"/>
      </w:tblPr>
      <w:tblGrid>
        <w:gridCol w:w="1101"/>
        <w:gridCol w:w="7655"/>
      </w:tblGrid>
      <w:tr w:rsidR="00621885" w:rsidRPr="0048129A" w14:paraId="3A6409DE" w14:textId="77777777" w:rsidTr="008F0F68">
        <w:trPr>
          <w:trHeight w:val="2362"/>
        </w:trPr>
        <w:tc>
          <w:tcPr>
            <w:tcW w:w="1101" w:type="dxa"/>
          </w:tcPr>
          <w:p w14:paraId="2C3748DA" w14:textId="77777777" w:rsidR="00621885" w:rsidRPr="0048129A" w:rsidRDefault="00621885" w:rsidP="008F0F68">
            <w:pPr>
              <w:jc w:val="center"/>
              <w:rPr>
                <w:spacing w:val="-6"/>
              </w:rPr>
            </w:pPr>
            <w:r w:rsidRPr="0048129A">
              <w:rPr>
                <w:noProof/>
                <w:sz w:val="26"/>
                <w:szCs w:val="26"/>
              </w:rPr>
              <mc:AlternateContent>
                <mc:Choice Requires="wps">
                  <w:drawing>
                    <wp:anchor distT="0" distB="0" distL="114300" distR="114300" simplePos="0" relativeHeight="251660288" behindDoc="1" locked="0" layoutInCell="1" allowOverlap="1" wp14:anchorId="03C7D8AF" wp14:editId="24D068A6">
                      <wp:simplePos x="0" y="0"/>
                      <wp:positionH relativeFrom="margin">
                        <wp:posOffset>-95250</wp:posOffset>
                      </wp:positionH>
                      <wp:positionV relativeFrom="paragraph">
                        <wp:posOffset>112395</wp:posOffset>
                      </wp:positionV>
                      <wp:extent cx="323850" cy="3238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969AC" w14:textId="77777777" w:rsidR="00996ACA" w:rsidRPr="00E33A99" w:rsidRDefault="00996ACA" w:rsidP="00621885">
                                  <w:pPr>
                                    <w:ind w:left="-142"/>
                                    <w:rPr>
                                      <w:sz w:val="26"/>
                                      <w:szCs w:val="26"/>
                                    </w:rPr>
                                  </w:pPr>
                                  <w:r w:rsidRPr="00E33A99">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D8AF" id="Надпись 7" o:spid="_x0000_s1027" type="#_x0000_t202" style="position:absolute;left:0;text-align:left;margin-left:-7.5pt;margin-top:8.85pt;width:25.5pt;height: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" stroked="f">
                      <v:textbox>
                        <w:txbxContent>
                          <w:p w14:paraId="010969AC" w14:textId="77777777" w:rsidR="00996ACA" w:rsidRPr="00E33A99" w:rsidRDefault="00996ACA" w:rsidP="00621885">
                            <w:pPr>
                              <w:ind w:left="-142"/>
                              <w:rPr>
                                <w:sz w:val="26"/>
                                <w:szCs w:val="26"/>
                              </w:rPr>
                            </w:pPr>
                            <w:r w:rsidRPr="00E33A99">
                              <w:rPr>
                                <w:sz w:val="26"/>
                                <w:szCs w:val="26"/>
                              </w:rPr>
                              <w:t>«</w:t>
                            </w:r>
                          </w:p>
                        </w:txbxContent>
                      </v:textbox>
                      <w10:wrap anchorx="margin"/>
                    </v:shape>
                  </w:pict>
                </mc:Fallback>
              </mc:AlternateContent>
            </w:r>
            <w:r w:rsidRPr="0048129A">
              <w:rPr>
                <w:spacing w:val="-6"/>
              </w:rPr>
              <w:t>Параметры финансового обеспечения муниципальной программы</w:t>
            </w:r>
          </w:p>
        </w:tc>
        <w:tc>
          <w:tcPr>
            <w:tcW w:w="7655" w:type="dxa"/>
          </w:tcPr>
          <w:p w14:paraId="5FF2A9A9" w14:textId="77777777" w:rsidR="00621885" w:rsidRPr="0048129A" w:rsidRDefault="00621885" w:rsidP="008F0F68">
            <w:pPr>
              <w:jc w:val="center"/>
              <w:rPr>
                <w:highlight w:val="yellow"/>
              </w:rPr>
            </w:pPr>
          </w:p>
          <w:tbl>
            <w:tblPr>
              <w:tblStyle w:val="a5"/>
              <w:tblW w:w="7617" w:type="dxa"/>
              <w:tblLayout w:type="fixed"/>
              <w:tblCellMar>
                <w:left w:w="0" w:type="dxa"/>
                <w:right w:w="0" w:type="dxa"/>
              </w:tblCellMar>
              <w:tblLook w:val="04A0" w:firstRow="1" w:lastRow="0" w:firstColumn="1" w:lastColumn="0" w:noHBand="0" w:noVBand="1"/>
            </w:tblPr>
            <w:tblGrid>
              <w:gridCol w:w="1379"/>
              <w:gridCol w:w="1139"/>
              <w:gridCol w:w="1134"/>
              <w:gridCol w:w="992"/>
              <w:gridCol w:w="992"/>
              <w:gridCol w:w="992"/>
              <w:gridCol w:w="989"/>
            </w:tblGrid>
            <w:tr w:rsidR="00621885" w:rsidRPr="006D3E48" w14:paraId="431A8BA7" w14:textId="77777777" w:rsidTr="008F0F68">
              <w:trPr>
                <w:trHeight w:val="189"/>
              </w:trPr>
              <w:tc>
                <w:tcPr>
                  <w:tcW w:w="1379" w:type="dxa"/>
                  <w:vMerge w:val="restart"/>
                  <w:vAlign w:val="center"/>
                </w:tcPr>
                <w:p w14:paraId="7B63A9C2" w14:textId="77777777" w:rsidR="00621885" w:rsidRPr="00E47827" w:rsidRDefault="00621885" w:rsidP="008F0F68">
                  <w:pPr>
                    <w:jc w:val="center"/>
                    <w:rPr>
                      <w:spacing w:val="-6"/>
                      <w:sz w:val="18"/>
                      <w:szCs w:val="18"/>
                    </w:rPr>
                  </w:pPr>
                  <w:r>
                    <w:rPr>
                      <w:spacing w:val="-6"/>
                      <w:sz w:val="18"/>
                      <w:szCs w:val="18"/>
                    </w:rPr>
                    <w:t>Источники финансирова</w:t>
                  </w:r>
                  <w:r w:rsidRPr="00E47827">
                    <w:rPr>
                      <w:spacing w:val="-6"/>
                      <w:sz w:val="18"/>
                      <w:szCs w:val="18"/>
                    </w:rPr>
                    <w:t>ния</w:t>
                  </w:r>
                </w:p>
              </w:tc>
              <w:tc>
                <w:tcPr>
                  <w:tcW w:w="6238" w:type="dxa"/>
                  <w:gridSpan w:val="6"/>
                  <w:vAlign w:val="center"/>
                </w:tcPr>
                <w:p w14:paraId="397470DC" w14:textId="77777777" w:rsidR="00621885" w:rsidRPr="00E47827" w:rsidRDefault="00621885" w:rsidP="008F0F68">
                  <w:pPr>
                    <w:jc w:val="center"/>
                    <w:rPr>
                      <w:sz w:val="18"/>
                      <w:szCs w:val="18"/>
                    </w:rPr>
                  </w:pPr>
                  <w:r w:rsidRPr="00E47827">
                    <w:rPr>
                      <w:sz w:val="18"/>
                      <w:szCs w:val="18"/>
                    </w:rPr>
                    <w:t>Расходы по годам (тыс. рублей)</w:t>
                  </w:r>
                </w:p>
              </w:tc>
            </w:tr>
            <w:tr w:rsidR="00621885" w:rsidRPr="006D3E48" w14:paraId="11506806" w14:textId="77777777" w:rsidTr="008F0F68">
              <w:trPr>
                <w:trHeight w:val="219"/>
              </w:trPr>
              <w:tc>
                <w:tcPr>
                  <w:tcW w:w="1379" w:type="dxa"/>
                  <w:vMerge/>
                  <w:vAlign w:val="center"/>
                </w:tcPr>
                <w:p w14:paraId="6C6C5670" w14:textId="77777777" w:rsidR="00621885" w:rsidRPr="00E47827" w:rsidRDefault="00621885" w:rsidP="008F0F68">
                  <w:pPr>
                    <w:jc w:val="center"/>
                    <w:rPr>
                      <w:spacing w:val="-6"/>
                      <w:sz w:val="18"/>
                      <w:szCs w:val="18"/>
                    </w:rPr>
                  </w:pPr>
                </w:p>
              </w:tc>
              <w:tc>
                <w:tcPr>
                  <w:tcW w:w="1139" w:type="dxa"/>
                  <w:vAlign w:val="center"/>
                </w:tcPr>
                <w:p w14:paraId="133CFF8D" w14:textId="77777777" w:rsidR="00621885" w:rsidRPr="00E27665" w:rsidRDefault="00621885" w:rsidP="008F0F68">
                  <w:pPr>
                    <w:jc w:val="center"/>
                    <w:rPr>
                      <w:sz w:val="18"/>
                      <w:szCs w:val="18"/>
                    </w:rPr>
                  </w:pPr>
                  <w:r>
                    <w:rPr>
                      <w:sz w:val="18"/>
                      <w:szCs w:val="18"/>
                    </w:rPr>
                    <w:t xml:space="preserve">Всего                                                                                                                                                                                                                   </w:t>
                  </w:r>
                </w:p>
              </w:tc>
              <w:tc>
                <w:tcPr>
                  <w:tcW w:w="1134" w:type="dxa"/>
                  <w:vAlign w:val="center"/>
                </w:tcPr>
                <w:p w14:paraId="26247740" w14:textId="77777777" w:rsidR="00621885" w:rsidRPr="00E27665" w:rsidRDefault="00621885" w:rsidP="008F0F68">
                  <w:pPr>
                    <w:jc w:val="center"/>
                    <w:rPr>
                      <w:sz w:val="18"/>
                      <w:szCs w:val="18"/>
                    </w:rPr>
                  </w:pPr>
                  <w:r>
                    <w:rPr>
                      <w:sz w:val="18"/>
                      <w:szCs w:val="18"/>
                    </w:rPr>
                    <w:t>2024</w:t>
                  </w:r>
                </w:p>
              </w:tc>
              <w:tc>
                <w:tcPr>
                  <w:tcW w:w="992" w:type="dxa"/>
                  <w:vAlign w:val="center"/>
                </w:tcPr>
                <w:p w14:paraId="5FFFA079" w14:textId="77777777" w:rsidR="00621885" w:rsidRPr="00E27665" w:rsidRDefault="00621885" w:rsidP="008F0F68">
                  <w:pPr>
                    <w:jc w:val="center"/>
                    <w:rPr>
                      <w:sz w:val="18"/>
                      <w:szCs w:val="18"/>
                    </w:rPr>
                  </w:pPr>
                  <w:r>
                    <w:rPr>
                      <w:sz w:val="18"/>
                      <w:szCs w:val="18"/>
                    </w:rPr>
                    <w:t>2025</w:t>
                  </w:r>
                </w:p>
              </w:tc>
              <w:tc>
                <w:tcPr>
                  <w:tcW w:w="992" w:type="dxa"/>
                  <w:vAlign w:val="center"/>
                </w:tcPr>
                <w:p w14:paraId="6CBC3412" w14:textId="77777777" w:rsidR="00621885" w:rsidRPr="00E27665" w:rsidRDefault="00621885" w:rsidP="008F0F68">
                  <w:pPr>
                    <w:jc w:val="center"/>
                    <w:rPr>
                      <w:sz w:val="18"/>
                      <w:szCs w:val="18"/>
                    </w:rPr>
                  </w:pPr>
                  <w:r>
                    <w:rPr>
                      <w:sz w:val="18"/>
                      <w:szCs w:val="18"/>
                    </w:rPr>
                    <w:t>2026</w:t>
                  </w:r>
                </w:p>
              </w:tc>
              <w:tc>
                <w:tcPr>
                  <w:tcW w:w="992" w:type="dxa"/>
                  <w:vAlign w:val="center"/>
                </w:tcPr>
                <w:p w14:paraId="0B2688E2" w14:textId="77777777" w:rsidR="00621885" w:rsidRPr="00E27665" w:rsidRDefault="00621885" w:rsidP="008F0F68">
                  <w:pPr>
                    <w:jc w:val="center"/>
                    <w:rPr>
                      <w:sz w:val="18"/>
                      <w:szCs w:val="18"/>
                    </w:rPr>
                  </w:pPr>
                  <w:r>
                    <w:rPr>
                      <w:sz w:val="18"/>
                      <w:szCs w:val="18"/>
                    </w:rPr>
                    <w:t>2027</w:t>
                  </w:r>
                </w:p>
              </w:tc>
              <w:tc>
                <w:tcPr>
                  <w:tcW w:w="989" w:type="dxa"/>
                  <w:vAlign w:val="center"/>
                </w:tcPr>
                <w:p w14:paraId="605E00C5" w14:textId="77777777" w:rsidR="00621885" w:rsidRPr="00E27665" w:rsidRDefault="00621885" w:rsidP="008F0F68">
                  <w:pPr>
                    <w:jc w:val="center"/>
                    <w:rPr>
                      <w:sz w:val="18"/>
                      <w:szCs w:val="18"/>
                    </w:rPr>
                  </w:pPr>
                  <w:r>
                    <w:rPr>
                      <w:sz w:val="18"/>
                      <w:szCs w:val="18"/>
                    </w:rPr>
                    <w:t>2028</w:t>
                  </w:r>
                </w:p>
              </w:tc>
            </w:tr>
            <w:tr w:rsidR="00D31FC4" w:rsidRPr="006D3E48" w14:paraId="4BD8C9E0" w14:textId="77777777" w:rsidTr="003002C9">
              <w:trPr>
                <w:trHeight w:val="142"/>
              </w:trPr>
              <w:tc>
                <w:tcPr>
                  <w:tcW w:w="1379" w:type="dxa"/>
                  <w:vAlign w:val="center"/>
                </w:tcPr>
                <w:p w14:paraId="54B37B94" w14:textId="77777777" w:rsidR="00D31FC4" w:rsidRPr="00E47827" w:rsidRDefault="00D31FC4" w:rsidP="00D31FC4">
                  <w:pPr>
                    <w:rPr>
                      <w:sz w:val="18"/>
                      <w:szCs w:val="18"/>
                    </w:rPr>
                  </w:pPr>
                  <w:r w:rsidRPr="00E47827">
                    <w:rPr>
                      <w:sz w:val="18"/>
                      <w:szCs w:val="18"/>
                    </w:rPr>
                    <w:t>всего</w:t>
                  </w:r>
                </w:p>
              </w:tc>
              <w:tc>
                <w:tcPr>
                  <w:tcW w:w="1139" w:type="dxa"/>
                  <w:vAlign w:val="center"/>
                </w:tcPr>
                <w:p w14:paraId="0498CEF6" w14:textId="1ABEA521" w:rsidR="00D31FC4" w:rsidRPr="004B5BCC" w:rsidRDefault="00D31FC4" w:rsidP="00D31FC4">
                  <w:pPr>
                    <w:jc w:val="center"/>
                    <w:rPr>
                      <w:lang w:val="en-US"/>
                    </w:rPr>
                  </w:pPr>
                  <w:r w:rsidRPr="004B5BCC">
                    <w:t>1 919 667,4</w:t>
                  </w:r>
                </w:p>
              </w:tc>
              <w:tc>
                <w:tcPr>
                  <w:tcW w:w="1134" w:type="dxa"/>
                  <w:vAlign w:val="center"/>
                </w:tcPr>
                <w:p w14:paraId="75485FF2" w14:textId="0FC95E2B" w:rsidR="00D31FC4" w:rsidRPr="004B5BCC" w:rsidRDefault="00D31FC4" w:rsidP="00D31FC4">
                  <w:pPr>
                    <w:jc w:val="center"/>
                    <w:rPr>
                      <w:lang w:val="en-US"/>
                    </w:rPr>
                  </w:pPr>
                  <w:r w:rsidRPr="004B5BCC">
                    <w:t>412 496,0</w:t>
                  </w:r>
                </w:p>
              </w:tc>
              <w:tc>
                <w:tcPr>
                  <w:tcW w:w="992" w:type="dxa"/>
                  <w:vAlign w:val="center"/>
                </w:tcPr>
                <w:p w14:paraId="7495CA09" w14:textId="595ADCDE" w:rsidR="00D31FC4" w:rsidRPr="009115A7" w:rsidRDefault="00D31FC4" w:rsidP="00D31FC4">
                  <w:pPr>
                    <w:jc w:val="center"/>
                  </w:pPr>
                  <w:r w:rsidRPr="009115A7">
                    <w:t>376 158,8</w:t>
                  </w:r>
                </w:p>
              </w:tc>
              <w:tc>
                <w:tcPr>
                  <w:tcW w:w="992" w:type="dxa"/>
                  <w:vAlign w:val="center"/>
                </w:tcPr>
                <w:p w14:paraId="3174B6AD" w14:textId="7094005E" w:rsidR="00D31FC4" w:rsidRPr="009115A7" w:rsidRDefault="00D31FC4" w:rsidP="00D31FC4">
                  <w:pPr>
                    <w:jc w:val="center"/>
                  </w:pPr>
                  <w:r w:rsidRPr="009115A7">
                    <w:t>377 004,2</w:t>
                  </w:r>
                </w:p>
              </w:tc>
              <w:tc>
                <w:tcPr>
                  <w:tcW w:w="992" w:type="dxa"/>
                  <w:vAlign w:val="center"/>
                </w:tcPr>
                <w:p w14:paraId="6590EAFB" w14:textId="35E039D2" w:rsidR="00D31FC4" w:rsidRPr="009115A7" w:rsidRDefault="00D31FC4" w:rsidP="00D31FC4">
                  <w:pPr>
                    <w:jc w:val="center"/>
                  </w:pPr>
                  <w:r w:rsidRPr="009115A7">
                    <w:t>377 004,2</w:t>
                  </w:r>
                </w:p>
              </w:tc>
              <w:tc>
                <w:tcPr>
                  <w:tcW w:w="989" w:type="dxa"/>
                  <w:vAlign w:val="center"/>
                </w:tcPr>
                <w:p w14:paraId="03937AC0" w14:textId="59668529" w:rsidR="00D31FC4" w:rsidRPr="009115A7" w:rsidRDefault="00D31FC4" w:rsidP="00D31FC4">
                  <w:pPr>
                    <w:jc w:val="center"/>
                  </w:pPr>
                  <w:r w:rsidRPr="009115A7">
                    <w:t>377 004,2</w:t>
                  </w:r>
                </w:p>
              </w:tc>
            </w:tr>
            <w:tr w:rsidR="00D31FC4" w:rsidRPr="006D3E48" w14:paraId="10BF0A48" w14:textId="77777777" w:rsidTr="008F0F68">
              <w:trPr>
                <w:trHeight w:val="395"/>
              </w:trPr>
              <w:tc>
                <w:tcPr>
                  <w:tcW w:w="1379" w:type="dxa"/>
                  <w:vAlign w:val="center"/>
                </w:tcPr>
                <w:p w14:paraId="56C58412" w14:textId="77777777" w:rsidR="00D31FC4" w:rsidRPr="00E47827" w:rsidRDefault="00D31FC4" w:rsidP="00D31FC4">
                  <w:pPr>
                    <w:rPr>
                      <w:sz w:val="18"/>
                      <w:szCs w:val="18"/>
                    </w:rPr>
                  </w:pPr>
                  <w:r w:rsidRPr="00E47827">
                    <w:rPr>
                      <w:sz w:val="18"/>
                      <w:szCs w:val="18"/>
                    </w:rPr>
                    <w:t>федеральный бюджет</w:t>
                  </w:r>
                </w:p>
              </w:tc>
              <w:tc>
                <w:tcPr>
                  <w:tcW w:w="1139" w:type="dxa"/>
                  <w:vAlign w:val="center"/>
                </w:tcPr>
                <w:p w14:paraId="72687D61" w14:textId="743A3973" w:rsidR="00D31FC4" w:rsidRPr="004B5BCC" w:rsidRDefault="00D31FC4" w:rsidP="00D31FC4">
                  <w:pPr>
                    <w:jc w:val="center"/>
                  </w:pPr>
                  <w:r w:rsidRPr="004B5BCC">
                    <w:t>0,00</w:t>
                  </w:r>
                </w:p>
              </w:tc>
              <w:tc>
                <w:tcPr>
                  <w:tcW w:w="1134" w:type="dxa"/>
                  <w:vAlign w:val="center"/>
                </w:tcPr>
                <w:p w14:paraId="2D9EE016" w14:textId="3493B7C3" w:rsidR="00D31FC4" w:rsidRPr="004B5BCC" w:rsidRDefault="00D31FC4" w:rsidP="00D31FC4">
                  <w:pPr>
                    <w:jc w:val="center"/>
                  </w:pPr>
                  <w:r w:rsidRPr="004B5BCC">
                    <w:t>0,00</w:t>
                  </w:r>
                </w:p>
              </w:tc>
              <w:tc>
                <w:tcPr>
                  <w:tcW w:w="992" w:type="dxa"/>
                  <w:vAlign w:val="center"/>
                </w:tcPr>
                <w:p w14:paraId="43076A8F" w14:textId="67448F71" w:rsidR="00D31FC4" w:rsidRPr="009115A7" w:rsidRDefault="00D31FC4" w:rsidP="00D31FC4">
                  <w:pPr>
                    <w:jc w:val="center"/>
                  </w:pPr>
                  <w:r w:rsidRPr="009115A7">
                    <w:t>0,00</w:t>
                  </w:r>
                </w:p>
              </w:tc>
              <w:tc>
                <w:tcPr>
                  <w:tcW w:w="992" w:type="dxa"/>
                  <w:vAlign w:val="center"/>
                </w:tcPr>
                <w:p w14:paraId="0E8FBD21" w14:textId="453FFE2E" w:rsidR="00D31FC4" w:rsidRPr="009115A7" w:rsidRDefault="00D31FC4" w:rsidP="00D31FC4">
                  <w:pPr>
                    <w:jc w:val="center"/>
                  </w:pPr>
                  <w:r w:rsidRPr="009115A7">
                    <w:t>0,00</w:t>
                  </w:r>
                </w:p>
              </w:tc>
              <w:tc>
                <w:tcPr>
                  <w:tcW w:w="992" w:type="dxa"/>
                  <w:vAlign w:val="center"/>
                </w:tcPr>
                <w:p w14:paraId="3B5751E9" w14:textId="7ED64BEF" w:rsidR="00D31FC4" w:rsidRPr="009115A7" w:rsidRDefault="00D31FC4" w:rsidP="00D31FC4">
                  <w:pPr>
                    <w:jc w:val="center"/>
                  </w:pPr>
                  <w:r w:rsidRPr="009115A7">
                    <w:t>0,00</w:t>
                  </w:r>
                </w:p>
              </w:tc>
              <w:tc>
                <w:tcPr>
                  <w:tcW w:w="989" w:type="dxa"/>
                  <w:vAlign w:val="center"/>
                </w:tcPr>
                <w:p w14:paraId="1FEE36F5" w14:textId="7C754298" w:rsidR="00D31FC4" w:rsidRPr="009115A7" w:rsidRDefault="00D31FC4" w:rsidP="00D31FC4">
                  <w:pPr>
                    <w:jc w:val="center"/>
                  </w:pPr>
                  <w:r w:rsidRPr="009115A7">
                    <w:t>0,00</w:t>
                  </w:r>
                </w:p>
              </w:tc>
            </w:tr>
            <w:tr w:rsidR="00D31FC4" w:rsidRPr="006D3E48" w14:paraId="49217CF2" w14:textId="77777777" w:rsidTr="008F0F68">
              <w:trPr>
                <w:trHeight w:val="618"/>
              </w:trPr>
              <w:tc>
                <w:tcPr>
                  <w:tcW w:w="1379" w:type="dxa"/>
                  <w:vAlign w:val="center"/>
                </w:tcPr>
                <w:p w14:paraId="0BFA2541" w14:textId="77777777" w:rsidR="00D31FC4" w:rsidRPr="00E47827" w:rsidRDefault="00D31FC4" w:rsidP="00D31FC4">
                  <w:pPr>
                    <w:rPr>
                      <w:sz w:val="18"/>
                      <w:szCs w:val="18"/>
                    </w:rPr>
                  </w:pPr>
                  <w:r w:rsidRPr="00E47827">
                    <w:rPr>
                      <w:sz w:val="18"/>
                      <w:szCs w:val="18"/>
                    </w:rPr>
                    <w:t>бюджет автономного округа</w:t>
                  </w:r>
                </w:p>
              </w:tc>
              <w:tc>
                <w:tcPr>
                  <w:tcW w:w="1139" w:type="dxa"/>
                  <w:vAlign w:val="center"/>
                </w:tcPr>
                <w:p w14:paraId="1673F1D4" w14:textId="340FE857" w:rsidR="00D31FC4" w:rsidRPr="004B5BCC" w:rsidRDefault="00D31FC4" w:rsidP="00D31FC4">
                  <w:pPr>
                    <w:jc w:val="center"/>
                    <w:rPr>
                      <w:lang w:val="en-US"/>
                    </w:rPr>
                  </w:pPr>
                  <w:r w:rsidRPr="004B5BCC">
                    <w:t>78 465,8</w:t>
                  </w:r>
                </w:p>
              </w:tc>
              <w:tc>
                <w:tcPr>
                  <w:tcW w:w="1134" w:type="dxa"/>
                  <w:vAlign w:val="center"/>
                </w:tcPr>
                <w:p w14:paraId="791102DE" w14:textId="0BA95C0D" w:rsidR="00D31FC4" w:rsidRPr="004B5BCC" w:rsidRDefault="00D31FC4" w:rsidP="00D31FC4">
                  <w:pPr>
                    <w:jc w:val="center"/>
                  </w:pPr>
                  <w:r w:rsidRPr="004B5BCC">
                    <w:t>20 151,8</w:t>
                  </w:r>
                </w:p>
              </w:tc>
              <w:tc>
                <w:tcPr>
                  <w:tcW w:w="992" w:type="dxa"/>
                  <w:vAlign w:val="center"/>
                </w:tcPr>
                <w:p w14:paraId="1CA7E8F9" w14:textId="5392AAB3" w:rsidR="00D31FC4" w:rsidRPr="009115A7" w:rsidRDefault="00D31FC4" w:rsidP="00D31FC4">
                  <w:pPr>
                    <w:jc w:val="center"/>
                  </w:pPr>
                  <w:r w:rsidRPr="009115A7">
                    <w:t>14 578,5</w:t>
                  </w:r>
                </w:p>
              </w:tc>
              <w:tc>
                <w:tcPr>
                  <w:tcW w:w="992" w:type="dxa"/>
                  <w:vAlign w:val="center"/>
                </w:tcPr>
                <w:p w14:paraId="70A168B4" w14:textId="548165E5" w:rsidR="00D31FC4" w:rsidRPr="009115A7" w:rsidRDefault="00D31FC4" w:rsidP="00D31FC4">
                  <w:pPr>
                    <w:jc w:val="center"/>
                  </w:pPr>
                  <w:r w:rsidRPr="009115A7">
                    <w:t>14 578,5</w:t>
                  </w:r>
                </w:p>
              </w:tc>
              <w:tc>
                <w:tcPr>
                  <w:tcW w:w="992" w:type="dxa"/>
                  <w:vAlign w:val="center"/>
                </w:tcPr>
                <w:p w14:paraId="7B3AAFD5" w14:textId="6D42DF8C" w:rsidR="00D31FC4" w:rsidRPr="009115A7" w:rsidRDefault="00D31FC4" w:rsidP="00D31FC4">
                  <w:pPr>
                    <w:jc w:val="center"/>
                  </w:pPr>
                  <w:r w:rsidRPr="009115A7">
                    <w:t>14 578,5</w:t>
                  </w:r>
                </w:p>
              </w:tc>
              <w:tc>
                <w:tcPr>
                  <w:tcW w:w="989" w:type="dxa"/>
                  <w:vAlign w:val="center"/>
                </w:tcPr>
                <w:p w14:paraId="157874B2" w14:textId="1D1D5C11" w:rsidR="00D31FC4" w:rsidRPr="009115A7" w:rsidRDefault="00D31FC4" w:rsidP="00D31FC4">
                  <w:pPr>
                    <w:jc w:val="center"/>
                  </w:pPr>
                  <w:r w:rsidRPr="009115A7">
                    <w:t>14 578,5</w:t>
                  </w:r>
                </w:p>
              </w:tc>
            </w:tr>
            <w:tr w:rsidR="00D31FC4" w:rsidRPr="006D3E48" w14:paraId="5D4DF258" w14:textId="77777777" w:rsidTr="008F0F68">
              <w:trPr>
                <w:trHeight w:val="395"/>
              </w:trPr>
              <w:tc>
                <w:tcPr>
                  <w:tcW w:w="1379" w:type="dxa"/>
                  <w:vAlign w:val="center"/>
                </w:tcPr>
                <w:p w14:paraId="24C3372B" w14:textId="77777777" w:rsidR="00D31FC4" w:rsidRPr="00E47827" w:rsidRDefault="00D31FC4" w:rsidP="00D31FC4">
                  <w:pPr>
                    <w:rPr>
                      <w:sz w:val="18"/>
                      <w:szCs w:val="18"/>
                    </w:rPr>
                  </w:pPr>
                  <w:r w:rsidRPr="00E47827">
                    <w:rPr>
                      <w:sz w:val="18"/>
                      <w:szCs w:val="18"/>
                    </w:rPr>
                    <w:t>бюджет города Когалыма</w:t>
                  </w:r>
                </w:p>
              </w:tc>
              <w:tc>
                <w:tcPr>
                  <w:tcW w:w="1139" w:type="dxa"/>
                  <w:vAlign w:val="center"/>
                </w:tcPr>
                <w:p w14:paraId="70282BA2" w14:textId="325B5FB8" w:rsidR="00D31FC4" w:rsidRPr="004B5BCC" w:rsidRDefault="00D31FC4" w:rsidP="00D31FC4">
                  <w:pPr>
                    <w:jc w:val="center"/>
                  </w:pPr>
                  <w:r w:rsidRPr="004B5BCC">
                    <w:t>1 839 918,1</w:t>
                  </w:r>
                </w:p>
              </w:tc>
              <w:tc>
                <w:tcPr>
                  <w:tcW w:w="1134" w:type="dxa"/>
                  <w:vAlign w:val="center"/>
                </w:tcPr>
                <w:p w14:paraId="501EDCD6" w14:textId="410309D4" w:rsidR="00D31FC4" w:rsidRPr="004B5BCC" w:rsidRDefault="00D31FC4" w:rsidP="00D31FC4">
                  <w:pPr>
                    <w:jc w:val="center"/>
                  </w:pPr>
                  <w:r w:rsidRPr="004B5BCC">
                    <w:t>391 060,7</w:t>
                  </w:r>
                </w:p>
              </w:tc>
              <w:tc>
                <w:tcPr>
                  <w:tcW w:w="992" w:type="dxa"/>
                  <w:vAlign w:val="center"/>
                </w:tcPr>
                <w:p w14:paraId="4B0AE8AA" w14:textId="2C87F8FF" w:rsidR="00D31FC4" w:rsidRPr="009115A7" w:rsidRDefault="00D31FC4" w:rsidP="00D31FC4">
                  <w:pPr>
                    <w:jc w:val="center"/>
                  </w:pPr>
                  <w:r w:rsidRPr="009115A7">
                    <w:t>361 580,3</w:t>
                  </w:r>
                </w:p>
              </w:tc>
              <w:tc>
                <w:tcPr>
                  <w:tcW w:w="992" w:type="dxa"/>
                  <w:vAlign w:val="center"/>
                </w:tcPr>
                <w:p w14:paraId="7C8CA350" w14:textId="6C254F25" w:rsidR="00D31FC4" w:rsidRPr="009115A7" w:rsidRDefault="00D31FC4" w:rsidP="00D31FC4">
                  <w:pPr>
                    <w:jc w:val="center"/>
                  </w:pPr>
                  <w:r w:rsidRPr="009115A7">
                    <w:t>362 425,7</w:t>
                  </w:r>
                </w:p>
              </w:tc>
              <w:tc>
                <w:tcPr>
                  <w:tcW w:w="992" w:type="dxa"/>
                  <w:vAlign w:val="center"/>
                </w:tcPr>
                <w:p w14:paraId="3A6220EF" w14:textId="7A65706A" w:rsidR="00D31FC4" w:rsidRPr="009115A7" w:rsidRDefault="00D31FC4" w:rsidP="00D31FC4">
                  <w:pPr>
                    <w:jc w:val="center"/>
                  </w:pPr>
                  <w:r w:rsidRPr="009115A7">
                    <w:t>362 425,7</w:t>
                  </w:r>
                </w:p>
              </w:tc>
              <w:tc>
                <w:tcPr>
                  <w:tcW w:w="989" w:type="dxa"/>
                  <w:vAlign w:val="center"/>
                </w:tcPr>
                <w:p w14:paraId="619647D0" w14:textId="30687872" w:rsidR="00D31FC4" w:rsidRPr="009115A7" w:rsidRDefault="00D31FC4" w:rsidP="00D31FC4">
                  <w:pPr>
                    <w:jc w:val="center"/>
                  </w:pPr>
                  <w:r w:rsidRPr="009115A7">
                    <w:t>362 425,7</w:t>
                  </w:r>
                </w:p>
              </w:tc>
            </w:tr>
            <w:tr w:rsidR="00D31FC4" w:rsidRPr="006D3E48" w14:paraId="4D035F9E" w14:textId="77777777" w:rsidTr="008F0F68">
              <w:trPr>
                <w:trHeight w:val="440"/>
              </w:trPr>
              <w:tc>
                <w:tcPr>
                  <w:tcW w:w="1379" w:type="dxa"/>
                  <w:vAlign w:val="center"/>
                </w:tcPr>
                <w:p w14:paraId="1256F682" w14:textId="77777777" w:rsidR="00D31FC4" w:rsidRPr="00E47827" w:rsidRDefault="00D31FC4" w:rsidP="00D31FC4">
                  <w:pPr>
                    <w:rPr>
                      <w:sz w:val="18"/>
                      <w:szCs w:val="18"/>
                    </w:rPr>
                  </w:pPr>
                  <w:r w:rsidRPr="00E47827">
                    <w:rPr>
                      <w:sz w:val="18"/>
                      <w:szCs w:val="18"/>
                    </w:rPr>
                    <w:t>иные источники финансирования</w:t>
                  </w:r>
                </w:p>
              </w:tc>
              <w:tc>
                <w:tcPr>
                  <w:tcW w:w="1139" w:type="dxa"/>
                  <w:vAlign w:val="center"/>
                </w:tcPr>
                <w:p w14:paraId="2D3B9938" w14:textId="2003237F" w:rsidR="00D31FC4" w:rsidRPr="004B5BCC" w:rsidRDefault="00D31FC4" w:rsidP="00D31FC4">
                  <w:pPr>
                    <w:jc w:val="center"/>
                  </w:pPr>
                  <w:r w:rsidRPr="004B5BCC">
                    <w:t>1 283,5</w:t>
                  </w:r>
                </w:p>
              </w:tc>
              <w:tc>
                <w:tcPr>
                  <w:tcW w:w="1134" w:type="dxa"/>
                  <w:vAlign w:val="center"/>
                </w:tcPr>
                <w:p w14:paraId="6271B177" w14:textId="7ADBBF9D" w:rsidR="00D31FC4" w:rsidRPr="004B5BCC" w:rsidRDefault="00D31FC4" w:rsidP="00D31FC4">
                  <w:pPr>
                    <w:jc w:val="center"/>
                  </w:pPr>
                  <w:r w:rsidRPr="004B5BCC">
                    <w:t>1 283,5</w:t>
                  </w:r>
                </w:p>
              </w:tc>
              <w:tc>
                <w:tcPr>
                  <w:tcW w:w="992" w:type="dxa"/>
                  <w:vAlign w:val="center"/>
                </w:tcPr>
                <w:p w14:paraId="3EB1FDF1" w14:textId="16EF1397" w:rsidR="00D31FC4" w:rsidRPr="009115A7" w:rsidRDefault="00D31FC4" w:rsidP="00D31FC4">
                  <w:pPr>
                    <w:jc w:val="center"/>
                  </w:pPr>
                  <w:r w:rsidRPr="009115A7">
                    <w:t>0,0</w:t>
                  </w:r>
                </w:p>
              </w:tc>
              <w:tc>
                <w:tcPr>
                  <w:tcW w:w="992" w:type="dxa"/>
                  <w:vAlign w:val="center"/>
                </w:tcPr>
                <w:p w14:paraId="4D67ECFA" w14:textId="1E2C7B2B" w:rsidR="00D31FC4" w:rsidRPr="009115A7" w:rsidRDefault="00D31FC4" w:rsidP="00D31FC4">
                  <w:pPr>
                    <w:jc w:val="center"/>
                  </w:pPr>
                  <w:r w:rsidRPr="009115A7">
                    <w:t>0,0</w:t>
                  </w:r>
                </w:p>
              </w:tc>
              <w:tc>
                <w:tcPr>
                  <w:tcW w:w="992" w:type="dxa"/>
                  <w:vAlign w:val="center"/>
                </w:tcPr>
                <w:p w14:paraId="26FB1846" w14:textId="2C430AE6" w:rsidR="00D31FC4" w:rsidRPr="009115A7" w:rsidRDefault="00D31FC4" w:rsidP="00D31FC4">
                  <w:pPr>
                    <w:jc w:val="center"/>
                  </w:pPr>
                  <w:r w:rsidRPr="009115A7">
                    <w:t>0,0</w:t>
                  </w:r>
                </w:p>
              </w:tc>
              <w:tc>
                <w:tcPr>
                  <w:tcW w:w="989" w:type="dxa"/>
                  <w:vAlign w:val="center"/>
                </w:tcPr>
                <w:p w14:paraId="09DF0D06" w14:textId="33149ED2" w:rsidR="00D31FC4" w:rsidRPr="009115A7" w:rsidRDefault="00D31FC4" w:rsidP="00D31FC4">
                  <w:pPr>
                    <w:jc w:val="center"/>
                  </w:pPr>
                  <w:r w:rsidRPr="009115A7">
                    <w:t>0,0</w:t>
                  </w:r>
                </w:p>
              </w:tc>
            </w:tr>
          </w:tbl>
          <w:p w14:paraId="15781255" w14:textId="77777777" w:rsidR="00621885" w:rsidRPr="0048129A" w:rsidRDefault="00621885" w:rsidP="008F0F68">
            <w:pPr>
              <w:jc w:val="both"/>
              <w:rPr>
                <w:highlight w:val="yellow"/>
              </w:rPr>
            </w:pPr>
          </w:p>
        </w:tc>
      </w:tr>
    </w:tbl>
    <w:p w14:paraId="77AE1BBF" w14:textId="77777777" w:rsidR="006B35C7" w:rsidRDefault="006B35C7" w:rsidP="006B35C7">
      <w:pPr>
        <w:ind w:firstLine="709"/>
        <w:jc w:val="both"/>
        <w:rPr>
          <w:kern w:val="2"/>
          <w:sz w:val="26"/>
          <w:szCs w:val="26"/>
        </w:rPr>
      </w:pPr>
    </w:p>
    <w:p w14:paraId="4C49AFDF" w14:textId="4F512966" w:rsidR="006B35C7" w:rsidRDefault="006B35C7" w:rsidP="006B35C7">
      <w:pPr>
        <w:ind w:firstLine="709"/>
        <w:jc w:val="both"/>
        <w:rPr>
          <w:kern w:val="2"/>
          <w:sz w:val="26"/>
          <w:szCs w:val="26"/>
        </w:rPr>
      </w:pPr>
      <w:r>
        <w:rPr>
          <w:kern w:val="2"/>
          <w:sz w:val="26"/>
          <w:szCs w:val="26"/>
        </w:rPr>
        <w:t>1.2. строку «Параметры финансового обеспечения портфеля проектов, проекта, направленных в том числе на реализацию в автономном округе проектов (программ) Российской Федерации участие, в котором принимает города Когалым» паспорта Программы изложить в следующей редакции:</w:t>
      </w:r>
    </w:p>
    <w:tbl>
      <w:tblPr>
        <w:tblStyle w:val="a5"/>
        <w:tblW w:w="8756" w:type="dxa"/>
        <w:tblInd w:w="170" w:type="dxa"/>
        <w:tblLayout w:type="fixed"/>
        <w:tblCellMar>
          <w:left w:w="28" w:type="dxa"/>
          <w:right w:w="28" w:type="dxa"/>
        </w:tblCellMar>
        <w:tblLook w:val="04A0" w:firstRow="1" w:lastRow="0" w:firstColumn="1" w:lastColumn="0" w:noHBand="0" w:noVBand="1"/>
      </w:tblPr>
      <w:tblGrid>
        <w:gridCol w:w="1101"/>
        <w:gridCol w:w="7655"/>
      </w:tblGrid>
      <w:tr w:rsidR="006B35C7" w:rsidRPr="00672A0D" w14:paraId="7DEDA9B3" w14:textId="77777777" w:rsidTr="00996ACA">
        <w:trPr>
          <w:trHeight w:val="2362"/>
        </w:trPr>
        <w:tc>
          <w:tcPr>
            <w:tcW w:w="1101" w:type="dxa"/>
          </w:tcPr>
          <w:p w14:paraId="41ECE38A" w14:textId="77777777" w:rsidR="006B35C7" w:rsidRPr="00BA72A4" w:rsidRDefault="006B35C7" w:rsidP="00996ACA">
            <w:pPr>
              <w:jc w:val="center"/>
              <w:rPr>
                <w:spacing w:val="-6"/>
                <w:sz w:val="18"/>
                <w:szCs w:val="18"/>
              </w:rPr>
            </w:pPr>
            <w:r w:rsidRPr="00BA72A4">
              <w:rPr>
                <w:noProof/>
                <w:kern w:val="2"/>
                <w:sz w:val="18"/>
                <w:szCs w:val="18"/>
              </w:rPr>
              <w:lastRenderedPageBreak/>
              <w:drawing>
                <wp:anchor distT="0" distB="0" distL="114300" distR="114300" simplePos="0" relativeHeight="251663360" behindDoc="1" locked="0" layoutInCell="1" allowOverlap="1" wp14:anchorId="2194378F" wp14:editId="4E24226B">
                  <wp:simplePos x="0" y="0"/>
                  <wp:positionH relativeFrom="column">
                    <wp:posOffset>-136525</wp:posOffset>
                  </wp:positionH>
                  <wp:positionV relativeFrom="paragraph">
                    <wp:posOffset>-99695</wp:posOffset>
                  </wp:positionV>
                  <wp:extent cx="323850" cy="323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sidRPr="009305B1">
              <w:rPr>
                <w:noProof/>
                <w:sz w:val="26"/>
                <w:szCs w:val="26"/>
              </w:rPr>
              <mc:AlternateContent>
                <mc:Choice Requires="wps">
                  <w:drawing>
                    <wp:anchor distT="0" distB="0" distL="114300" distR="114300" simplePos="0" relativeHeight="251664384" behindDoc="1" locked="0" layoutInCell="1" allowOverlap="1" wp14:anchorId="5B4948EC" wp14:editId="257F6EB6">
                      <wp:simplePos x="0" y="0"/>
                      <wp:positionH relativeFrom="margin">
                        <wp:align>left</wp:align>
                      </wp:positionH>
                      <wp:positionV relativeFrom="paragraph">
                        <wp:posOffset>66675</wp:posOffset>
                      </wp:positionV>
                      <wp:extent cx="323850" cy="3238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05E3E" w14:textId="77777777" w:rsidR="00996ACA" w:rsidRPr="00E33A99" w:rsidRDefault="00996ACA" w:rsidP="006B35C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48EC" id="Надпись 3" o:spid="_x0000_s1028" type="#_x0000_t202" style="position:absolute;left:0;text-align:left;margin-left:0;margin-top:5.25pt;width:25.5pt;height:25.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" stroked="f">
                      <v:textbox>
                        <w:txbxContent>
                          <w:p w14:paraId="30B05E3E" w14:textId="77777777" w:rsidR="00996ACA" w:rsidRPr="00E33A99" w:rsidRDefault="00996ACA" w:rsidP="006B35C7">
                            <w:pPr>
                              <w:rPr>
                                <w:sz w:val="26"/>
                                <w:szCs w:val="26"/>
                              </w:rPr>
                            </w:pPr>
                          </w:p>
                        </w:txbxContent>
                      </v:textbox>
                      <w10:wrap anchorx="margin"/>
                    </v:shape>
                  </w:pict>
                </mc:Fallback>
              </mc:AlternateContent>
            </w:r>
            <w:r w:rsidRPr="00BA72A4">
              <w:rPr>
                <w:spacing w:val="-6"/>
                <w:sz w:val="18"/>
                <w:szCs w:val="18"/>
              </w:rPr>
              <w:t>Параметры финансового обеспечения портфеля проектов, проекта, направленных в том числе на реализацию в автономном округе проектов (программ) Российской Федерации участие, в котором принимает города Когалым</w:t>
            </w:r>
          </w:p>
        </w:tc>
        <w:tc>
          <w:tcPr>
            <w:tcW w:w="7655" w:type="dxa"/>
          </w:tcPr>
          <w:p w14:paraId="37E203B1" w14:textId="77777777" w:rsidR="006B35C7" w:rsidRPr="00BA72A4" w:rsidRDefault="006B35C7" w:rsidP="00996ACA">
            <w:pPr>
              <w:jc w:val="center"/>
              <w:rPr>
                <w:sz w:val="18"/>
                <w:szCs w:val="18"/>
                <w:highlight w:val="yellow"/>
              </w:rPr>
            </w:pPr>
          </w:p>
          <w:tbl>
            <w:tblPr>
              <w:tblStyle w:val="a5"/>
              <w:tblW w:w="7763" w:type="dxa"/>
              <w:tblLayout w:type="fixed"/>
              <w:tblCellMar>
                <w:left w:w="0" w:type="dxa"/>
                <w:right w:w="0" w:type="dxa"/>
              </w:tblCellMar>
              <w:tblLook w:val="04A0" w:firstRow="1" w:lastRow="0" w:firstColumn="1" w:lastColumn="0" w:noHBand="0" w:noVBand="1"/>
            </w:tblPr>
            <w:tblGrid>
              <w:gridCol w:w="1243"/>
              <w:gridCol w:w="1159"/>
              <w:gridCol w:w="1108"/>
              <w:gridCol w:w="992"/>
              <w:gridCol w:w="992"/>
              <w:gridCol w:w="993"/>
              <w:gridCol w:w="1276"/>
            </w:tblGrid>
            <w:tr w:rsidR="006B35C7" w:rsidRPr="00BA72A4" w14:paraId="1FCC7B3D" w14:textId="77777777" w:rsidTr="00996ACA">
              <w:trPr>
                <w:trHeight w:val="193"/>
              </w:trPr>
              <w:tc>
                <w:tcPr>
                  <w:tcW w:w="1243" w:type="dxa"/>
                  <w:vMerge w:val="restart"/>
                  <w:vAlign w:val="center"/>
                </w:tcPr>
                <w:p w14:paraId="74B47FFA" w14:textId="77777777" w:rsidR="006B35C7" w:rsidRPr="00BA72A4" w:rsidRDefault="006B35C7" w:rsidP="00996ACA">
                  <w:pPr>
                    <w:jc w:val="center"/>
                    <w:rPr>
                      <w:spacing w:val="-6"/>
                      <w:sz w:val="18"/>
                      <w:szCs w:val="18"/>
                    </w:rPr>
                  </w:pPr>
                  <w:r w:rsidRPr="00BA72A4">
                    <w:rPr>
                      <w:spacing w:val="-6"/>
                      <w:sz w:val="18"/>
                      <w:szCs w:val="18"/>
                    </w:rPr>
                    <w:t xml:space="preserve">Источники </w:t>
                  </w:r>
                  <w:proofErr w:type="spellStart"/>
                  <w:r w:rsidRPr="00BA72A4">
                    <w:rPr>
                      <w:spacing w:val="-6"/>
                      <w:sz w:val="18"/>
                      <w:szCs w:val="18"/>
                    </w:rPr>
                    <w:t>финансирова</w:t>
                  </w:r>
                  <w:proofErr w:type="spellEnd"/>
                  <w:r w:rsidRPr="00BA72A4">
                    <w:rPr>
                      <w:spacing w:val="-6"/>
                      <w:sz w:val="18"/>
                      <w:szCs w:val="18"/>
                    </w:rPr>
                    <w:t xml:space="preserve"> </w:t>
                  </w:r>
                  <w:proofErr w:type="spellStart"/>
                  <w:r w:rsidRPr="00BA72A4">
                    <w:rPr>
                      <w:spacing w:val="-6"/>
                      <w:sz w:val="18"/>
                      <w:szCs w:val="18"/>
                    </w:rPr>
                    <w:t>ния</w:t>
                  </w:r>
                  <w:proofErr w:type="spellEnd"/>
                </w:p>
              </w:tc>
              <w:tc>
                <w:tcPr>
                  <w:tcW w:w="6520" w:type="dxa"/>
                  <w:gridSpan w:val="6"/>
                  <w:vAlign w:val="center"/>
                </w:tcPr>
                <w:p w14:paraId="4B9EA27D" w14:textId="77777777" w:rsidR="006B35C7" w:rsidRPr="00BA72A4" w:rsidRDefault="006B35C7" w:rsidP="00996ACA">
                  <w:pPr>
                    <w:jc w:val="center"/>
                    <w:rPr>
                      <w:sz w:val="18"/>
                      <w:szCs w:val="18"/>
                    </w:rPr>
                  </w:pPr>
                  <w:r w:rsidRPr="00BA72A4">
                    <w:rPr>
                      <w:sz w:val="18"/>
                      <w:szCs w:val="18"/>
                    </w:rPr>
                    <w:t>Расходы по годам (тыс. рублей)</w:t>
                  </w:r>
                </w:p>
              </w:tc>
            </w:tr>
            <w:tr w:rsidR="006B35C7" w:rsidRPr="00BA72A4" w14:paraId="58025E01" w14:textId="77777777" w:rsidTr="00096F89">
              <w:trPr>
                <w:trHeight w:val="224"/>
              </w:trPr>
              <w:tc>
                <w:tcPr>
                  <w:tcW w:w="1243" w:type="dxa"/>
                  <w:vMerge/>
                  <w:vAlign w:val="center"/>
                </w:tcPr>
                <w:p w14:paraId="02A0A73C" w14:textId="77777777" w:rsidR="006B35C7" w:rsidRPr="00BA72A4" w:rsidRDefault="006B35C7" w:rsidP="00996ACA">
                  <w:pPr>
                    <w:jc w:val="center"/>
                    <w:rPr>
                      <w:spacing w:val="-6"/>
                      <w:sz w:val="18"/>
                      <w:szCs w:val="18"/>
                    </w:rPr>
                  </w:pPr>
                </w:p>
              </w:tc>
              <w:tc>
                <w:tcPr>
                  <w:tcW w:w="1159" w:type="dxa"/>
                  <w:vAlign w:val="center"/>
                </w:tcPr>
                <w:p w14:paraId="683C54A1" w14:textId="77777777" w:rsidR="006B35C7" w:rsidRPr="00BA72A4" w:rsidRDefault="006B35C7" w:rsidP="00996ACA">
                  <w:pPr>
                    <w:jc w:val="center"/>
                    <w:rPr>
                      <w:sz w:val="18"/>
                      <w:szCs w:val="18"/>
                    </w:rPr>
                  </w:pPr>
                  <w:r w:rsidRPr="00BA72A4">
                    <w:rPr>
                      <w:sz w:val="18"/>
                      <w:szCs w:val="18"/>
                    </w:rPr>
                    <w:t>Всего</w:t>
                  </w:r>
                </w:p>
              </w:tc>
              <w:tc>
                <w:tcPr>
                  <w:tcW w:w="1108" w:type="dxa"/>
                  <w:vAlign w:val="center"/>
                </w:tcPr>
                <w:p w14:paraId="6D87884B" w14:textId="1A96894E" w:rsidR="006B35C7" w:rsidRPr="006B35C7" w:rsidRDefault="006B35C7" w:rsidP="006B35C7">
                  <w:pPr>
                    <w:jc w:val="center"/>
                    <w:rPr>
                      <w:sz w:val="18"/>
                      <w:szCs w:val="18"/>
                    </w:rPr>
                  </w:pPr>
                  <w:r w:rsidRPr="00BA72A4">
                    <w:rPr>
                      <w:sz w:val="18"/>
                      <w:szCs w:val="18"/>
                    </w:rPr>
                    <w:t>202</w:t>
                  </w:r>
                  <w:r>
                    <w:rPr>
                      <w:sz w:val="18"/>
                      <w:szCs w:val="18"/>
                    </w:rPr>
                    <w:t>4</w:t>
                  </w:r>
                </w:p>
              </w:tc>
              <w:tc>
                <w:tcPr>
                  <w:tcW w:w="992" w:type="dxa"/>
                  <w:vAlign w:val="center"/>
                </w:tcPr>
                <w:p w14:paraId="038493FE" w14:textId="0FA6A0FF" w:rsidR="006B35C7" w:rsidRPr="006B35C7" w:rsidRDefault="006B35C7" w:rsidP="006B35C7">
                  <w:pPr>
                    <w:jc w:val="center"/>
                    <w:rPr>
                      <w:sz w:val="18"/>
                      <w:szCs w:val="18"/>
                    </w:rPr>
                  </w:pPr>
                  <w:r w:rsidRPr="00BA72A4">
                    <w:rPr>
                      <w:sz w:val="18"/>
                      <w:szCs w:val="18"/>
                    </w:rPr>
                    <w:t>202</w:t>
                  </w:r>
                  <w:r>
                    <w:rPr>
                      <w:sz w:val="18"/>
                      <w:szCs w:val="18"/>
                    </w:rPr>
                    <w:t>5</w:t>
                  </w:r>
                </w:p>
              </w:tc>
              <w:tc>
                <w:tcPr>
                  <w:tcW w:w="992" w:type="dxa"/>
                  <w:vAlign w:val="center"/>
                </w:tcPr>
                <w:p w14:paraId="102E3CBC" w14:textId="1C3ABD44" w:rsidR="006B35C7" w:rsidRPr="006B35C7" w:rsidRDefault="006B35C7" w:rsidP="006B35C7">
                  <w:pPr>
                    <w:jc w:val="center"/>
                    <w:rPr>
                      <w:sz w:val="18"/>
                      <w:szCs w:val="18"/>
                    </w:rPr>
                  </w:pPr>
                  <w:r w:rsidRPr="00BA72A4">
                    <w:rPr>
                      <w:sz w:val="18"/>
                      <w:szCs w:val="18"/>
                    </w:rPr>
                    <w:t>202</w:t>
                  </w:r>
                  <w:r>
                    <w:rPr>
                      <w:sz w:val="18"/>
                      <w:szCs w:val="18"/>
                    </w:rPr>
                    <w:t>6</w:t>
                  </w:r>
                </w:p>
              </w:tc>
              <w:tc>
                <w:tcPr>
                  <w:tcW w:w="993" w:type="dxa"/>
                  <w:vAlign w:val="center"/>
                </w:tcPr>
                <w:p w14:paraId="58DCBA62" w14:textId="31BED18F" w:rsidR="006B35C7" w:rsidRPr="006B35C7" w:rsidRDefault="006B35C7" w:rsidP="006B35C7">
                  <w:pPr>
                    <w:jc w:val="center"/>
                    <w:rPr>
                      <w:sz w:val="18"/>
                      <w:szCs w:val="18"/>
                    </w:rPr>
                  </w:pPr>
                  <w:r w:rsidRPr="00BA72A4">
                    <w:rPr>
                      <w:sz w:val="18"/>
                      <w:szCs w:val="18"/>
                    </w:rPr>
                    <w:t>202</w:t>
                  </w:r>
                  <w:r>
                    <w:rPr>
                      <w:sz w:val="18"/>
                      <w:szCs w:val="18"/>
                    </w:rPr>
                    <w:t>7</w:t>
                  </w:r>
                </w:p>
              </w:tc>
              <w:tc>
                <w:tcPr>
                  <w:tcW w:w="1276" w:type="dxa"/>
                  <w:vAlign w:val="center"/>
                </w:tcPr>
                <w:p w14:paraId="0C454204" w14:textId="1EA20946" w:rsidR="006B35C7" w:rsidRPr="00BA72A4" w:rsidRDefault="006B35C7" w:rsidP="00996ACA">
                  <w:pPr>
                    <w:jc w:val="center"/>
                    <w:rPr>
                      <w:sz w:val="18"/>
                      <w:szCs w:val="18"/>
                      <w:lang w:val="en-US"/>
                    </w:rPr>
                  </w:pPr>
                  <w:r w:rsidRPr="00BA72A4">
                    <w:rPr>
                      <w:sz w:val="18"/>
                      <w:szCs w:val="18"/>
                    </w:rPr>
                    <w:t>202</w:t>
                  </w:r>
                  <w:r>
                    <w:rPr>
                      <w:sz w:val="18"/>
                      <w:szCs w:val="18"/>
                    </w:rPr>
                    <w:t>8</w:t>
                  </w:r>
                </w:p>
              </w:tc>
            </w:tr>
            <w:tr w:rsidR="00D31FC4" w:rsidRPr="00BA72A4" w14:paraId="1C0A05E7" w14:textId="77777777" w:rsidTr="00096F89">
              <w:trPr>
                <w:trHeight w:val="403"/>
              </w:trPr>
              <w:tc>
                <w:tcPr>
                  <w:tcW w:w="1243" w:type="dxa"/>
                  <w:vAlign w:val="center"/>
                </w:tcPr>
                <w:p w14:paraId="6DDD424C" w14:textId="77777777" w:rsidR="00D31FC4" w:rsidRPr="00990020" w:rsidRDefault="00D31FC4" w:rsidP="00D31FC4">
                  <w:r w:rsidRPr="00990020">
                    <w:t>всего</w:t>
                  </w:r>
                </w:p>
              </w:tc>
              <w:tc>
                <w:tcPr>
                  <w:tcW w:w="1159" w:type="dxa"/>
                  <w:vAlign w:val="center"/>
                </w:tcPr>
                <w:p w14:paraId="5C455A10" w14:textId="6E40F74C" w:rsidR="00D31FC4" w:rsidRPr="004B5BCC" w:rsidRDefault="00D31FC4" w:rsidP="00D31FC4">
                  <w:pPr>
                    <w:jc w:val="center"/>
                  </w:pPr>
                  <w:r w:rsidRPr="004B5BCC">
                    <w:t>15 871,80</w:t>
                  </w:r>
                </w:p>
              </w:tc>
              <w:tc>
                <w:tcPr>
                  <w:tcW w:w="1108" w:type="dxa"/>
                  <w:vAlign w:val="center"/>
                </w:tcPr>
                <w:p w14:paraId="6B9D0CC6" w14:textId="62BD9BCE" w:rsidR="00D31FC4" w:rsidRPr="004B5BCC" w:rsidRDefault="00D31FC4" w:rsidP="00D31FC4">
                  <w:pPr>
                    <w:jc w:val="center"/>
                  </w:pPr>
                  <w:r w:rsidRPr="004B5BCC">
                    <w:t>15 871,80</w:t>
                  </w:r>
                </w:p>
              </w:tc>
              <w:tc>
                <w:tcPr>
                  <w:tcW w:w="992" w:type="dxa"/>
                  <w:vAlign w:val="center"/>
                </w:tcPr>
                <w:p w14:paraId="02FFF687" w14:textId="77777777" w:rsidR="00D31FC4" w:rsidRPr="00932826" w:rsidRDefault="00D31FC4" w:rsidP="00D31FC4">
                  <w:pPr>
                    <w:jc w:val="center"/>
                  </w:pPr>
                  <w:r w:rsidRPr="00932826">
                    <w:t>0,00</w:t>
                  </w:r>
                </w:p>
              </w:tc>
              <w:tc>
                <w:tcPr>
                  <w:tcW w:w="992" w:type="dxa"/>
                  <w:vAlign w:val="center"/>
                </w:tcPr>
                <w:p w14:paraId="30A1506B" w14:textId="77777777" w:rsidR="00D31FC4" w:rsidRPr="00990020" w:rsidRDefault="00D31FC4" w:rsidP="00D31FC4">
                  <w:pPr>
                    <w:jc w:val="center"/>
                  </w:pPr>
                  <w:r w:rsidRPr="00990020">
                    <w:t>0,00</w:t>
                  </w:r>
                </w:p>
              </w:tc>
              <w:tc>
                <w:tcPr>
                  <w:tcW w:w="993" w:type="dxa"/>
                  <w:vAlign w:val="center"/>
                </w:tcPr>
                <w:p w14:paraId="3796D544" w14:textId="77777777" w:rsidR="00D31FC4" w:rsidRPr="00990020" w:rsidRDefault="00D31FC4" w:rsidP="00D31FC4">
                  <w:pPr>
                    <w:jc w:val="center"/>
                  </w:pPr>
                  <w:r w:rsidRPr="00990020">
                    <w:t>0,00</w:t>
                  </w:r>
                </w:p>
              </w:tc>
              <w:tc>
                <w:tcPr>
                  <w:tcW w:w="1276" w:type="dxa"/>
                  <w:vAlign w:val="center"/>
                </w:tcPr>
                <w:p w14:paraId="49AD650A" w14:textId="28FD2A1A" w:rsidR="00D31FC4" w:rsidRPr="00990020" w:rsidRDefault="00D31FC4" w:rsidP="00D31FC4">
                  <w:pPr>
                    <w:jc w:val="center"/>
                  </w:pPr>
                  <w:r w:rsidRPr="00990020">
                    <w:t>0,00</w:t>
                  </w:r>
                </w:p>
              </w:tc>
            </w:tr>
            <w:tr w:rsidR="00D31FC4" w:rsidRPr="00BA72A4" w14:paraId="08D090E9" w14:textId="77777777" w:rsidTr="00096F89">
              <w:trPr>
                <w:trHeight w:val="403"/>
              </w:trPr>
              <w:tc>
                <w:tcPr>
                  <w:tcW w:w="1243" w:type="dxa"/>
                  <w:vAlign w:val="center"/>
                </w:tcPr>
                <w:p w14:paraId="47913D85" w14:textId="77777777" w:rsidR="00D31FC4" w:rsidRPr="00990020" w:rsidRDefault="00D31FC4" w:rsidP="00D31FC4">
                  <w:r w:rsidRPr="00990020">
                    <w:t>федеральный бюджет</w:t>
                  </w:r>
                </w:p>
              </w:tc>
              <w:tc>
                <w:tcPr>
                  <w:tcW w:w="1159" w:type="dxa"/>
                  <w:vAlign w:val="center"/>
                </w:tcPr>
                <w:p w14:paraId="29F1DF8D" w14:textId="240CEB51" w:rsidR="00D31FC4" w:rsidRPr="004B5BCC" w:rsidRDefault="00D31FC4" w:rsidP="00D31FC4">
                  <w:pPr>
                    <w:jc w:val="center"/>
                  </w:pPr>
                  <w:r w:rsidRPr="004B5BCC">
                    <w:t>0,00</w:t>
                  </w:r>
                </w:p>
              </w:tc>
              <w:tc>
                <w:tcPr>
                  <w:tcW w:w="1108" w:type="dxa"/>
                  <w:vAlign w:val="center"/>
                </w:tcPr>
                <w:p w14:paraId="3F19DB98" w14:textId="51713B82" w:rsidR="00D31FC4" w:rsidRPr="004B5BCC" w:rsidRDefault="00D31FC4" w:rsidP="00D31FC4">
                  <w:pPr>
                    <w:jc w:val="center"/>
                  </w:pPr>
                  <w:r w:rsidRPr="004B5BCC">
                    <w:t>0,00</w:t>
                  </w:r>
                </w:p>
              </w:tc>
              <w:tc>
                <w:tcPr>
                  <w:tcW w:w="992" w:type="dxa"/>
                  <w:vAlign w:val="center"/>
                </w:tcPr>
                <w:p w14:paraId="5E0A38F9" w14:textId="77777777" w:rsidR="00D31FC4" w:rsidRPr="00932826" w:rsidRDefault="00D31FC4" w:rsidP="00D31FC4">
                  <w:pPr>
                    <w:jc w:val="center"/>
                  </w:pPr>
                  <w:r w:rsidRPr="00932826">
                    <w:t>0,00</w:t>
                  </w:r>
                </w:p>
              </w:tc>
              <w:tc>
                <w:tcPr>
                  <w:tcW w:w="992" w:type="dxa"/>
                  <w:vAlign w:val="center"/>
                </w:tcPr>
                <w:p w14:paraId="493891BB" w14:textId="77777777" w:rsidR="00D31FC4" w:rsidRPr="00990020" w:rsidRDefault="00D31FC4" w:rsidP="00D31FC4">
                  <w:pPr>
                    <w:jc w:val="center"/>
                  </w:pPr>
                  <w:r w:rsidRPr="00990020">
                    <w:t>0,00</w:t>
                  </w:r>
                </w:p>
              </w:tc>
              <w:tc>
                <w:tcPr>
                  <w:tcW w:w="993" w:type="dxa"/>
                  <w:vAlign w:val="center"/>
                </w:tcPr>
                <w:p w14:paraId="1A3B94A5" w14:textId="77777777" w:rsidR="00D31FC4" w:rsidRPr="00990020" w:rsidRDefault="00D31FC4" w:rsidP="00D31FC4">
                  <w:pPr>
                    <w:jc w:val="center"/>
                  </w:pPr>
                  <w:r w:rsidRPr="00990020">
                    <w:t>0,00</w:t>
                  </w:r>
                </w:p>
              </w:tc>
              <w:tc>
                <w:tcPr>
                  <w:tcW w:w="1276" w:type="dxa"/>
                  <w:vAlign w:val="center"/>
                </w:tcPr>
                <w:p w14:paraId="061FB0DC" w14:textId="2539A007" w:rsidR="00D31FC4" w:rsidRPr="00990020" w:rsidRDefault="00D31FC4" w:rsidP="00D31FC4">
                  <w:pPr>
                    <w:jc w:val="center"/>
                    <w:rPr>
                      <w:color w:val="000000"/>
                    </w:rPr>
                  </w:pPr>
                  <w:r w:rsidRPr="00990020">
                    <w:t>0,00</w:t>
                  </w:r>
                </w:p>
              </w:tc>
            </w:tr>
            <w:tr w:rsidR="00D31FC4" w:rsidRPr="00BA72A4" w14:paraId="2BECF300" w14:textId="77777777" w:rsidTr="00096F89">
              <w:trPr>
                <w:trHeight w:val="627"/>
              </w:trPr>
              <w:tc>
                <w:tcPr>
                  <w:tcW w:w="1243" w:type="dxa"/>
                  <w:vAlign w:val="center"/>
                </w:tcPr>
                <w:p w14:paraId="4453FBD5" w14:textId="77777777" w:rsidR="00D31FC4" w:rsidRPr="00990020" w:rsidRDefault="00D31FC4" w:rsidP="00D31FC4">
                  <w:r w:rsidRPr="00990020">
                    <w:t>бюджет автономного округа</w:t>
                  </w:r>
                </w:p>
              </w:tc>
              <w:tc>
                <w:tcPr>
                  <w:tcW w:w="1159" w:type="dxa"/>
                  <w:vAlign w:val="center"/>
                </w:tcPr>
                <w:p w14:paraId="64F0F544" w14:textId="54A2D229" w:rsidR="00D31FC4" w:rsidRPr="004B5BCC" w:rsidRDefault="00D31FC4" w:rsidP="00D31FC4">
                  <w:pPr>
                    <w:jc w:val="center"/>
                  </w:pPr>
                  <w:r w:rsidRPr="004B5BCC">
                    <w:t>10 000,00</w:t>
                  </w:r>
                </w:p>
              </w:tc>
              <w:tc>
                <w:tcPr>
                  <w:tcW w:w="1108" w:type="dxa"/>
                  <w:vAlign w:val="center"/>
                </w:tcPr>
                <w:p w14:paraId="0AFE1835" w14:textId="1D7E2779" w:rsidR="00D31FC4" w:rsidRPr="004B5BCC" w:rsidRDefault="00D31FC4" w:rsidP="00D31FC4">
                  <w:pPr>
                    <w:jc w:val="center"/>
                  </w:pPr>
                  <w:r w:rsidRPr="004B5BCC">
                    <w:t>10 000,00</w:t>
                  </w:r>
                </w:p>
              </w:tc>
              <w:tc>
                <w:tcPr>
                  <w:tcW w:w="992" w:type="dxa"/>
                  <w:vAlign w:val="center"/>
                </w:tcPr>
                <w:p w14:paraId="50F36F50" w14:textId="77777777" w:rsidR="00D31FC4" w:rsidRPr="00932826" w:rsidRDefault="00D31FC4" w:rsidP="00D31FC4">
                  <w:pPr>
                    <w:jc w:val="center"/>
                  </w:pPr>
                  <w:r w:rsidRPr="00932826">
                    <w:t>0,00</w:t>
                  </w:r>
                </w:p>
              </w:tc>
              <w:tc>
                <w:tcPr>
                  <w:tcW w:w="992" w:type="dxa"/>
                  <w:vAlign w:val="center"/>
                </w:tcPr>
                <w:p w14:paraId="26022389" w14:textId="77777777" w:rsidR="00D31FC4" w:rsidRPr="00990020" w:rsidRDefault="00D31FC4" w:rsidP="00D31FC4">
                  <w:pPr>
                    <w:jc w:val="center"/>
                  </w:pPr>
                  <w:r w:rsidRPr="00990020">
                    <w:t>0,00</w:t>
                  </w:r>
                </w:p>
              </w:tc>
              <w:tc>
                <w:tcPr>
                  <w:tcW w:w="993" w:type="dxa"/>
                  <w:vAlign w:val="center"/>
                </w:tcPr>
                <w:p w14:paraId="3B19FF95" w14:textId="77777777" w:rsidR="00D31FC4" w:rsidRPr="00990020" w:rsidRDefault="00D31FC4" w:rsidP="00D31FC4">
                  <w:pPr>
                    <w:jc w:val="center"/>
                  </w:pPr>
                  <w:r w:rsidRPr="00990020">
                    <w:t>0,00</w:t>
                  </w:r>
                </w:p>
              </w:tc>
              <w:tc>
                <w:tcPr>
                  <w:tcW w:w="1276" w:type="dxa"/>
                  <w:vAlign w:val="center"/>
                </w:tcPr>
                <w:p w14:paraId="0A02E3E1" w14:textId="2F47027C" w:rsidR="00D31FC4" w:rsidRPr="00990020" w:rsidRDefault="00D31FC4" w:rsidP="00D31FC4">
                  <w:pPr>
                    <w:jc w:val="center"/>
                    <w:rPr>
                      <w:color w:val="000000"/>
                    </w:rPr>
                  </w:pPr>
                  <w:r w:rsidRPr="00990020">
                    <w:t>0,00</w:t>
                  </w:r>
                </w:p>
              </w:tc>
            </w:tr>
            <w:tr w:rsidR="00D31FC4" w:rsidRPr="00BA72A4" w14:paraId="48095C06" w14:textId="77777777" w:rsidTr="00096F89">
              <w:trPr>
                <w:trHeight w:val="403"/>
              </w:trPr>
              <w:tc>
                <w:tcPr>
                  <w:tcW w:w="1243" w:type="dxa"/>
                  <w:vAlign w:val="center"/>
                </w:tcPr>
                <w:p w14:paraId="3C330CAF" w14:textId="77777777" w:rsidR="00D31FC4" w:rsidRPr="00990020" w:rsidRDefault="00D31FC4" w:rsidP="00D31FC4">
                  <w:r w:rsidRPr="00990020">
                    <w:t>бюджет города Когалыма</w:t>
                  </w:r>
                </w:p>
              </w:tc>
              <w:tc>
                <w:tcPr>
                  <w:tcW w:w="1159" w:type="dxa"/>
                  <w:vAlign w:val="center"/>
                </w:tcPr>
                <w:p w14:paraId="0D7A6C92" w14:textId="71108297" w:rsidR="00D31FC4" w:rsidRPr="004B5BCC" w:rsidRDefault="00D31FC4" w:rsidP="00D31FC4">
                  <w:pPr>
                    <w:jc w:val="center"/>
                  </w:pPr>
                  <w:r w:rsidRPr="004B5BCC">
                    <w:t>5 059, 30</w:t>
                  </w:r>
                </w:p>
              </w:tc>
              <w:tc>
                <w:tcPr>
                  <w:tcW w:w="1108" w:type="dxa"/>
                  <w:vAlign w:val="center"/>
                </w:tcPr>
                <w:p w14:paraId="2CA3CC18" w14:textId="3491A34D" w:rsidR="00D31FC4" w:rsidRPr="004B5BCC" w:rsidRDefault="00D31FC4" w:rsidP="00D31FC4">
                  <w:pPr>
                    <w:jc w:val="center"/>
                  </w:pPr>
                  <w:r w:rsidRPr="004B5BCC">
                    <w:t>5 059, 30</w:t>
                  </w:r>
                </w:p>
              </w:tc>
              <w:tc>
                <w:tcPr>
                  <w:tcW w:w="992" w:type="dxa"/>
                  <w:vAlign w:val="center"/>
                </w:tcPr>
                <w:p w14:paraId="22D99142" w14:textId="77777777" w:rsidR="00D31FC4" w:rsidRPr="00932826" w:rsidRDefault="00D31FC4" w:rsidP="00D31FC4">
                  <w:pPr>
                    <w:jc w:val="center"/>
                  </w:pPr>
                  <w:r w:rsidRPr="00932826">
                    <w:t>0,00</w:t>
                  </w:r>
                </w:p>
              </w:tc>
              <w:tc>
                <w:tcPr>
                  <w:tcW w:w="992" w:type="dxa"/>
                  <w:vAlign w:val="center"/>
                </w:tcPr>
                <w:p w14:paraId="0FA650F8" w14:textId="77777777" w:rsidR="00D31FC4" w:rsidRPr="00990020" w:rsidRDefault="00D31FC4" w:rsidP="00D31FC4">
                  <w:pPr>
                    <w:jc w:val="center"/>
                  </w:pPr>
                  <w:r w:rsidRPr="00990020">
                    <w:t>0,00</w:t>
                  </w:r>
                </w:p>
              </w:tc>
              <w:tc>
                <w:tcPr>
                  <w:tcW w:w="993" w:type="dxa"/>
                  <w:vAlign w:val="center"/>
                </w:tcPr>
                <w:p w14:paraId="7A7CF236" w14:textId="77777777" w:rsidR="00D31FC4" w:rsidRPr="00990020" w:rsidRDefault="00D31FC4" w:rsidP="00D31FC4">
                  <w:pPr>
                    <w:jc w:val="center"/>
                  </w:pPr>
                  <w:r w:rsidRPr="00990020">
                    <w:t>0,00</w:t>
                  </w:r>
                </w:p>
              </w:tc>
              <w:tc>
                <w:tcPr>
                  <w:tcW w:w="1276" w:type="dxa"/>
                  <w:vAlign w:val="center"/>
                </w:tcPr>
                <w:p w14:paraId="0C4B83BB" w14:textId="6BA4AC1B" w:rsidR="00D31FC4" w:rsidRPr="00990020" w:rsidRDefault="00D31FC4" w:rsidP="00D31FC4">
                  <w:pPr>
                    <w:jc w:val="center"/>
                    <w:rPr>
                      <w:color w:val="000000"/>
                    </w:rPr>
                  </w:pPr>
                  <w:r w:rsidRPr="00990020">
                    <w:t>0,00</w:t>
                  </w:r>
                </w:p>
              </w:tc>
            </w:tr>
            <w:tr w:rsidR="00D31FC4" w:rsidRPr="00BA72A4" w14:paraId="3CC0BDA2" w14:textId="77777777" w:rsidTr="00096F89">
              <w:trPr>
                <w:trHeight w:val="353"/>
              </w:trPr>
              <w:tc>
                <w:tcPr>
                  <w:tcW w:w="1243" w:type="dxa"/>
                  <w:vAlign w:val="center"/>
                </w:tcPr>
                <w:p w14:paraId="2A1C29C6" w14:textId="77777777" w:rsidR="00D31FC4" w:rsidRPr="00990020" w:rsidRDefault="00D31FC4" w:rsidP="00D31FC4">
                  <w:r w:rsidRPr="00990020">
                    <w:t>иные источники финансирования</w:t>
                  </w:r>
                </w:p>
              </w:tc>
              <w:tc>
                <w:tcPr>
                  <w:tcW w:w="1159" w:type="dxa"/>
                  <w:vAlign w:val="center"/>
                </w:tcPr>
                <w:p w14:paraId="157B515F" w14:textId="78F71FEA" w:rsidR="00D31FC4" w:rsidRPr="004B5BCC" w:rsidRDefault="00D31FC4" w:rsidP="00D31FC4">
                  <w:pPr>
                    <w:jc w:val="center"/>
                  </w:pPr>
                  <w:r w:rsidRPr="004B5BCC">
                    <w:t>812, 50</w:t>
                  </w:r>
                </w:p>
              </w:tc>
              <w:tc>
                <w:tcPr>
                  <w:tcW w:w="1108" w:type="dxa"/>
                  <w:vAlign w:val="center"/>
                </w:tcPr>
                <w:p w14:paraId="36ED6515" w14:textId="2A185782" w:rsidR="00D31FC4" w:rsidRPr="004B5BCC" w:rsidRDefault="00D31FC4" w:rsidP="00D31FC4">
                  <w:pPr>
                    <w:jc w:val="center"/>
                  </w:pPr>
                  <w:r w:rsidRPr="004B5BCC">
                    <w:t>812, 50</w:t>
                  </w:r>
                </w:p>
              </w:tc>
              <w:tc>
                <w:tcPr>
                  <w:tcW w:w="992" w:type="dxa"/>
                  <w:vAlign w:val="center"/>
                </w:tcPr>
                <w:p w14:paraId="4C4B999D" w14:textId="38E02D99" w:rsidR="00D31FC4" w:rsidRPr="00932826" w:rsidRDefault="00D31FC4" w:rsidP="00D31FC4">
                  <w:pPr>
                    <w:jc w:val="center"/>
                  </w:pPr>
                  <w:r w:rsidRPr="00932826">
                    <w:t>0,00</w:t>
                  </w:r>
                </w:p>
              </w:tc>
              <w:tc>
                <w:tcPr>
                  <w:tcW w:w="992" w:type="dxa"/>
                  <w:vAlign w:val="center"/>
                </w:tcPr>
                <w:p w14:paraId="0B5104B7" w14:textId="3E4346DE" w:rsidR="00D31FC4" w:rsidRPr="00990020" w:rsidRDefault="00D31FC4" w:rsidP="00D31FC4">
                  <w:pPr>
                    <w:jc w:val="center"/>
                  </w:pPr>
                  <w:r w:rsidRPr="00990020">
                    <w:t>0,00</w:t>
                  </w:r>
                </w:p>
              </w:tc>
              <w:tc>
                <w:tcPr>
                  <w:tcW w:w="993" w:type="dxa"/>
                  <w:vAlign w:val="center"/>
                </w:tcPr>
                <w:p w14:paraId="3E2E8A71" w14:textId="6DAEFC8D" w:rsidR="00D31FC4" w:rsidRPr="00990020" w:rsidRDefault="00D31FC4" w:rsidP="00D31FC4">
                  <w:pPr>
                    <w:jc w:val="center"/>
                  </w:pPr>
                  <w:r w:rsidRPr="00990020">
                    <w:t>0,00</w:t>
                  </w:r>
                </w:p>
              </w:tc>
              <w:tc>
                <w:tcPr>
                  <w:tcW w:w="1276" w:type="dxa"/>
                  <w:vAlign w:val="center"/>
                </w:tcPr>
                <w:p w14:paraId="0CF0C13C" w14:textId="77777777" w:rsidR="00096F89" w:rsidRDefault="00096F89" w:rsidP="00D31FC4">
                  <w:pPr>
                    <w:jc w:val="center"/>
                  </w:pPr>
                </w:p>
                <w:p w14:paraId="037F1120" w14:textId="0B490FD3" w:rsidR="00D31FC4" w:rsidRPr="00990020" w:rsidRDefault="00D31FC4" w:rsidP="00D31FC4">
                  <w:pPr>
                    <w:jc w:val="center"/>
                    <w:rPr>
                      <w:color w:val="000000"/>
                    </w:rPr>
                  </w:pPr>
                  <w:r w:rsidRPr="0048129A">
                    <w:rPr>
                      <w:noProof/>
                      <w:sz w:val="26"/>
                      <w:szCs w:val="26"/>
                    </w:rPr>
                    <mc:AlternateContent>
                      <mc:Choice Requires="wps">
                        <w:drawing>
                          <wp:anchor distT="0" distB="0" distL="114300" distR="114300" simplePos="0" relativeHeight="251679744" behindDoc="1" locked="0" layoutInCell="1" allowOverlap="1" wp14:anchorId="24F84AAC" wp14:editId="73B77101">
                            <wp:simplePos x="0" y="0"/>
                            <wp:positionH relativeFrom="rightMargin">
                              <wp:posOffset>-139700</wp:posOffset>
                            </wp:positionH>
                            <wp:positionV relativeFrom="paragraph">
                              <wp:posOffset>400050</wp:posOffset>
                            </wp:positionV>
                            <wp:extent cx="361950" cy="2667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BF26E" w14:textId="77777777" w:rsidR="00D31FC4" w:rsidRDefault="00D31FC4" w:rsidP="00996ACA">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4AAC" id="Надпись 17" o:spid="_x0000_s1029" type="#_x0000_t202" style="position:absolute;left:0;text-align:left;margin-left:-11pt;margin-top:31.5pt;width:28.5pt;height:21pt;z-index:-251636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" stroked="f">
                            <v:textbox>
                              <w:txbxContent>
                                <w:p w14:paraId="2D6BF26E" w14:textId="77777777" w:rsidR="00D31FC4" w:rsidRDefault="00D31FC4" w:rsidP="00996ACA">
                                  <w:r>
                                    <w:rPr>
                                      <w:sz w:val="26"/>
                                      <w:szCs w:val="26"/>
                                    </w:rPr>
                                    <w:t>»;</w:t>
                                  </w:r>
                                </w:p>
                              </w:txbxContent>
                            </v:textbox>
                            <w10:wrap anchorx="margin"/>
                          </v:shape>
                        </w:pict>
                      </mc:Fallback>
                    </mc:AlternateContent>
                  </w:r>
                  <w:r w:rsidRPr="00990020">
                    <w:t>0,00</w:t>
                  </w:r>
                </w:p>
              </w:tc>
            </w:tr>
          </w:tbl>
          <w:p w14:paraId="4937D4DB" w14:textId="77777777" w:rsidR="006B35C7" w:rsidRPr="00BA72A4" w:rsidRDefault="006B35C7" w:rsidP="00996ACA">
            <w:pPr>
              <w:jc w:val="both"/>
              <w:rPr>
                <w:sz w:val="18"/>
                <w:szCs w:val="18"/>
                <w:highlight w:val="yellow"/>
              </w:rPr>
            </w:pPr>
          </w:p>
        </w:tc>
      </w:tr>
    </w:tbl>
    <w:p w14:paraId="5B887937" w14:textId="77777777" w:rsidR="006B35C7" w:rsidRDefault="006B35C7" w:rsidP="00621885">
      <w:pPr>
        <w:ind w:firstLine="708"/>
        <w:jc w:val="both"/>
        <w:rPr>
          <w:kern w:val="2"/>
          <w:sz w:val="26"/>
          <w:szCs w:val="26"/>
        </w:rPr>
      </w:pPr>
    </w:p>
    <w:p w14:paraId="2ADB4BF6" w14:textId="7731B058" w:rsidR="00621885" w:rsidRDefault="006B35C7" w:rsidP="00621885">
      <w:pPr>
        <w:ind w:firstLine="708"/>
        <w:jc w:val="both"/>
        <w:rPr>
          <w:kern w:val="2"/>
          <w:sz w:val="26"/>
          <w:szCs w:val="26"/>
        </w:rPr>
      </w:pPr>
      <w:r>
        <w:rPr>
          <w:kern w:val="2"/>
          <w:sz w:val="26"/>
          <w:szCs w:val="26"/>
        </w:rPr>
        <w:t xml:space="preserve">1.3. </w:t>
      </w:r>
      <w:r w:rsidR="00621885" w:rsidRPr="0048129A">
        <w:rPr>
          <w:kern w:val="2"/>
          <w:sz w:val="26"/>
          <w:szCs w:val="26"/>
        </w:rPr>
        <w:t xml:space="preserve">таблицу 1 Программы изложить в редакции согласно приложению </w:t>
      </w:r>
      <w:r w:rsidR="00621885">
        <w:rPr>
          <w:kern w:val="2"/>
          <w:sz w:val="26"/>
          <w:szCs w:val="26"/>
        </w:rPr>
        <w:t xml:space="preserve"> </w:t>
      </w:r>
      <w:r w:rsidR="00621885" w:rsidRPr="0048129A">
        <w:rPr>
          <w:kern w:val="2"/>
          <w:sz w:val="26"/>
          <w:szCs w:val="26"/>
        </w:rPr>
        <w:t xml:space="preserve"> к настоящему постановлению.</w:t>
      </w:r>
    </w:p>
    <w:p w14:paraId="48470C04" w14:textId="0765BD59" w:rsidR="006B35C7" w:rsidRDefault="006B35C7" w:rsidP="00621885">
      <w:pPr>
        <w:ind w:firstLine="708"/>
        <w:jc w:val="both"/>
        <w:rPr>
          <w:kern w:val="2"/>
          <w:sz w:val="26"/>
          <w:szCs w:val="26"/>
        </w:rPr>
      </w:pPr>
      <w:r>
        <w:rPr>
          <w:kern w:val="2"/>
          <w:sz w:val="26"/>
          <w:szCs w:val="26"/>
        </w:rPr>
        <w:t xml:space="preserve">1.4. </w:t>
      </w:r>
      <w:r w:rsidRPr="00B212FE">
        <w:rPr>
          <w:kern w:val="2"/>
          <w:sz w:val="26"/>
          <w:szCs w:val="26"/>
        </w:rPr>
        <w:t xml:space="preserve">таблицу </w:t>
      </w:r>
      <w:r>
        <w:rPr>
          <w:kern w:val="2"/>
          <w:sz w:val="26"/>
          <w:szCs w:val="26"/>
        </w:rPr>
        <w:t>2</w:t>
      </w:r>
      <w:r w:rsidRPr="00B212FE">
        <w:rPr>
          <w:kern w:val="2"/>
          <w:sz w:val="26"/>
          <w:szCs w:val="26"/>
        </w:rPr>
        <w:t xml:space="preserve"> Программы изложить</w:t>
      </w:r>
      <w:r>
        <w:rPr>
          <w:kern w:val="2"/>
          <w:sz w:val="26"/>
          <w:szCs w:val="26"/>
        </w:rPr>
        <w:t xml:space="preserve"> в редакции согласно приложению</w:t>
      </w:r>
      <w:r w:rsidRPr="00B212FE">
        <w:rPr>
          <w:kern w:val="2"/>
          <w:sz w:val="26"/>
          <w:szCs w:val="26"/>
        </w:rPr>
        <w:t xml:space="preserve"> </w:t>
      </w:r>
      <w:r w:rsidRPr="007979C3">
        <w:rPr>
          <w:kern w:val="2"/>
          <w:sz w:val="26"/>
          <w:szCs w:val="26"/>
        </w:rPr>
        <w:t xml:space="preserve">2 </w:t>
      </w:r>
      <w:r w:rsidRPr="00B212FE">
        <w:rPr>
          <w:kern w:val="2"/>
          <w:sz w:val="26"/>
          <w:szCs w:val="26"/>
        </w:rPr>
        <w:t>к настоящему постановлению.</w:t>
      </w:r>
    </w:p>
    <w:p w14:paraId="651DB4AE" w14:textId="0FC22744" w:rsidR="006B35C7" w:rsidRDefault="006B35C7" w:rsidP="00621885">
      <w:pPr>
        <w:ind w:firstLine="708"/>
        <w:jc w:val="both"/>
        <w:rPr>
          <w:kern w:val="2"/>
          <w:sz w:val="26"/>
          <w:szCs w:val="26"/>
        </w:rPr>
      </w:pPr>
    </w:p>
    <w:p w14:paraId="4890A34C" w14:textId="636D00A4" w:rsidR="006B35C7" w:rsidRDefault="006B35C7" w:rsidP="006B35C7">
      <w:pPr>
        <w:pStyle w:val="a8"/>
        <w:widowControl w:val="0"/>
        <w:tabs>
          <w:tab w:val="left" w:pos="426"/>
          <w:tab w:val="left" w:pos="993"/>
          <w:tab w:val="left" w:pos="1134"/>
          <w:tab w:val="left" w:pos="1276"/>
          <w:tab w:val="left" w:pos="1418"/>
        </w:tabs>
        <w:spacing w:line="240" w:lineRule="auto"/>
        <w:ind w:left="0" w:firstLine="709"/>
        <w:rPr>
          <w:rFonts w:ascii="Times New Roman" w:hAnsi="Times New Roman"/>
          <w:spacing w:val="-6"/>
          <w:sz w:val="26"/>
          <w:szCs w:val="26"/>
        </w:rPr>
      </w:pPr>
      <w:r>
        <w:rPr>
          <w:rFonts w:ascii="Times New Roman" w:hAnsi="Times New Roman"/>
          <w:spacing w:val="-6"/>
          <w:sz w:val="26"/>
          <w:szCs w:val="26"/>
        </w:rPr>
        <w:t>2. П</w:t>
      </w:r>
      <w:r w:rsidRPr="002C3CBD">
        <w:rPr>
          <w:rFonts w:ascii="Times New Roman" w:hAnsi="Times New Roman"/>
          <w:spacing w:val="-6"/>
          <w:sz w:val="26"/>
          <w:szCs w:val="26"/>
        </w:rPr>
        <w:t>остановление Администрации города Когалыма от 1</w:t>
      </w:r>
      <w:r>
        <w:rPr>
          <w:rFonts w:ascii="Times New Roman" w:hAnsi="Times New Roman"/>
          <w:spacing w:val="-6"/>
          <w:sz w:val="26"/>
          <w:szCs w:val="26"/>
        </w:rPr>
        <w:t>4</w:t>
      </w:r>
      <w:r w:rsidRPr="002C3CBD">
        <w:rPr>
          <w:rFonts w:ascii="Times New Roman" w:hAnsi="Times New Roman"/>
          <w:spacing w:val="-6"/>
          <w:sz w:val="26"/>
          <w:szCs w:val="26"/>
        </w:rPr>
        <w:t>.0</w:t>
      </w:r>
      <w:r>
        <w:rPr>
          <w:rFonts w:ascii="Times New Roman" w:hAnsi="Times New Roman"/>
          <w:spacing w:val="-6"/>
          <w:sz w:val="26"/>
          <w:szCs w:val="26"/>
        </w:rPr>
        <w:t>2</w:t>
      </w:r>
      <w:r w:rsidRPr="002C3CBD">
        <w:rPr>
          <w:rFonts w:ascii="Times New Roman" w:hAnsi="Times New Roman"/>
          <w:spacing w:val="-6"/>
          <w:sz w:val="26"/>
          <w:szCs w:val="26"/>
        </w:rPr>
        <w:t>.202</w:t>
      </w:r>
      <w:r w:rsidR="007D2BEA" w:rsidRPr="007D2BEA">
        <w:rPr>
          <w:rFonts w:ascii="Times New Roman" w:hAnsi="Times New Roman"/>
          <w:spacing w:val="-6"/>
          <w:sz w:val="26"/>
          <w:szCs w:val="26"/>
        </w:rPr>
        <w:t>4</w:t>
      </w:r>
      <w:r w:rsidRPr="002C3CBD">
        <w:rPr>
          <w:rFonts w:ascii="Times New Roman" w:hAnsi="Times New Roman"/>
          <w:spacing w:val="-6"/>
          <w:sz w:val="26"/>
          <w:szCs w:val="26"/>
        </w:rPr>
        <w:t xml:space="preserve"> №</w:t>
      </w:r>
      <w:r>
        <w:rPr>
          <w:rFonts w:ascii="Times New Roman" w:hAnsi="Times New Roman"/>
          <w:spacing w:val="-6"/>
          <w:sz w:val="26"/>
          <w:szCs w:val="26"/>
        </w:rPr>
        <w:t xml:space="preserve">302            </w:t>
      </w:r>
      <w:proofErr w:type="gramStart"/>
      <w:r>
        <w:rPr>
          <w:rFonts w:ascii="Times New Roman" w:hAnsi="Times New Roman"/>
          <w:spacing w:val="-6"/>
          <w:sz w:val="26"/>
          <w:szCs w:val="26"/>
        </w:rPr>
        <w:t xml:space="preserve">   </w:t>
      </w:r>
      <w:r w:rsidR="00996ACA">
        <w:rPr>
          <w:rFonts w:ascii="Times New Roman" w:hAnsi="Times New Roman"/>
          <w:spacing w:val="-6"/>
          <w:sz w:val="26"/>
          <w:szCs w:val="26"/>
        </w:rPr>
        <w:t>«</w:t>
      </w:r>
      <w:proofErr w:type="gramEnd"/>
      <w:r w:rsidRPr="002C3CBD">
        <w:rPr>
          <w:rFonts w:ascii="Times New Roman" w:hAnsi="Times New Roman"/>
          <w:spacing w:val="-6"/>
          <w:sz w:val="26"/>
          <w:szCs w:val="26"/>
        </w:rPr>
        <w:t>О внесении изменений в постановление Администрации город</w:t>
      </w:r>
      <w:r>
        <w:rPr>
          <w:rFonts w:ascii="Times New Roman" w:hAnsi="Times New Roman"/>
          <w:spacing w:val="-6"/>
          <w:sz w:val="26"/>
          <w:szCs w:val="26"/>
        </w:rPr>
        <w:t>а Когалыма                         от 11.10.2013 №2920» п</w:t>
      </w:r>
      <w:r w:rsidRPr="00132C2F">
        <w:rPr>
          <w:rFonts w:ascii="Times New Roman" w:hAnsi="Times New Roman"/>
          <w:spacing w:val="-6"/>
          <w:sz w:val="26"/>
          <w:szCs w:val="26"/>
        </w:rPr>
        <w:t>ризнать утратившим силу</w:t>
      </w:r>
      <w:r>
        <w:rPr>
          <w:rFonts w:ascii="Times New Roman" w:hAnsi="Times New Roman"/>
          <w:spacing w:val="-6"/>
          <w:sz w:val="26"/>
          <w:szCs w:val="26"/>
        </w:rPr>
        <w:t>.</w:t>
      </w:r>
    </w:p>
    <w:p w14:paraId="39FDECB1" w14:textId="097A033C" w:rsidR="00621885" w:rsidRDefault="00621885" w:rsidP="006B35C7">
      <w:pPr>
        <w:jc w:val="both"/>
        <w:rPr>
          <w:kern w:val="2"/>
          <w:sz w:val="26"/>
          <w:szCs w:val="26"/>
        </w:rPr>
      </w:pPr>
    </w:p>
    <w:p w14:paraId="5D6E1159" w14:textId="0CADB6A2" w:rsidR="00621885" w:rsidRPr="00812438" w:rsidRDefault="006B35C7" w:rsidP="00621885">
      <w:pPr>
        <w:ind w:firstLine="708"/>
        <w:jc w:val="both"/>
        <w:rPr>
          <w:kern w:val="2"/>
          <w:sz w:val="26"/>
          <w:szCs w:val="26"/>
        </w:rPr>
      </w:pPr>
      <w:r>
        <w:rPr>
          <w:kern w:val="2"/>
          <w:sz w:val="26"/>
          <w:szCs w:val="26"/>
        </w:rPr>
        <w:t>3</w:t>
      </w:r>
      <w:r w:rsidR="00621885" w:rsidRPr="00E07F7C">
        <w:rPr>
          <w:kern w:val="2"/>
          <w:sz w:val="26"/>
          <w:szCs w:val="26"/>
        </w:rPr>
        <w:t xml:space="preserve">. </w:t>
      </w:r>
      <w:r w:rsidR="00621885" w:rsidRPr="0048129A">
        <w:rPr>
          <w:spacing w:val="-6"/>
          <w:sz w:val="26"/>
          <w:szCs w:val="26"/>
        </w:rPr>
        <w:t>Управлению культуры и  спорта Администрации города Когалыма</w:t>
      </w:r>
      <w:r w:rsidR="00621885">
        <w:rPr>
          <w:spacing w:val="-6"/>
          <w:sz w:val="26"/>
          <w:szCs w:val="26"/>
        </w:rPr>
        <w:t xml:space="preserve">                 </w:t>
      </w:r>
      <w:r w:rsidR="00621885" w:rsidRPr="0048129A">
        <w:rPr>
          <w:spacing w:val="-6"/>
          <w:sz w:val="26"/>
          <w:szCs w:val="26"/>
        </w:rPr>
        <w:t xml:space="preserve"> (Г.И.</w:t>
      </w:r>
      <w:r w:rsidR="00621885">
        <w:rPr>
          <w:spacing w:val="-6"/>
          <w:sz w:val="26"/>
          <w:szCs w:val="26"/>
        </w:rPr>
        <w:t xml:space="preserve"> </w:t>
      </w:r>
      <w:r w:rsidR="00621885" w:rsidRPr="0048129A">
        <w:rPr>
          <w:spacing w:val="-6"/>
          <w:sz w:val="26"/>
          <w:szCs w:val="26"/>
        </w:rPr>
        <w:t>Жук)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629C755F" w14:textId="77777777" w:rsidR="00621885" w:rsidRPr="0048129A" w:rsidRDefault="00621885" w:rsidP="00621885">
      <w:pPr>
        <w:autoSpaceDE w:val="0"/>
        <w:autoSpaceDN w:val="0"/>
        <w:adjustRightInd w:val="0"/>
        <w:ind w:firstLine="709"/>
        <w:jc w:val="both"/>
        <w:rPr>
          <w:spacing w:val="-6"/>
          <w:sz w:val="26"/>
          <w:szCs w:val="26"/>
        </w:rPr>
      </w:pPr>
    </w:p>
    <w:p w14:paraId="6573DE08" w14:textId="77777777" w:rsidR="006B35C7" w:rsidRDefault="00621885" w:rsidP="006B35C7">
      <w:pPr>
        <w:pStyle w:val="a8"/>
        <w:tabs>
          <w:tab w:val="left" w:pos="993"/>
        </w:tabs>
        <w:autoSpaceDE w:val="0"/>
        <w:autoSpaceDN w:val="0"/>
        <w:adjustRightInd w:val="0"/>
        <w:spacing w:line="240" w:lineRule="auto"/>
        <w:ind w:left="0" w:firstLine="708"/>
        <w:rPr>
          <w:rFonts w:ascii="Times New Roman" w:hAnsi="Times New Roman"/>
          <w:sz w:val="26"/>
          <w:szCs w:val="26"/>
        </w:rPr>
      </w:pPr>
      <w:r>
        <w:rPr>
          <w:sz w:val="26"/>
          <w:szCs w:val="26"/>
        </w:rPr>
        <w:t>3</w:t>
      </w:r>
      <w:r w:rsidRPr="0048129A">
        <w:rPr>
          <w:sz w:val="26"/>
          <w:szCs w:val="26"/>
        </w:rPr>
        <w:t xml:space="preserve">. </w:t>
      </w:r>
      <w:r w:rsidR="006B35C7">
        <w:rPr>
          <w:sz w:val="26"/>
          <w:szCs w:val="26"/>
        </w:rPr>
        <w:t xml:space="preserve"> </w:t>
      </w:r>
      <w:r w:rsidR="006B35C7">
        <w:rPr>
          <w:rFonts w:ascii="Times New Roman" w:hAnsi="Times New Roman"/>
          <w:sz w:val="26"/>
          <w:szCs w:val="26"/>
        </w:rPr>
        <w:t xml:space="preserve">Опубликовать настоящее постановление и приложения к нему в сетевом издании «Когалымский вестник»: </w:t>
      </w:r>
      <w:r w:rsidR="006B35C7">
        <w:rPr>
          <w:rFonts w:ascii="Times New Roman" w:hAnsi="Times New Roman"/>
          <w:sz w:val="26"/>
          <w:szCs w:val="26"/>
          <w:lang w:val="en-US"/>
        </w:rPr>
        <w:t>KOGVESTI</w:t>
      </w:r>
      <w:r w:rsidR="006B35C7">
        <w:rPr>
          <w:rFonts w:ascii="Times New Roman" w:hAnsi="Times New Roman"/>
          <w:sz w:val="26"/>
          <w:szCs w:val="26"/>
        </w:rPr>
        <w:t>.</w:t>
      </w:r>
      <w:r w:rsidR="006B35C7">
        <w:rPr>
          <w:rFonts w:ascii="Times New Roman" w:hAnsi="Times New Roman"/>
          <w:sz w:val="26"/>
          <w:szCs w:val="26"/>
          <w:lang w:val="en-US"/>
        </w:rPr>
        <w:t>RU</w:t>
      </w:r>
      <w:r w:rsidR="006B35C7">
        <w:rPr>
          <w:rFonts w:ascii="Times New Roman" w:hAnsi="Times New Roman"/>
          <w:sz w:val="26"/>
          <w:szCs w:val="26"/>
        </w:rPr>
        <w:t>,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t>
      </w:r>
      <w:r w:rsidR="006B35C7">
        <w:rPr>
          <w:rFonts w:ascii="Times New Roman" w:hAnsi="Times New Roman"/>
          <w:sz w:val="26"/>
          <w:szCs w:val="26"/>
          <w:lang w:val="en-US"/>
        </w:rPr>
        <w:t>www</w:t>
      </w:r>
      <w:r w:rsidR="006B35C7">
        <w:rPr>
          <w:rFonts w:ascii="Times New Roman" w:hAnsi="Times New Roman"/>
          <w:sz w:val="26"/>
          <w:szCs w:val="26"/>
        </w:rPr>
        <w:t>.</w:t>
      </w:r>
      <w:proofErr w:type="spellStart"/>
      <w:r w:rsidR="006B35C7">
        <w:rPr>
          <w:rFonts w:ascii="Times New Roman" w:hAnsi="Times New Roman"/>
          <w:sz w:val="26"/>
          <w:szCs w:val="26"/>
          <w:lang w:val="en-US"/>
        </w:rPr>
        <w:t>admkogalym</w:t>
      </w:r>
      <w:proofErr w:type="spellEnd"/>
      <w:r w:rsidR="006B35C7">
        <w:rPr>
          <w:rFonts w:ascii="Times New Roman" w:hAnsi="Times New Roman"/>
          <w:sz w:val="26"/>
          <w:szCs w:val="26"/>
        </w:rPr>
        <w:t>.</w:t>
      </w:r>
      <w:proofErr w:type="spellStart"/>
      <w:r w:rsidR="006B35C7">
        <w:rPr>
          <w:rFonts w:ascii="Times New Roman" w:hAnsi="Times New Roman"/>
          <w:sz w:val="26"/>
          <w:szCs w:val="26"/>
          <w:lang w:val="en-US"/>
        </w:rPr>
        <w:t>ru</w:t>
      </w:r>
      <w:proofErr w:type="spellEnd"/>
      <w:r w:rsidR="006B35C7">
        <w:rPr>
          <w:rFonts w:ascii="Times New Roman" w:hAnsi="Times New Roman"/>
          <w:sz w:val="26"/>
          <w:szCs w:val="26"/>
        </w:rPr>
        <w:t>).</w:t>
      </w:r>
    </w:p>
    <w:p w14:paraId="360ECB1B" w14:textId="6A5D0F3B" w:rsidR="00621885" w:rsidRPr="00D33AD1" w:rsidRDefault="00621885" w:rsidP="006B35C7">
      <w:pPr>
        <w:autoSpaceDE w:val="0"/>
        <w:autoSpaceDN w:val="0"/>
        <w:adjustRightInd w:val="0"/>
        <w:jc w:val="both"/>
        <w:rPr>
          <w:sz w:val="26"/>
          <w:szCs w:val="26"/>
        </w:rPr>
      </w:pPr>
    </w:p>
    <w:p w14:paraId="5578F1AB" w14:textId="2C3C6F13" w:rsidR="00621885" w:rsidRDefault="00621885" w:rsidP="006B35C7">
      <w:pPr>
        <w:ind w:firstLine="709"/>
        <w:jc w:val="both"/>
        <w:rPr>
          <w:sz w:val="26"/>
          <w:szCs w:val="26"/>
        </w:rPr>
      </w:pPr>
      <w:r>
        <w:rPr>
          <w:sz w:val="26"/>
          <w:szCs w:val="26"/>
        </w:rPr>
        <w:t>4</w:t>
      </w:r>
      <w:r w:rsidRPr="0048129A">
        <w:rPr>
          <w:sz w:val="26"/>
          <w:szCs w:val="26"/>
        </w:rPr>
        <w:t>. Контроль за выполнением постановления возложить на заместителя главы города Когалыма Л.А.</w:t>
      </w:r>
      <w:r>
        <w:rPr>
          <w:sz w:val="26"/>
          <w:szCs w:val="26"/>
        </w:rPr>
        <w:t xml:space="preserve"> </w:t>
      </w:r>
      <w:r w:rsidR="006B35C7">
        <w:rPr>
          <w:sz w:val="26"/>
          <w:szCs w:val="26"/>
        </w:rPr>
        <w:t>Юрьеву.</w:t>
      </w:r>
    </w:p>
    <w:p w14:paraId="5D190E33" w14:textId="793B6B67" w:rsidR="00621885" w:rsidRPr="006560FC" w:rsidRDefault="00621885" w:rsidP="006B35C7">
      <w:pPr>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621885" w:rsidRPr="00AA30A6" w14:paraId="774B61E4" w14:textId="77777777" w:rsidTr="008F0F68">
        <w:tc>
          <w:tcPr>
            <w:tcW w:w="3001" w:type="dxa"/>
          </w:tcPr>
          <w:sdt>
            <w:sdtPr>
              <w:rPr>
                <w:sz w:val="26"/>
                <w:szCs w:val="26"/>
              </w:rPr>
              <w:id w:val="1048192048"/>
              <w:placeholder>
                <w:docPart w:val="82A896DB1C9048509E23D80F8B57EE06"/>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25429F75" w14:textId="77777777" w:rsidR="00621885" w:rsidRPr="00AA30A6" w:rsidRDefault="00621885" w:rsidP="008F0F68">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621885" w:rsidRPr="00AA30A6" w14:paraId="167C3D9F" w14:textId="77777777" w:rsidTr="008F0F68">
              <w:tc>
                <w:tcPr>
                  <w:tcW w:w="3822" w:type="dxa"/>
                </w:tcPr>
                <w:p w14:paraId="07EC18AF" w14:textId="77777777" w:rsidR="00621885" w:rsidRPr="00AA30A6" w:rsidRDefault="00621885" w:rsidP="008F0F68">
                  <w:pPr>
                    <w:pStyle w:val="a6"/>
                    <w:jc w:val="center"/>
                    <w:rPr>
                      <w:b/>
                      <w:color w:val="D9D9D9" w:themeColor="background1" w:themeShade="D9"/>
                      <w:sz w:val="20"/>
                    </w:rPr>
                  </w:pPr>
                  <w:r w:rsidRPr="00AA30A6">
                    <w:rPr>
                      <w:noProof/>
                      <w:sz w:val="26"/>
                      <w:lang w:eastAsia="ru-RU"/>
                    </w:rPr>
                    <w:drawing>
                      <wp:anchor distT="36830" distB="36830" distL="6400800" distR="6400800" simplePos="0" relativeHeight="251659264" behindDoc="0" locked="0" layoutInCell="1" allowOverlap="1" wp14:anchorId="6A4B6F2F" wp14:editId="6AF557D5">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AA30A6">
                    <w:rPr>
                      <w:b/>
                      <w:color w:val="D9D9D9" w:themeColor="background1" w:themeShade="D9"/>
                      <w:sz w:val="20"/>
                    </w:rPr>
                    <w:t>ДОКУМЕНТ ПОДПИСАН</w:t>
                  </w:r>
                </w:p>
                <w:p w14:paraId="077BA880" w14:textId="77777777" w:rsidR="00621885" w:rsidRPr="00AA30A6" w:rsidRDefault="00621885" w:rsidP="008F0F68">
                  <w:pPr>
                    <w:pStyle w:val="a6"/>
                    <w:jc w:val="center"/>
                    <w:rPr>
                      <w:b/>
                      <w:color w:val="D9D9D9" w:themeColor="background1" w:themeShade="D9"/>
                      <w:sz w:val="20"/>
                    </w:rPr>
                  </w:pPr>
                  <w:r w:rsidRPr="00AA30A6">
                    <w:rPr>
                      <w:b/>
                      <w:color w:val="D9D9D9" w:themeColor="background1" w:themeShade="D9"/>
                      <w:sz w:val="20"/>
                    </w:rPr>
                    <w:t>ЭЛЕКТРОННОЙ ПОДПИСЬЮ</w:t>
                  </w:r>
                </w:p>
                <w:p w14:paraId="2DFBEF72" w14:textId="77777777" w:rsidR="00621885" w:rsidRPr="00AA30A6" w:rsidRDefault="00621885" w:rsidP="008F0F68">
                  <w:pPr>
                    <w:autoSpaceDE w:val="0"/>
                    <w:autoSpaceDN w:val="0"/>
                    <w:adjustRightInd w:val="0"/>
                    <w:jc w:val="center"/>
                    <w:rPr>
                      <w:color w:val="D9D9D9" w:themeColor="background1" w:themeShade="D9"/>
                      <w:sz w:val="8"/>
                      <w:szCs w:val="8"/>
                    </w:rPr>
                  </w:pPr>
                </w:p>
                <w:p w14:paraId="351DC40D" w14:textId="77777777" w:rsidR="00621885" w:rsidRPr="00AA30A6" w:rsidRDefault="00621885" w:rsidP="008F0F68">
                  <w:pPr>
                    <w:autoSpaceDE w:val="0"/>
                    <w:autoSpaceDN w:val="0"/>
                    <w:adjustRightInd w:val="0"/>
                    <w:jc w:val="center"/>
                    <w:rPr>
                      <w:color w:val="D9D9D9" w:themeColor="background1" w:themeShade="D9"/>
                      <w:sz w:val="18"/>
                      <w:szCs w:val="18"/>
                    </w:rPr>
                  </w:pPr>
                  <w:proofErr w:type="gramStart"/>
                  <w:r w:rsidRPr="00AA30A6">
                    <w:rPr>
                      <w:color w:val="D9D9D9" w:themeColor="background1" w:themeShade="D9"/>
                      <w:sz w:val="18"/>
                      <w:szCs w:val="18"/>
                    </w:rPr>
                    <w:t>Сертификат  [</w:t>
                  </w:r>
                  <w:proofErr w:type="gramEnd"/>
                  <w:r w:rsidRPr="00AA30A6">
                    <w:rPr>
                      <w:color w:val="D9D9D9" w:themeColor="background1" w:themeShade="D9"/>
                      <w:sz w:val="18"/>
                      <w:szCs w:val="18"/>
                    </w:rPr>
                    <w:t>Номер сертификата 1]</w:t>
                  </w:r>
                </w:p>
                <w:p w14:paraId="51F7062E" w14:textId="77777777" w:rsidR="00621885" w:rsidRPr="00AA30A6" w:rsidRDefault="00621885" w:rsidP="008F0F68">
                  <w:pPr>
                    <w:autoSpaceDE w:val="0"/>
                    <w:autoSpaceDN w:val="0"/>
                    <w:adjustRightInd w:val="0"/>
                    <w:jc w:val="center"/>
                    <w:rPr>
                      <w:color w:val="D9D9D9" w:themeColor="background1" w:themeShade="D9"/>
                      <w:sz w:val="18"/>
                      <w:szCs w:val="18"/>
                    </w:rPr>
                  </w:pPr>
                  <w:r w:rsidRPr="00AA30A6">
                    <w:rPr>
                      <w:color w:val="D9D9D9" w:themeColor="background1" w:themeShade="D9"/>
                      <w:sz w:val="18"/>
                      <w:szCs w:val="18"/>
                    </w:rPr>
                    <w:t>Владелец [Владелец сертификата 1]</w:t>
                  </w:r>
                </w:p>
                <w:p w14:paraId="0CB4FC4A" w14:textId="77777777" w:rsidR="00621885" w:rsidRPr="00AA30A6" w:rsidRDefault="00621885" w:rsidP="008F0F68">
                  <w:pPr>
                    <w:pStyle w:val="a6"/>
                    <w:jc w:val="center"/>
                    <w:rPr>
                      <w:color w:val="D9D9D9" w:themeColor="background1" w:themeShade="D9"/>
                      <w:sz w:val="18"/>
                      <w:szCs w:val="18"/>
                    </w:rPr>
                  </w:pPr>
                  <w:r w:rsidRPr="00AA30A6">
                    <w:rPr>
                      <w:color w:val="D9D9D9" w:themeColor="background1" w:themeShade="D9"/>
                      <w:sz w:val="18"/>
                      <w:szCs w:val="18"/>
                    </w:rPr>
                    <w:t>Действителен с [</w:t>
                  </w:r>
                  <w:proofErr w:type="spellStart"/>
                  <w:r w:rsidRPr="00AA30A6">
                    <w:rPr>
                      <w:color w:val="D9D9D9" w:themeColor="background1" w:themeShade="D9"/>
                      <w:sz w:val="18"/>
                      <w:szCs w:val="18"/>
                    </w:rPr>
                    <w:t>ДатаС</w:t>
                  </w:r>
                  <w:proofErr w:type="spellEnd"/>
                  <w:r w:rsidRPr="00AA30A6">
                    <w:rPr>
                      <w:color w:val="D9D9D9" w:themeColor="background1" w:themeShade="D9"/>
                      <w:sz w:val="18"/>
                      <w:szCs w:val="18"/>
                    </w:rPr>
                    <w:t xml:space="preserve"> 1] по [</w:t>
                  </w:r>
                  <w:proofErr w:type="spellStart"/>
                  <w:r w:rsidRPr="00AA30A6">
                    <w:rPr>
                      <w:color w:val="D9D9D9" w:themeColor="background1" w:themeShade="D9"/>
                      <w:sz w:val="18"/>
                      <w:szCs w:val="18"/>
                    </w:rPr>
                    <w:t>ДатаПо</w:t>
                  </w:r>
                  <w:proofErr w:type="spellEnd"/>
                  <w:r w:rsidRPr="00AA30A6">
                    <w:rPr>
                      <w:color w:val="D9D9D9" w:themeColor="background1" w:themeShade="D9"/>
                      <w:sz w:val="18"/>
                      <w:szCs w:val="18"/>
                    </w:rPr>
                    <w:t xml:space="preserve"> 1]</w:t>
                  </w:r>
                </w:p>
                <w:p w14:paraId="163F53BD" w14:textId="77777777" w:rsidR="00621885" w:rsidRPr="00AA30A6" w:rsidRDefault="00621885" w:rsidP="008F0F68">
                  <w:pPr>
                    <w:jc w:val="both"/>
                    <w:rPr>
                      <w:sz w:val="26"/>
                      <w:szCs w:val="26"/>
                    </w:rPr>
                  </w:pPr>
                </w:p>
              </w:tc>
            </w:tr>
          </w:tbl>
          <w:p w14:paraId="3754CCF0" w14:textId="77777777" w:rsidR="00621885" w:rsidRPr="00AA30A6" w:rsidRDefault="00621885" w:rsidP="008F0F68">
            <w:pPr>
              <w:jc w:val="both"/>
              <w:rPr>
                <w:sz w:val="26"/>
                <w:szCs w:val="26"/>
              </w:rPr>
            </w:pPr>
          </w:p>
        </w:tc>
        <w:tc>
          <w:tcPr>
            <w:tcW w:w="1949" w:type="dxa"/>
          </w:tcPr>
          <w:sdt>
            <w:sdtPr>
              <w:rPr>
                <w:sz w:val="26"/>
                <w:szCs w:val="26"/>
              </w:rPr>
              <w:id w:val="-2089140571"/>
              <w:placeholder>
                <w:docPart w:val="AFF66798209847A2BEDC137376A4923B"/>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4B46D44D" w14:textId="77777777" w:rsidR="00621885" w:rsidRPr="00AA30A6" w:rsidRDefault="00621885" w:rsidP="008F0F68">
                <w:pPr>
                  <w:jc w:val="right"/>
                  <w:rPr>
                    <w:sz w:val="28"/>
                    <w:szCs w:val="28"/>
                  </w:rPr>
                </w:pPr>
                <w:r>
                  <w:rPr>
                    <w:sz w:val="26"/>
                    <w:szCs w:val="26"/>
                  </w:rPr>
                  <w:t>Н.Н.Пальчиков</w:t>
                </w:r>
              </w:p>
            </w:sdtContent>
          </w:sdt>
        </w:tc>
      </w:tr>
    </w:tbl>
    <w:p w14:paraId="204CB341" w14:textId="2BC50126" w:rsidR="00621885" w:rsidRPr="00AA30A6" w:rsidRDefault="00621885" w:rsidP="006B35C7">
      <w:pPr>
        <w:tabs>
          <w:tab w:val="left" w:pos="7380"/>
        </w:tabs>
        <w:rPr>
          <w:sz w:val="26"/>
          <w:szCs w:val="26"/>
        </w:rPr>
        <w:sectPr w:rsidR="00621885" w:rsidRPr="00AA30A6" w:rsidSect="008F0F68">
          <w:headerReference w:type="default" r:id="rId11"/>
          <w:pgSz w:w="11906" w:h="16838"/>
          <w:pgMar w:top="1134" w:right="567" w:bottom="1134" w:left="2552" w:header="709" w:footer="709" w:gutter="0"/>
          <w:cols w:space="708"/>
          <w:docGrid w:linePitch="360"/>
        </w:sectPr>
      </w:pPr>
    </w:p>
    <w:p w14:paraId="39857B29" w14:textId="77777777" w:rsidR="00621885" w:rsidRPr="00AA30A6" w:rsidRDefault="00621885" w:rsidP="00621885">
      <w:pPr>
        <w:tabs>
          <w:tab w:val="left" w:pos="7380"/>
        </w:tabs>
        <w:ind w:left="11624"/>
        <w:rPr>
          <w:sz w:val="26"/>
          <w:szCs w:val="26"/>
        </w:rPr>
      </w:pPr>
      <w:r w:rsidRPr="00AA30A6">
        <w:rPr>
          <w:sz w:val="26"/>
          <w:szCs w:val="26"/>
        </w:rPr>
        <w:lastRenderedPageBreak/>
        <w:t xml:space="preserve">Приложение </w:t>
      </w:r>
    </w:p>
    <w:p w14:paraId="50D2B6B9" w14:textId="77777777" w:rsidR="00621885" w:rsidRPr="00AA30A6" w:rsidRDefault="00621885" w:rsidP="00621885">
      <w:pPr>
        <w:tabs>
          <w:tab w:val="left" w:pos="7380"/>
        </w:tabs>
        <w:ind w:left="11624" w:right="-285"/>
        <w:rPr>
          <w:sz w:val="26"/>
          <w:szCs w:val="26"/>
        </w:rPr>
      </w:pPr>
      <w:r w:rsidRPr="00AA30A6">
        <w:rPr>
          <w:sz w:val="26"/>
          <w:szCs w:val="26"/>
        </w:rPr>
        <w:t>к постановлению Администрации</w:t>
      </w:r>
    </w:p>
    <w:p w14:paraId="3EB8C773" w14:textId="77777777" w:rsidR="00621885" w:rsidRPr="00AA30A6" w:rsidRDefault="00621885" w:rsidP="00621885">
      <w:pPr>
        <w:tabs>
          <w:tab w:val="left" w:pos="7380"/>
        </w:tabs>
        <w:ind w:left="11624"/>
        <w:rPr>
          <w:sz w:val="26"/>
          <w:szCs w:val="26"/>
        </w:rPr>
      </w:pPr>
      <w:r w:rsidRPr="00AA30A6">
        <w:rPr>
          <w:sz w:val="26"/>
          <w:szCs w:val="26"/>
        </w:rPr>
        <w:t>города Когалыма</w:t>
      </w:r>
    </w:p>
    <w:tbl>
      <w:tblPr>
        <w:tblStyle w:val="a5"/>
        <w:tblW w:w="4254"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21885" w:rsidRPr="00AA30A6" w14:paraId="311FBD77" w14:textId="77777777" w:rsidTr="008F0F68">
        <w:tc>
          <w:tcPr>
            <w:tcW w:w="2235" w:type="dxa"/>
          </w:tcPr>
          <w:p w14:paraId="51C8645D" w14:textId="77777777" w:rsidR="00621885" w:rsidRPr="00AA30A6" w:rsidRDefault="00621885" w:rsidP="008F0F68">
            <w:pPr>
              <w:rPr>
                <w:sz w:val="26"/>
                <w:szCs w:val="26"/>
              </w:rPr>
            </w:pPr>
            <w:r w:rsidRPr="00AA30A6">
              <w:rPr>
                <w:color w:val="D9D9D9" w:themeColor="background1" w:themeShade="D9"/>
                <w:sz w:val="26"/>
                <w:szCs w:val="26"/>
              </w:rPr>
              <w:t xml:space="preserve">от </w:t>
            </w:r>
            <w:r w:rsidRPr="00AA30A6">
              <w:rPr>
                <w:color w:val="D9D9D9" w:themeColor="background1" w:themeShade="D9"/>
                <w:sz w:val="26"/>
                <w:szCs w:val="26"/>
                <w:lang w:val="en-US"/>
              </w:rPr>
              <w:t>[</w:t>
            </w:r>
            <w:r w:rsidRPr="00AA30A6">
              <w:rPr>
                <w:color w:val="D9D9D9" w:themeColor="background1" w:themeShade="D9"/>
                <w:sz w:val="26"/>
                <w:szCs w:val="26"/>
              </w:rPr>
              <w:t>Дата документа</w:t>
            </w:r>
            <w:r w:rsidRPr="00AA30A6">
              <w:rPr>
                <w:color w:val="D9D9D9" w:themeColor="background1" w:themeShade="D9"/>
                <w:sz w:val="26"/>
                <w:szCs w:val="26"/>
                <w:lang w:val="en-US"/>
              </w:rPr>
              <w:t>]</w:t>
            </w:r>
            <w:r w:rsidRPr="00AA30A6">
              <w:rPr>
                <w:color w:val="D9D9D9" w:themeColor="background1" w:themeShade="D9"/>
                <w:sz w:val="26"/>
                <w:szCs w:val="26"/>
              </w:rPr>
              <w:t xml:space="preserve"> </w:t>
            </w:r>
          </w:p>
        </w:tc>
        <w:tc>
          <w:tcPr>
            <w:tcW w:w="2019" w:type="dxa"/>
          </w:tcPr>
          <w:p w14:paraId="0FBF189B" w14:textId="77777777" w:rsidR="00621885" w:rsidRPr="00AA30A6" w:rsidRDefault="00621885" w:rsidP="008F0F68">
            <w:pPr>
              <w:rPr>
                <w:color w:val="D9D9D9" w:themeColor="background1" w:themeShade="D9"/>
                <w:sz w:val="28"/>
                <w:szCs w:val="28"/>
              </w:rPr>
            </w:pPr>
            <w:r w:rsidRPr="00AA30A6">
              <w:rPr>
                <w:color w:val="D9D9D9" w:themeColor="background1" w:themeShade="D9"/>
                <w:sz w:val="28"/>
                <w:szCs w:val="28"/>
              </w:rPr>
              <w:t>№ [Номер документа]</w:t>
            </w:r>
          </w:p>
        </w:tc>
      </w:tr>
    </w:tbl>
    <w:p w14:paraId="29B438D3" w14:textId="77777777" w:rsidR="00621885" w:rsidRPr="00812438" w:rsidRDefault="00621885" w:rsidP="00621885">
      <w:pPr>
        <w:jc w:val="center"/>
      </w:pPr>
      <w:r>
        <w:rPr>
          <w:sz w:val="26"/>
          <w:szCs w:val="26"/>
        </w:rPr>
        <w:t xml:space="preserve"> </w:t>
      </w:r>
    </w:p>
    <w:p w14:paraId="01F4D225" w14:textId="77777777" w:rsidR="00621885" w:rsidRPr="00461A30" w:rsidRDefault="00621885" w:rsidP="00621885">
      <w:pPr>
        <w:jc w:val="right"/>
        <w:rPr>
          <w:spacing w:val="-6"/>
          <w:sz w:val="26"/>
          <w:szCs w:val="26"/>
        </w:rPr>
      </w:pPr>
      <w:r>
        <w:rPr>
          <w:spacing w:val="-6"/>
          <w:sz w:val="26"/>
          <w:szCs w:val="26"/>
        </w:rPr>
        <w:t>Таблица 1</w:t>
      </w:r>
    </w:p>
    <w:p w14:paraId="282E809A" w14:textId="77777777" w:rsidR="00621885" w:rsidRPr="00461A30" w:rsidRDefault="00621885" w:rsidP="00621885">
      <w:pPr>
        <w:jc w:val="center"/>
        <w:rPr>
          <w:spacing w:val="-6"/>
          <w:sz w:val="26"/>
          <w:szCs w:val="26"/>
        </w:rPr>
      </w:pPr>
      <w:r w:rsidRPr="00461A30">
        <w:rPr>
          <w:spacing w:val="-6"/>
          <w:sz w:val="26"/>
          <w:szCs w:val="26"/>
        </w:rPr>
        <w:t>Распределение финансовых ресурсов муниципальной программы (по годам)</w:t>
      </w:r>
    </w:p>
    <w:p w14:paraId="1B085F67" w14:textId="77777777" w:rsidR="00621885" w:rsidRPr="00986A73" w:rsidRDefault="00621885" w:rsidP="00621885">
      <w:pPr>
        <w:jc w:val="center"/>
        <w:rPr>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0"/>
        <w:gridCol w:w="1896"/>
        <w:gridCol w:w="1645"/>
        <w:gridCol w:w="1915"/>
        <w:gridCol w:w="1544"/>
        <w:gridCol w:w="1560"/>
        <w:gridCol w:w="1416"/>
        <w:gridCol w:w="1419"/>
        <w:gridCol w:w="1274"/>
        <w:gridCol w:w="1525"/>
      </w:tblGrid>
      <w:tr w:rsidR="00621885" w:rsidRPr="00986A73" w14:paraId="4F9E9963" w14:textId="77777777" w:rsidTr="008F0F68">
        <w:trPr>
          <w:trHeight w:val="253"/>
        </w:trPr>
        <w:tc>
          <w:tcPr>
            <w:tcW w:w="478" w:type="pct"/>
            <w:vMerge w:val="restart"/>
            <w:shd w:val="clear" w:color="auto" w:fill="auto"/>
            <w:vAlign w:val="center"/>
            <w:hideMark/>
          </w:tcPr>
          <w:p w14:paraId="2B40B987" w14:textId="77777777" w:rsidR="00621885" w:rsidRPr="00986A73" w:rsidRDefault="00621885" w:rsidP="008F0F68">
            <w:pPr>
              <w:jc w:val="center"/>
              <w:rPr>
                <w:sz w:val="22"/>
                <w:szCs w:val="22"/>
              </w:rPr>
            </w:pPr>
            <w:r w:rsidRPr="00986A73">
              <w:rPr>
                <w:sz w:val="22"/>
                <w:szCs w:val="22"/>
              </w:rPr>
              <w:t>Номер структурного элемента (основного мероприятия)</w:t>
            </w:r>
          </w:p>
        </w:tc>
        <w:tc>
          <w:tcPr>
            <w:tcW w:w="604" w:type="pct"/>
            <w:vMerge w:val="restart"/>
            <w:shd w:val="clear" w:color="auto" w:fill="auto"/>
            <w:vAlign w:val="center"/>
            <w:hideMark/>
          </w:tcPr>
          <w:p w14:paraId="6D1A31FA" w14:textId="77777777" w:rsidR="00621885" w:rsidRPr="00986A73" w:rsidRDefault="00621885" w:rsidP="008F0F68">
            <w:pPr>
              <w:jc w:val="center"/>
              <w:rPr>
                <w:sz w:val="22"/>
                <w:szCs w:val="22"/>
              </w:rPr>
            </w:pPr>
            <w:r w:rsidRPr="00986A73">
              <w:rPr>
                <w:sz w:val="22"/>
                <w:szCs w:val="22"/>
              </w:rPr>
              <w:t>Структурный элемент (основное мероприятие муниципальной программы)</w:t>
            </w:r>
          </w:p>
        </w:tc>
        <w:tc>
          <w:tcPr>
            <w:tcW w:w="524" w:type="pct"/>
            <w:vMerge w:val="restart"/>
            <w:shd w:val="clear" w:color="auto" w:fill="auto"/>
            <w:vAlign w:val="center"/>
            <w:hideMark/>
          </w:tcPr>
          <w:p w14:paraId="20FC3E08" w14:textId="77777777" w:rsidR="00621885" w:rsidRPr="00986A73" w:rsidRDefault="00621885" w:rsidP="008F0F68">
            <w:pPr>
              <w:jc w:val="center"/>
              <w:rPr>
                <w:sz w:val="22"/>
                <w:szCs w:val="22"/>
              </w:rPr>
            </w:pPr>
            <w:r w:rsidRPr="00986A73">
              <w:rPr>
                <w:sz w:val="22"/>
                <w:szCs w:val="22"/>
              </w:rPr>
              <w:t>Ответственный исполнитель/    соисполнитель, учреждение, организация</w:t>
            </w:r>
          </w:p>
        </w:tc>
        <w:tc>
          <w:tcPr>
            <w:tcW w:w="610" w:type="pct"/>
            <w:vMerge w:val="restart"/>
            <w:shd w:val="clear" w:color="auto" w:fill="auto"/>
            <w:vAlign w:val="center"/>
            <w:hideMark/>
          </w:tcPr>
          <w:p w14:paraId="07E47647" w14:textId="77777777" w:rsidR="00621885" w:rsidRPr="00986A73" w:rsidRDefault="00621885" w:rsidP="008F0F68">
            <w:pPr>
              <w:jc w:val="center"/>
              <w:rPr>
                <w:sz w:val="22"/>
                <w:szCs w:val="22"/>
              </w:rPr>
            </w:pPr>
            <w:r w:rsidRPr="00986A73">
              <w:rPr>
                <w:sz w:val="22"/>
                <w:szCs w:val="22"/>
              </w:rPr>
              <w:t xml:space="preserve">Источники финансирования </w:t>
            </w:r>
          </w:p>
        </w:tc>
        <w:tc>
          <w:tcPr>
            <w:tcW w:w="2784" w:type="pct"/>
            <w:gridSpan w:val="6"/>
            <w:vMerge w:val="restart"/>
            <w:shd w:val="clear" w:color="auto" w:fill="auto"/>
            <w:vAlign w:val="center"/>
            <w:hideMark/>
          </w:tcPr>
          <w:p w14:paraId="629A2C33" w14:textId="77777777" w:rsidR="00621885" w:rsidRPr="00986A73" w:rsidRDefault="00621885" w:rsidP="008F0F68">
            <w:pPr>
              <w:jc w:val="center"/>
              <w:rPr>
                <w:sz w:val="22"/>
                <w:szCs w:val="22"/>
              </w:rPr>
            </w:pPr>
            <w:r w:rsidRPr="00986A73">
              <w:rPr>
                <w:sz w:val="22"/>
                <w:szCs w:val="22"/>
              </w:rPr>
              <w:t xml:space="preserve">Финансовые затраты на реализацию, </w:t>
            </w:r>
            <w:proofErr w:type="spellStart"/>
            <w:r w:rsidRPr="00986A73">
              <w:rPr>
                <w:sz w:val="22"/>
                <w:szCs w:val="22"/>
              </w:rPr>
              <w:t>тыс.рублей</w:t>
            </w:r>
            <w:proofErr w:type="spellEnd"/>
          </w:p>
        </w:tc>
      </w:tr>
      <w:tr w:rsidR="00621885" w:rsidRPr="00986A73" w14:paraId="3C1E1B5F" w14:textId="77777777" w:rsidTr="008F0F68">
        <w:trPr>
          <w:trHeight w:val="464"/>
        </w:trPr>
        <w:tc>
          <w:tcPr>
            <w:tcW w:w="478" w:type="pct"/>
            <w:vMerge/>
            <w:vAlign w:val="center"/>
            <w:hideMark/>
          </w:tcPr>
          <w:p w14:paraId="126F4448" w14:textId="77777777" w:rsidR="00621885" w:rsidRPr="00986A73" w:rsidRDefault="00621885" w:rsidP="008F0F68">
            <w:pPr>
              <w:rPr>
                <w:sz w:val="22"/>
                <w:szCs w:val="22"/>
              </w:rPr>
            </w:pPr>
          </w:p>
        </w:tc>
        <w:tc>
          <w:tcPr>
            <w:tcW w:w="604" w:type="pct"/>
            <w:vMerge/>
            <w:vAlign w:val="center"/>
            <w:hideMark/>
          </w:tcPr>
          <w:p w14:paraId="519B456A" w14:textId="77777777" w:rsidR="00621885" w:rsidRPr="00986A73" w:rsidRDefault="00621885" w:rsidP="008F0F68">
            <w:pPr>
              <w:rPr>
                <w:sz w:val="22"/>
                <w:szCs w:val="22"/>
              </w:rPr>
            </w:pPr>
          </w:p>
        </w:tc>
        <w:tc>
          <w:tcPr>
            <w:tcW w:w="524" w:type="pct"/>
            <w:vMerge/>
            <w:vAlign w:val="center"/>
            <w:hideMark/>
          </w:tcPr>
          <w:p w14:paraId="4CC2C362" w14:textId="77777777" w:rsidR="00621885" w:rsidRPr="00986A73" w:rsidRDefault="00621885" w:rsidP="008F0F68">
            <w:pPr>
              <w:rPr>
                <w:sz w:val="22"/>
                <w:szCs w:val="22"/>
              </w:rPr>
            </w:pPr>
          </w:p>
        </w:tc>
        <w:tc>
          <w:tcPr>
            <w:tcW w:w="610" w:type="pct"/>
            <w:vMerge/>
            <w:vAlign w:val="center"/>
            <w:hideMark/>
          </w:tcPr>
          <w:p w14:paraId="66CE5234" w14:textId="77777777" w:rsidR="00621885" w:rsidRPr="00986A73" w:rsidRDefault="00621885" w:rsidP="008F0F68">
            <w:pPr>
              <w:rPr>
                <w:sz w:val="22"/>
                <w:szCs w:val="22"/>
              </w:rPr>
            </w:pPr>
          </w:p>
        </w:tc>
        <w:tc>
          <w:tcPr>
            <w:tcW w:w="2784" w:type="pct"/>
            <w:gridSpan w:val="6"/>
            <w:vMerge/>
            <w:vAlign w:val="center"/>
            <w:hideMark/>
          </w:tcPr>
          <w:p w14:paraId="1434794C" w14:textId="77777777" w:rsidR="00621885" w:rsidRPr="00986A73" w:rsidRDefault="00621885" w:rsidP="008F0F68">
            <w:pPr>
              <w:rPr>
                <w:sz w:val="22"/>
                <w:szCs w:val="22"/>
              </w:rPr>
            </w:pPr>
          </w:p>
        </w:tc>
      </w:tr>
      <w:tr w:rsidR="00621885" w:rsidRPr="00986A73" w14:paraId="6F9FC185" w14:textId="77777777" w:rsidTr="00CC3BAA">
        <w:tc>
          <w:tcPr>
            <w:tcW w:w="478" w:type="pct"/>
            <w:vMerge/>
            <w:vAlign w:val="center"/>
            <w:hideMark/>
          </w:tcPr>
          <w:p w14:paraId="6A0CDF48" w14:textId="77777777" w:rsidR="00621885" w:rsidRPr="00986A73" w:rsidRDefault="00621885" w:rsidP="008F0F68">
            <w:pPr>
              <w:rPr>
                <w:sz w:val="22"/>
                <w:szCs w:val="22"/>
              </w:rPr>
            </w:pPr>
          </w:p>
        </w:tc>
        <w:tc>
          <w:tcPr>
            <w:tcW w:w="604" w:type="pct"/>
            <w:vMerge/>
            <w:vAlign w:val="center"/>
            <w:hideMark/>
          </w:tcPr>
          <w:p w14:paraId="0ADEA9D9" w14:textId="77777777" w:rsidR="00621885" w:rsidRPr="00986A73" w:rsidRDefault="00621885" w:rsidP="008F0F68">
            <w:pPr>
              <w:rPr>
                <w:sz w:val="22"/>
                <w:szCs w:val="22"/>
              </w:rPr>
            </w:pPr>
          </w:p>
        </w:tc>
        <w:tc>
          <w:tcPr>
            <w:tcW w:w="524" w:type="pct"/>
            <w:vMerge/>
            <w:vAlign w:val="center"/>
            <w:hideMark/>
          </w:tcPr>
          <w:p w14:paraId="1B269166" w14:textId="77777777" w:rsidR="00621885" w:rsidRPr="00986A73" w:rsidRDefault="00621885" w:rsidP="008F0F68">
            <w:pPr>
              <w:rPr>
                <w:sz w:val="22"/>
                <w:szCs w:val="22"/>
              </w:rPr>
            </w:pPr>
          </w:p>
        </w:tc>
        <w:tc>
          <w:tcPr>
            <w:tcW w:w="610" w:type="pct"/>
            <w:vMerge/>
            <w:vAlign w:val="center"/>
            <w:hideMark/>
          </w:tcPr>
          <w:p w14:paraId="31A4A5EF" w14:textId="77777777" w:rsidR="00621885" w:rsidRPr="00986A73" w:rsidRDefault="00621885" w:rsidP="008F0F68">
            <w:pPr>
              <w:rPr>
                <w:sz w:val="22"/>
                <w:szCs w:val="22"/>
              </w:rPr>
            </w:pPr>
          </w:p>
        </w:tc>
        <w:tc>
          <w:tcPr>
            <w:tcW w:w="492" w:type="pct"/>
            <w:vMerge w:val="restart"/>
            <w:shd w:val="clear" w:color="auto" w:fill="auto"/>
            <w:vAlign w:val="center"/>
            <w:hideMark/>
          </w:tcPr>
          <w:p w14:paraId="147E9E4A" w14:textId="77777777" w:rsidR="00621885" w:rsidRPr="00986A73" w:rsidRDefault="00621885" w:rsidP="008F0F68">
            <w:pPr>
              <w:jc w:val="center"/>
              <w:rPr>
                <w:sz w:val="22"/>
                <w:szCs w:val="22"/>
              </w:rPr>
            </w:pPr>
            <w:r w:rsidRPr="00986A73">
              <w:rPr>
                <w:sz w:val="22"/>
                <w:szCs w:val="22"/>
              </w:rPr>
              <w:t>всего</w:t>
            </w:r>
          </w:p>
        </w:tc>
        <w:tc>
          <w:tcPr>
            <w:tcW w:w="2292" w:type="pct"/>
            <w:gridSpan w:val="5"/>
            <w:shd w:val="clear" w:color="auto" w:fill="auto"/>
            <w:vAlign w:val="center"/>
            <w:hideMark/>
          </w:tcPr>
          <w:p w14:paraId="588B35E7" w14:textId="77777777" w:rsidR="00621885" w:rsidRPr="00986A73" w:rsidRDefault="00621885" w:rsidP="008F0F68">
            <w:pPr>
              <w:jc w:val="center"/>
              <w:rPr>
                <w:sz w:val="22"/>
                <w:szCs w:val="22"/>
              </w:rPr>
            </w:pPr>
            <w:r w:rsidRPr="00986A73">
              <w:rPr>
                <w:sz w:val="22"/>
                <w:szCs w:val="22"/>
              </w:rPr>
              <w:t>в том числе</w:t>
            </w:r>
          </w:p>
        </w:tc>
      </w:tr>
      <w:tr w:rsidR="00621885" w:rsidRPr="00986A73" w14:paraId="757E3533" w14:textId="77777777" w:rsidTr="00CC3BAA">
        <w:trPr>
          <w:trHeight w:val="363"/>
        </w:trPr>
        <w:tc>
          <w:tcPr>
            <w:tcW w:w="478" w:type="pct"/>
            <w:vMerge/>
            <w:vAlign w:val="center"/>
            <w:hideMark/>
          </w:tcPr>
          <w:p w14:paraId="5ED00D04" w14:textId="77777777" w:rsidR="00621885" w:rsidRPr="00986A73" w:rsidRDefault="00621885" w:rsidP="008F0F68">
            <w:pPr>
              <w:rPr>
                <w:sz w:val="22"/>
                <w:szCs w:val="22"/>
              </w:rPr>
            </w:pPr>
          </w:p>
        </w:tc>
        <w:tc>
          <w:tcPr>
            <w:tcW w:w="604" w:type="pct"/>
            <w:vMerge/>
            <w:vAlign w:val="center"/>
            <w:hideMark/>
          </w:tcPr>
          <w:p w14:paraId="6E903C79" w14:textId="77777777" w:rsidR="00621885" w:rsidRPr="00986A73" w:rsidRDefault="00621885" w:rsidP="008F0F68">
            <w:pPr>
              <w:rPr>
                <w:sz w:val="22"/>
                <w:szCs w:val="22"/>
              </w:rPr>
            </w:pPr>
          </w:p>
        </w:tc>
        <w:tc>
          <w:tcPr>
            <w:tcW w:w="524" w:type="pct"/>
            <w:vMerge/>
            <w:vAlign w:val="center"/>
            <w:hideMark/>
          </w:tcPr>
          <w:p w14:paraId="2E6CEEFC" w14:textId="77777777" w:rsidR="00621885" w:rsidRPr="00986A73" w:rsidRDefault="00621885" w:rsidP="008F0F68">
            <w:pPr>
              <w:rPr>
                <w:sz w:val="22"/>
                <w:szCs w:val="22"/>
              </w:rPr>
            </w:pPr>
          </w:p>
        </w:tc>
        <w:tc>
          <w:tcPr>
            <w:tcW w:w="610" w:type="pct"/>
            <w:vMerge/>
            <w:vAlign w:val="center"/>
            <w:hideMark/>
          </w:tcPr>
          <w:p w14:paraId="24190B4C" w14:textId="77777777" w:rsidR="00621885" w:rsidRPr="00986A73" w:rsidRDefault="00621885" w:rsidP="008F0F68">
            <w:pPr>
              <w:rPr>
                <w:sz w:val="22"/>
                <w:szCs w:val="22"/>
              </w:rPr>
            </w:pPr>
          </w:p>
        </w:tc>
        <w:tc>
          <w:tcPr>
            <w:tcW w:w="492" w:type="pct"/>
            <w:vMerge/>
            <w:vAlign w:val="center"/>
            <w:hideMark/>
          </w:tcPr>
          <w:p w14:paraId="6FD31C9A" w14:textId="77777777" w:rsidR="00621885" w:rsidRPr="00986A73" w:rsidRDefault="00621885" w:rsidP="008F0F68">
            <w:pPr>
              <w:rPr>
                <w:sz w:val="22"/>
                <w:szCs w:val="22"/>
              </w:rPr>
            </w:pPr>
          </w:p>
        </w:tc>
        <w:tc>
          <w:tcPr>
            <w:tcW w:w="497" w:type="pct"/>
            <w:shd w:val="clear" w:color="auto" w:fill="auto"/>
            <w:vAlign w:val="center"/>
            <w:hideMark/>
          </w:tcPr>
          <w:p w14:paraId="10FD306A" w14:textId="77777777" w:rsidR="00621885" w:rsidRPr="00986A73" w:rsidRDefault="00621885" w:rsidP="008F0F68">
            <w:pPr>
              <w:jc w:val="center"/>
              <w:rPr>
                <w:sz w:val="22"/>
                <w:szCs w:val="22"/>
              </w:rPr>
            </w:pPr>
            <w:r w:rsidRPr="00986A73">
              <w:rPr>
                <w:sz w:val="22"/>
                <w:szCs w:val="22"/>
              </w:rPr>
              <w:t>2024</w:t>
            </w:r>
          </w:p>
        </w:tc>
        <w:tc>
          <w:tcPr>
            <w:tcW w:w="451" w:type="pct"/>
            <w:shd w:val="clear" w:color="auto" w:fill="auto"/>
            <w:vAlign w:val="center"/>
          </w:tcPr>
          <w:p w14:paraId="5C371EB5" w14:textId="77777777" w:rsidR="00621885" w:rsidRPr="00986A73" w:rsidRDefault="00621885" w:rsidP="008F0F68">
            <w:pPr>
              <w:jc w:val="center"/>
              <w:rPr>
                <w:sz w:val="22"/>
                <w:szCs w:val="22"/>
              </w:rPr>
            </w:pPr>
            <w:r w:rsidRPr="00986A73">
              <w:rPr>
                <w:sz w:val="22"/>
                <w:szCs w:val="22"/>
              </w:rPr>
              <w:t>2025</w:t>
            </w:r>
          </w:p>
        </w:tc>
        <w:tc>
          <w:tcPr>
            <w:tcW w:w="452" w:type="pct"/>
            <w:shd w:val="clear" w:color="auto" w:fill="auto"/>
            <w:vAlign w:val="center"/>
          </w:tcPr>
          <w:p w14:paraId="49A1FB8A" w14:textId="77777777" w:rsidR="00621885" w:rsidRPr="00986A73" w:rsidRDefault="00621885" w:rsidP="008F0F68">
            <w:pPr>
              <w:jc w:val="center"/>
              <w:rPr>
                <w:sz w:val="22"/>
                <w:szCs w:val="22"/>
              </w:rPr>
            </w:pPr>
            <w:r w:rsidRPr="00986A73">
              <w:rPr>
                <w:sz w:val="22"/>
                <w:szCs w:val="22"/>
              </w:rPr>
              <w:t>2026</w:t>
            </w:r>
          </w:p>
        </w:tc>
        <w:tc>
          <w:tcPr>
            <w:tcW w:w="406" w:type="pct"/>
            <w:shd w:val="clear" w:color="auto" w:fill="auto"/>
            <w:vAlign w:val="center"/>
          </w:tcPr>
          <w:p w14:paraId="663BCBA6" w14:textId="77777777" w:rsidR="00621885" w:rsidRPr="00986A73" w:rsidRDefault="00621885" w:rsidP="008F0F68">
            <w:pPr>
              <w:jc w:val="center"/>
              <w:rPr>
                <w:sz w:val="22"/>
                <w:szCs w:val="22"/>
              </w:rPr>
            </w:pPr>
            <w:r w:rsidRPr="00986A73">
              <w:rPr>
                <w:sz w:val="22"/>
                <w:szCs w:val="22"/>
              </w:rPr>
              <w:t>2027</w:t>
            </w:r>
          </w:p>
        </w:tc>
        <w:tc>
          <w:tcPr>
            <w:tcW w:w="486" w:type="pct"/>
            <w:shd w:val="clear" w:color="auto" w:fill="auto"/>
            <w:vAlign w:val="center"/>
          </w:tcPr>
          <w:p w14:paraId="1F009C70" w14:textId="77777777" w:rsidR="00621885" w:rsidRPr="00986A73" w:rsidRDefault="00621885" w:rsidP="008F0F68">
            <w:pPr>
              <w:jc w:val="center"/>
              <w:rPr>
                <w:color w:val="000000"/>
                <w:sz w:val="22"/>
                <w:szCs w:val="22"/>
              </w:rPr>
            </w:pPr>
            <w:r w:rsidRPr="00986A73">
              <w:rPr>
                <w:color w:val="000000"/>
                <w:sz w:val="22"/>
                <w:szCs w:val="22"/>
              </w:rPr>
              <w:t>2028</w:t>
            </w:r>
          </w:p>
        </w:tc>
      </w:tr>
      <w:tr w:rsidR="00621885" w:rsidRPr="00986A73" w14:paraId="5A4A54E7" w14:textId="77777777" w:rsidTr="00CC3BAA">
        <w:tc>
          <w:tcPr>
            <w:tcW w:w="478" w:type="pct"/>
            <w:shd w:val="clear" w:color="auto" w:fill="auto"/>
            <w:vAlign w:val="center"/>
            <w:hideMark/>
          </w:tcPr>
          <w:p w14:paraId="05CBCE6E" w14:textId="77777777" w:rsidR="00621885" w:rsidRPr="00986A73" w:rsidRDefault="00621885" w:rsidP="008F0F68">
            <w:pPr>
              <w:jc w:val="center"/>
              <w:rPr>
                <w:sz w:val="22"/>
                <w:szCs w:val="22"/>
              </w:rPr>
            </w:pPr>
            <w:r w:rsidRPr="00986A73">
              <w:rPr>
                <w:sz w:val="22"/>
                <w:szCs w:val="22"/>
              </w:rPr>
              <w:t>1</w:t>
            </w:r>
          </w:p>
        </w:tc>
        <w:tc>
          <w:tcPr>
            <w:tcW w:w="604" w:type="pct"/>
            <w:shd w:val="clear" w:color="auto" w:fill="auto"/>
            <w:vAlign w:val="center"/>
            <w:hideMark/>
          </w:tcPr>
          <w:p w14:paraId="76BB10D3" w14:textId="77777777" w:rsidR="00621885" w:rsidRPr="00986A73" w:rsidRDefault="00621885" w:rsidP="008F0F68">
            <w:pPr>
              <w:jc w:val="center"/>
              <w:rPr>
                <w:sz w:val="22"/>
                <w:szCs w:val="22"/>
              </w:rPr>
            </w:pPr>
            <w:r w:rsidRPr="00986A73">
              <w:rPr>
                <w:sz w:val="22"/>
                <w:szCs w:val="22"/>
              </w:rPr>
              <w:t>2</w:t>
            </w:r>
          </w:p>
        </w:tc>
        <w:tc>
          <w:tcPr>
            <w:tcW w:w="524" w:type="pct"/>
            <w:shd w:val="clear" w:color="auto" w:fill="auto"/>
            <w:vAlign w:val="center"/>
            <w:hideMark/>
          </w:tcPr>
          <w:p w14:paraId="018157B5" w14:textId="77777777" w:rsidR="00621885" w:rsidRPr="00986A73" w:rsidRDefault="00621885" w:rsidP="008F0F68">
            <w:pPr>
              <w:jc w:val="center"/>
              <w:rPr>
                <w:sz w:val="22"/>
                <w:szCs w:val="22"/>
              </w:rPr>
            </w:pPr>
            <w:r w:rsidRPr="00986A73">
              <w:rPr>
                <w:sz w:val="22"/>
                <w:szCs w:val="22"/>
              </w:rPr>
              <w:t>3</w:t>
            </w:r>
          </w:p>
        </w:tc>
        <w:tc>
          <w:tcPr>
            <w:tcW w:w="610" w:type="pct"/>
            <w:shd w:val="clear" w:color="auto" w:fill="auto"/>
            <w:vAlign w:val="center"/>
            <w:hideMark/>
          </w:tcPr>
          <w:p w14:paraId="5A0E6157" w14:textId="77777777" w:rsidR="00621885" w:rsidRPr="00986A73" w:rsidRDefault="00621885" w:rsidP="008F0F68">
            <w:pPr>
              <w:jc w:val="center"/>
              <w:rPr>
                <w:sz w:val="22"/>
                <w:szCs w:val="22"/>
              </w:rPr>
            </w:pPr>
            <w:r w:rsidRPr="00986A73">
              <w:rPr>
                <w:sz w:val="22"/>
                <w:szCs w:val="22"/>
              </w:rPr>
              <w:t>4</w:t>
            </w:r>
          </w:p>
        </w:tc>
        <w:tc>
          <w:tcPr>
            <w:tcW w:w="492" w:type="pct"/>
            <w:shd w:val="clear" w:color="auto" w:fill="auto"/>
            <w:vAlign w:val="center"/>
            <w:hideMark/>
          </w:tcPr>
          <w:p w14:paraId="74B93559" w14:textId="77777777" w:rsidR="00621885" w:rsidRPr="00986A73" w:rsidRDefault="00621885" w:rsidP="008F0F68">
            <w:pPr>
              <w:jc w:val="center"/>
              <w:rPr>
                <w:sz w:val="22"/>
                <w:szCs w:val="22"/>
              </w:rPr>
            </w:pPr>
            <w:r w:rsidRPr="00986A73">
              <w:rPr>
                <w:sz w:val="22"/>
                <w:szCs w:val="22"/>
              </w:rPr>
              <w:t>5</w:t>
            </w:r>
          </w:p>
        </w:tc>
        <w:tc>
          <w:tcPr>
            <w:tcW w:w="497" w:type="pct"/>
            <w:shd w:val="clear" w:color="auto" w:fill="auto"/>
            <w:vAlign w:val="center"/>
            <w:hideMark/>
          </w:tcPr>
          <w:p w14:paraId="00408E79" w14:textId="77777777" w:rsidR="00621885" w:rsidRPr="00986A73" w:rsidRDefault="00621885" w:rsidP="008F0F68">
            <w:pPr>
              <w:jc w:val="center"/>
              <w:rPr>
                <w:sz w:val="22"/>
                <w:szCs w:val="22"/>
              </w:rPr>
            </w:pPr>
            <w:r w:rsidRPr="00986A73">
              <w:rPr>
                <w:sz w:val="22"/>
                <w:szCs w:val="22"/>
              </w:rPr>
              <w:t>6</w:t>
            </w:r>
          </w:p>
        </w:tc>
        <w:tc>
          <w:tcPr>
            <w:tcW w:w="451" w:type="pct"/>
            <w:shd w:val="clear" w:color="auto" w:fill="auto"/>
            <w:vAlign w:val="center"/>
            <w:hideMark/>
          </w:tcPr>
          <w:p w14:paraId="47A6643D" w14:textId="77777777" w:rsidR="00621885" w:rsidRPr="00986A73" w:rsidRDefault="00621885" w:rsidP="008F0F68">
            <w:pPr>
              <w:jc w:val="center"/>
              <w:rPr>
                <w:sz w:val="22"/>
                <w:szCs w:val="22"/>
              </w:rPr>
            </w:pPr>
            <w:r w:rsidRPr="00986A73">
              <w:rPr>
                <w:sz w:val="22"/>
                <w:szCs w:val="22"/>
              </w:rPr>
              <w:t>7</w:t>
            </w:r>
          </w:p>
        </w:tc>
        <w:tc>
          <w:tcPr>
            <w:tcW w:w="452" w:type="pct"/>
            <w:shd w:val="clear" w:color="auto" w:fill="auto"/>
            <w:vAlign w:val="bottom"/>
            <w:hideMark/>
          </w:tcPr>
          <w:p w14:paraId="55605F69" w14:textId="77777777" w:rsidR="00621885" w:rsidRPr="00986A73" w:rsidRDefault="00621885" w:rsidP="008F0F68">
            <w:pPr>
              <w:jc w:val="center"/>
              <w:rPr>
                <w:sz w:val="22"/>
                <w:szCs w:val="22"/>
              </w:rPr>
            </w:pPr>
            <w:r w:rsidRPr="00986A73">
              <w:rPr>
                <w:sz w:val="22"/>
                <w:szCs w:val="22"/>
              </w:rPr>
              <w:t>8</w:t>
            </w:r>
          </w:p>
        </w:tc>
        <w:tc>
          <w:tcPr>
            <w:tcW w:w="406" w:type="pct"/>
            <w:shd w:val="clear" w:color="auto" w:fill="auto"/>
            <w:vAlign w:val="bottom"/>
            <w:hideMark/>
          </w:tcPr>
          <w:p w14:paraId="6D3932E8" w14:textId="77777777" w:rsidR="00621885" w:rsidRPr="00986A73" w:rsidRDefault="00621885" w:rsidP="008F0F68">
            <w:pPr>
              <w:jc w:val="center"/>
              <w:rPr>
                <w:sz w:val="22"/>
                <w:szCs w:val="22"/>
              </w:rPr>
            </w:pPr>
            <w:r w:rsidRPr="00986A73">
              <w:rPr>
                <w:sz w:val="22"/>
                <w:szCs w:val="22"/>
              </w:rPr>
              <w:t>9</w:t>
            </w:r>
          </w:p>
        </w:tc>
        <w:tc>
          <w:tcPr>
            <w:tcW w:w="486" w:type="pct"/>
            <w:shd w:val="clear" w:color="auto" w:fill="auto"/>
            <w:vAlign w:val="bottom"/>
            <w:hideMark/>
          </w:tcPr>
          <w:p w14:paraId="4662E079" w14:textId="77777777" w:rsidR="00621885" w:rsidRPr="00986A73" w:rsidRDefault="00621885" w:rsidP="008F0F68">
            <w:pPr>
              <w:jc w:val="center"/>
              <w:rPr>
                <w:color w:val="000000"/>
                <w:sz w:val="22"/>
                <w:szCs w:val="22"/>
              </w:rPr>
            </w:pPr>
            <w:r w:rsidRPr="00986A73">
              <w:rPr>
                <w:color w:val="000000"/>
                <w:sz w:val="22"/>
                <w:szCs w:val="22"/>
              </w:rPr>
              <w:t>10</w:t>
            </w:r>
          </w:p>
        </w:tc>
      </w:tr>
      <w:tr w:rsidR="00621885" w:rsidRPr="00986A73" w14:paraId="77E22E1A" w14:textId="77777777" w:rsidTr="008F0F68">
        <w:tc>
          <w:tcPr>
            <w:tcW w:w="5000" w:type="pct"/>
            <w:gridSpan w:val="10"/>
            <w:shd w:val="clear" w:color="auto" w:fill="auto"/>
            <w:vAlign w:val="center"/>
            <w:hideMark/>
          </w:tcPr>
          <w:p w14:paraId="70A7FEAD" w14:textId="77777777" w:rsidR="00621885" w:rsidRPr="00986A73" w:rsidRDefault="00621885" w:rsidP="008F0F68">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621885" w:rsidRPr="00986A73" w14:paraId="5EC56B0D" w14:textId="77777777" w:rsidTr="008F0F68">
        <w:tc>
          <w:tcPr>
            <w:tcW w:w="5000" w:type="pct"/>
            <w:gridSpan w:val="10"/>
            <w:shd w:val="clear" w:color="auto" w:fill="auto"/>
            <w:vAlign w:val="center"/>
            <w:hideMark/>
          </w:tcPr>
          <w:p w14:paraId="3B0F9401" w14:textId="77777777" w:rsidR="00621885" w:rsidRPr="00986A73" w:rsidRDefault="00621885" w:rsidP="008F0F68">
            <w:pPr>
              <w:pStyle w:val="a6"/>
              <w:jc w:val="center"/>
              <w:rPr>
                <w:rFonts w:cs="Times New Roman"/>
                <w:sz w:val="22"/>
              </w:rPr>
            </w:pPr>
            <w:r w:rsidRPr="00986A73">
              <w:rPr>
                <w:rFonts w:cs="Times New Roman"/>
                <w:sz w:val="22"/>
              </w:rPr>
              <w:t>Задача №1. Создание условий для привлечения граждан к систематическим занятиям физической культурой и спортом</w:t>
            </w:r>
          </w:p>
          <w:p w14:paraId="5FADCE3E" w14:textId="77777777" w:rsidR="00621885" w:rsidRPr="00986A73" w:rsidRDefault="00621885" w:rsidP="008F0F68">
            <w:pPr>
              <w:pStyle w:val="a6"/>
              <w:jc w:val="center"/>
              <w:rPr>
                <w:rFonts w:cs="Times New Roman"/>
                <w:sz w:val="22"/>
              </w:rPr>
            </w:pPr>
            <w:r w:rsidRPr="00986A73">
              <w:rPr>
                <w:rFonts w:cs="Times New Roman"/>
                <w:sz w:val="22"/>
              </w:rPr>
              <w:t>Задача №2. Создание эффективной системы физического воспитания различных категорий и групп населения</w:t>
            </w:r>
          </w:p>
          <w:p w14:paraId="29CDFF3C" w14:textId="77777777" w:rsidR="00621885" w:rsidRPr="00986A73" w:rsidRDefault="00621885" w:rsidP="008F0F68">
            <w:pPr>
              <w:jc w:val="center"/>
              <w:rPr>
                <w:sz w:val="22"/>
                <w:szCs w:val="22"/>
              </w:rPr>
            </w:pPr>
            <w:r w:rsidRPr="00986A73">
              <w:rPr>
                <w:sz w:val="22"/>
                <w:szCs w:val="22"/>
              </w:rPr>
              <w:t>Задача №3. Повышение доступности спортивной инфраструктуры для всех категорий и групп населения</w:t>
            </w:r>
          </w:p>
        </w:tc>
      </w:tr>
      <w:tr w:rsidR="00621885" w:rsidRPr="00986A73" w14:paraId="1FD32499" w14:textId="77777777" w:rsidTr="008F0F68">
        <w:tc>
          <w:tcPr>
            <w:tcW w:w="5000" w:type="pct"/>
            <w:gridSpan w:val="10"/>
            <w:shd w:val="clear" w:color="auto" w:fill="auto"/>
            <w:vAlign w:val="center"/>
            <w:hideMark/>
          </w:tcPr>
          <w:p w14:paraId="56A8ABC9" w14:textId="77777777" w:rsidR="00621885" w:rsidRPr="00986A73" w:rsidRDefault="00621885" w:rsidP="008F0F68">
            <w:pPr>
              <w:jc w:val="center"/>
              <w:rPr>
                <w:sz w:val="22"/>
                <w:szCs w:val="22"/>
              </w:rPr>
            </w:pPr>
            <w:r w:rsidRPr="00986A73">
              <w:rPr>
                <w:sz w:val="22"/>
                <w:szCs w:val="22"/>
              </w:rPr>
              <w:t>Подпрограмма 1 «Развитие физической культуры, массового и детско-юношеского спорта»</w:t>
            </w:r>
          </w:p>
        </w:tc>
      </w:tr>
      <w:tr w:rsidR="00621885" w:rsidRPr="00986A73" w14:paraId="7F160604" w14:textId="77777777" w:rsidTr="008F0F68">
        <w:tc>
          <w:tcPr>
            <w:tcW w:w="5000" w:type="pct"/>
            <w:gridSpan w:val="10"/>
            <w:shd w:val="clear" w:color="auto" w:fill="auto"/>
            <w:vAlign w:val="center"/>
            <w:hideMark/>
          </w:tcPr>
          <w:p w14:paraId="022FCE9D" w14:textId="77777777" w:rsidR="00621885" w:rsidRPr="00986A73" w:rsidRDefault="00621885" w:rsidP="008F0F68">
            <w:pPr>
              <w:jc w:val="center"/>
              <w:rPr>
                <w:sz w:val="22"/>
                <w:szCs w:val="22"/>
              </w:rPr>
            </w:pPr>
            <w:r w:rsidRPr="00986A73">
              <w:rPr>
                <w:sz w:val="22"/>
                <w:szCs w:val="22"/>
              </w:rPr>
              <w:t>Проектная часть</w:t>
            </w:r>
          </w:p>
        </w:tc>
      </w:tr>
      <w:tr w:rsidR="00621885" w:rsidRPr="00986A73" w14:paraId="2839494B" w14:textId="77777777" w:rsidTr="00CC3BAA">
        <w:tc>
          <w:tcPr>
            <w:tcW w:w="478" w:type="pct"/>
            <w:vMerge w:val="restart"/>
            <w:shd w:val="clear" w:color="auto" w:fill="auto"/>
            <w:vAlign w:val="center"/>
            <w:hideMark/>
          </w:tcPr>
          <w:p w14:paraId="0AF1D560" w14:textId="77777777" w:rsidR="00621885" w:rsidRPr="00986A73" w:rsidRDefault="00621885" w:rsidP="008F0F68">
            <w:pPr>
              <w:jc w:val="center"/>
              <w:rPr>
                <w:sz w:val="22"/>
                <w:szCs w:val="22"/>
              </w:rPr>
            </w:pPr>
            <w:r w:rsidRPr="00986A73">
              <w:rPr>
                <w:sz w:val="22"/>
                <w:szCs w:val="22"/>
              </w:rPr>
              <w:t>П.1.1.</w:t>
            </w:r>
          </w:p>
        </w:tc>
        <w:tc>
          <w:tcPr>
            <w:tcW w:w="604" w:type="pct"/>
            <w:vMerge w:val="restart"/>
            <w:shd w:val="clear" w:color="auto" w:fill="auto"/>
            <w:vAlign w:val="center"/>
            <w:hideMark/>
          </w:tcPr>
          <w:p w14:paraId="7A93691C" w14:textId="77777777" w:rsidR="00621885" w:rsidRPr="00986A73" w:rsidRDefault="00621885" w:rsidP="008F0F68">
            <w:pPr>
              <w:rPr>
                <w:sz w:val="22"/>
                <w:szCs w:val="22"/>
              </w:rPr>
            </w:pPr>
            <w:r w:rsidRPr="00986A73">
              <w:rPr>
                <w:sz w:val="22"/>
                <w:szCs w:val="22"/>
              </w:rPr>
              <w:t>Портфель проектов «Демография», региональный проект «Спорт – норма жизни» (I)</w:t>
            </w:r>
          </w:p>
        </w:tc>
        <w:tc>
          <w:tcPr>
            <w:tcW w:w="524" w:type="pct"/>
            <w:vMerge w:val="restart"/>
            <w:shd w:val="clear" w:color="auto" w:fill="auto"/>
            <w:vAlign w:val="center"/>
            <w:hideMark/>
          </w:tcPr>
          <w:p w14:paraId="043461F1" w14:textId="77777777" w:rsidR="00621885" w:rsidRPr="00986A73" w:rsidRDefault="00621885" w:rsidP="008F0F68">
            <w:pPr>
              <w:jc w:val="center"/>
              <w:rPr>
                <w:sz w:val="22"/>
                <w:szCs w:val="22"/>
              </w:rPr>
            </w:pPr>
            <w:proofErr w:type="spellStart"/>
            <w:r w:rsidRPr="00986A73">
              <w:rPr>
                <w:sz w:val="22"/>
                <w:szCs w:val="22"/>
              </w:rPr>
              <w:t>УКиС</w:t>
            </w:r>
            <w:proofErr w:type="spellEnd"/>
          </w:p>
        </w:tc>
        <w:tc>
          <w:tcPr>
            <w:tcW w:w="610" w:type="pct"/>
            <w:shd w:val="clear" w:color="auto" w:fill="auto"/>
            <w:vAlign w:val="center"/>
            <w:hideMark/>
          </w:tcPr>
          <w:p w14:paraId="689E1D4F" w14:textId="77777777" w:rsidR="00621885" w:rsidRPr="00986A73" w:rsidRDefault="00621885" w:rsidP="008F0F68">
            <w:pPr>
              <w:rPr>
                <w:sz w:val="22"/>
                <w:szCs w:val="22"/>
              </w:rPr>
            </w:pPr>
            <w:r w:rsidRPr="00986A73">
              <w:rPr>
                <w:sz w:val="22"/>
                <w:szCs w:val="22"/>
              </w:rPr>
              <w:t>всего</w:t>
            </w:r>
          </w:p>
        </w:tc>
        <w:tc>
          <w:tcPr>
            <w:tcW w:w="492" w:type="pct"/>
            <w:shd w:val="clear" w:color="auto" w:fill="auto"/>
            <w:vAlign w:val="center"/>
            <w:hideMark/>
          </w:tcPr>
          <w:p w14:paraId="14D759D6" w14:textId="77777777" w:rsidR="00621885" w:rsidRPr="00986A73" w:rsidRDefault="00621885" w:rsidP="008F0F68">
            <w:pPr>
              <w:jc w:val="center"/>
              <w:rPr>
                <w:sz w:val="22"/>
                <w:szCs w:val="22"/>
              </w:rPr>
            </w:pPr>
            <w:r w:rsidRPr="00986A73">
              <w:rPr>
                <w:sz w:val="22"/>
                <w:szCs w:val="22"/>
              </w:rPr>
              <w:t>0,00</w:t>
            </w:r>
          </w:p>
        </w:tc>
        <w:tc>
          <w:tcPr>
            <w:tcW w:w="497" w:type="pct"/>
            <w:shd w:val="clear" w:color="auto" w:fill="auto"/>
            <w:vAlign w:val="center"/>
            <w:hideMark/>
          </w:tcPr>
          <w:p w14:paraId="249E1D11" w14:textId="77777777" w:rsidR="00621885" w:rsidRPr="00986A73" w:rsidRDefault="00621885" w:rsidP="008F0F68">
            <w:pPr>
              <w:jc w:val="center"/>
              <w:rPr>
                <w:sz w:val="22"/>
                <w:szCs w:val="22"/>
              </w:rPr>
            </w:pPr>
            <w:r w:rsidRPr="00986A73">
              <w:rPr>
                <w:sz w:val="22"/>
                <w:szCs w:val="22"/>
              </w:rPr>
              <w:t>0,00</w:t>
            </w:r>
          </w:p>
        </w:tc>
        <w:tc>
          <w:tcPr>
            <w:tcW w:w="451" w:type="pct"/>
            <w:shd w:val="clear" w:color="auto" w:fill="auto"/>
            <w:vAlign w:val="center"/>
            <w:hideMark/>
          </w:tcPr>
          <w:p w14:paraId="60CDE319" w14:textId="77777777" w:rsidR="00621885" w:rsidRPr="00986A73" w:rsidRDefault="00621885" w:rsidP="008F0F68">
            <w:pPr>
              <w:jc w:val="center"/>
              <w:rPr>
                <w:sz w:val="22"/>
                <w:szCs w:val="22"/>
              </w:rPr>
            </w:pPr>
            <w:r w:rsidRPr="00986A73">
              <w:rPr>
                <w:sz w:val="22"/>
                <w:szCs w:val="22"/>
              </w:rPr>
              <w:t>0,00</w:t>
            </w:r>
          </w:p>
        </w:tc>
        <w:tc>
          <w:tcPr>
            <w:tcW w:w="452" w:type="pct"/>
            <w:shd w:val="clear" w:color="auto" w:fill="auto"/>
            <w:vAlign w:val="center"/>
            <w:hideMark/>
          </w:tcPr>
          <w:p w14:paraId="558E32B0" w14:textId="77777777" w:rsidR="00621885" w:rsidRPr="00986A73" w:rsidRDefault="00621885" w:rsidP="008F0F68">
            <w:pPr>
              <w:jc w:val="center"/>
              <w:rPr>
                <w:sz w:val="22"/>
                <w:szCs w:val="22"/>
              </w:rPr>
            </w:pPr>
            <w:r w:rsidRPr="00986A73">
              <w:rPr>
                <w:sz w:val="22"/>
                <w:szCs w:val="22"/>
              </w:rPr>
              <w:t>0,00</w:t>
            </w:r>
          </w:p>
        </w:tc>
        <w:tc>
          <w:tcPr>
            <w:tcW w:w="406" w:type="pct"/>
            <w:shd w:val="clear" w:color="auto" w:fill="auto"/>
            <w:vAlign w:val="center"/>
            <w:hideMark/>
          </w:tcPr>
          <w:p w14:paraId="4B3B6666" w14:textId="77777777" w:rsidR="00621885" w:rsidRPr="00986A73" w:rsidRDefault="00621885" w:rsidP="008F0F68">
            <w:pPr>
              <w:jc w:val="center"/>
              <w:rPr>
                <w:sz w:val="22"/>
                <w:szCs w:val="22"/>
              </w:rPr>
            </w:pPr>
            <w:r w:rsidRPr="00986A73">
              <w:rPr>
                <w:sz w:val="22"/>
                <w:szCs w:val="22"/>
              </w:rPr>
              <w:t>0,00</w:t>
            </w:r>
          </w:p>
        </w:tc>
        <w:tc>
          <w:tcPr>
            <w:tcW w:w="486" w:type="pct"/>
            <w:shd w:val="clear" w:color="auto" w:fill="auto"/>
            <w:vAlign w:val="center"/>
            <w:hideMark/>
          </w:tcPr>
          <w:p w14:paraId="40D43670" w14:textId="77777777" w:rsidR="00621885" w:rsidRPr="00986A73" w:rsidRDefault="00621885" w:rsidP="008F0F68">
            <w:pPr>
              <w:jc w:val="center"/>
              <w:rPr>
                <w:sz w:val="22"/>
                <w:szCs w:val="22"/>
              </w:rPr>
            </w:pPr>
            <w:r w:rsidRPr="00986A73">
              <w:rPr>
                <w:sz w:val="22"/>
                <w:szCs w:val="22"/>
              </w:rPr>
              <w:t>0,00</w:t>
            </w:r>
          </w:p>
        </w:tc>
      </w:tr>
      <w:tr w:rsidR="00621885" w:rsidRPr="00986A73" w14:paraId="1B65CE6E" w14:textId="77777777" w:rsidTr="00CC3BAA">
        <w:tc>
          <w:tcPr>
            <w:tcW w:w="478" w:type="pct"/>
            <w:vMerge/>
            <w:vAlign w:val="center"/>
            <w:hideMark/>
          </w:tcPr>
          <w:p w14:paraId="38BD9D96" w14:textId="77777777" w:rsidR="00621885" w:rsidRPr="00986A73" w:rsidRDefault="00621885" w:rsidP="008F0F68">
            <w:pPr>
              <w:rPr>
                <w:sz w:val="22"/>
                <w:szCs w:val="22"/>
              </w:rPr>
            </w:pPr>
          </w:p>
        </w:tc>
        <w:tc>
          <w:tcPr>
            <w:tcW w:w="604" w:type="pct"/>
            <w:vMerge/>
            <w:vAlign w:val="center"/>
            <w:hideMark/>
          </w:tcPr>
          <w:p w14:paraId="5D534713" w14:textId="77777777" w:rsidR="00621885" w:rsidRPr="00986A73" w:rsidRDefault="00621885" w:rsidP="008F0F68">
            <w:pPr>
              <w:rPr>
                <w:sz w:val="22"/>
                <w:szCs w:val="22"/>
              </w:rPr>
            </w:pPr>
          </w:p>
        </w:tc>
        <w:tc>
          <w:tcPr>
            <w:tcW w:w="524" w:type="pct"/>
            <w:vMerge/>
            <w:vAlign w:val="center"/>
            <w:hideMark/>
          </w:tcPr>
          <w:p w14:paraId="5EDA9DF5" w14:textId="77777777" w:rsidR="00621885" w:rsidRPr="00986A73" w:rsidRDefault="00621885" w:rsidP="008F0F68">
            <w:pPr>
              <w:rPr>
                <w:sz w:val="22"/>
                <w:szCs w:val="22"/>
              </w:rPr>
            </w:pPr>
          </w:p>
        </w:tc>
        <w:tc>
          <w:tcPr>
            <w:tcW w:w="610" w:type="pct"/>
            <w:shd w:val="clear" w:color="auto" w:fill="auto"/>
            <w:vAlign w:val="center"/>
            <w:hideMark/>
          </w:tcPr>
          <w:p w14:paraId="03EABC17" w14:textId="77777777" w:rsidR="00621885" w:rsidRPr="00986A73" w:rsidRDefault="00621885" w:rsidP="008F0F68">
            <w:pPr>
              <w:rPr>
                <w:sz w:val="22"/>
                <w:szCs w:val="22"/>
              </w:rPr>
            </w:pPr>
            <w:r w:rsidRPr="00986A73">
              <w:rPr>
                <w:sz w:val="22"/>
                <w:szCs w:val="22"/>
              </w:rPr>
              <w:t>федеральный бюджет</w:t>
            </w:r>
          </w:p>
        </w:tc>
        <w:tc>
          <w:tcPr>
            <w:tcW w:w="492" w:type="pct"/>
            <w:shd w:val="clear" w:color="auto" w:fill="auto"/>
            <w:vAlign w:val="center"/>
            <w:hideMark/>
          </w:tcPr>
          <w:p w14:paraId="5F3E6A09" w14:textId="77777777" w:rsidR="00621885" w:rsidRPr="00986A73" w:rsidRDefault="00621885" w:rsidP="008F0F68">
            <w:pPr>
              <w:jc w:val="center"/>
              <w:rPr>
                <w:sz w:val="22"/>
                <w:szCs w:val="22"/>
              </w:rPr>
            </w:pPr>
            <w:r w:rsidRPr="00986A73">
              <w:rPr>
                <w:sz w:val="22"/>
                <w:szCs w:val="22"/>
              </w:rPr>
              <w:t>0,00</w:t>
            </w:r>
          </w:p>
        </w:tc>
        <w:tc>
          <w:tcPr>
            <w:tcW w:w="497" w:type="pct"/>
            <w:shd w:val="clear" w:color="auto" w:fill="auto"/>
            <w:vAlign w:val="center"/>
            <w:hideMark/>
          </w:tcPr>
          <w:p w14:paraId="7876D77F" w14:textId="77777777" w:rsidR="00621885" w:rsidRPr="00986A73" w:rsidRDefault="00621885" w:rsidP="008F0F68">
            <w:pPr>
              <w:jc w:val="center"/>
              <w:rPr>
                <w:sz w:val="22"/>
                <w:szCs w:val="22"/>
              </w:rPr>
            </w:pPr>
            <w:r w:rsidRPr="00986A73">
              <w:rPr>
                <w:sz w:val="22"/>
                <w:szCs w:val="22"/>
              </w:rPr>
              <w:t>0,00</w:t>
            </w:r>
          </w:p>
        </w:tc>
        <w:tc>
          <w:tcPr>
            <w:tcW w:w="451" w:type="pct"/>
            <w:shd w:val="clear" w:color="auto" w:fill="auto"/>
            <w:vAlign w:val="center"/>
            <w:hideMark/>
          </w:tcPr>
          <w:p w14:paraId="0236297D" w14:textId="77777777" w:rsidR="00621885" w:rsidRPr="00986A73" w:rsidRDefault="00621885" w:rsidP="008F0F68">
            <w:pPr>
              <w:jc w:val="center"/>
              <w:rPr>
                <w:sz w:val="22"/>
                <w:szCs w:val="22"/>
              </w:rPr>
            </w:pPr>
            <w:r w:rsidRPr="00986A73">
              <w:rPr>
                <w:sz w:val="22"/>
                <w:szCs w:val="22"/>
              </w:rPr>
              <w:t>0,00</w:t>
            </w:r>
          </w:p>
        </w:tc>
        <w:tc>
          <w:tcPr>
            <w:tcW w:w="452" w:type="pct"/>
            <w:shd w:val="clear" w:color="auto" w:fill="auto"/>
            <w:vAlign w:val="center"/>
            <w:hideMark/>
          </w:tcPr>
          <w:p w14:paraId="72E247BF" w14:textId="77777777" w:rsidR="00621885" w:rsidRPr="00986A73" w:rsidRDefault="00621885" w:rsidP="008F0F68">
            <w:pPr>
              <w:jc w:val="center"/>
              <w:rPr>
                <w:sz w:val="22"/>
                <w:szCs w:val="22"/>
              </w:rPr>
            </w:pPr>
            <w:r w:rsidRPr="00986A73">
              <w:rPr>
                <w:sz w:val="22"/>
                <w:szCs w:val="22"/>
              </w:rPr>
              <w:t>0,00</w:t>
            </w:r>
          </w:p>
        </w:tc>
        <w:tc>
          <w:tcPr>
            <w:tcW w:w="406" w:type="pct"/>
            <w:shd w:val="clear" w:color="auto" w:fill="auto"/>
            <w:vAlign w:val="center"/>
            <w:hideMark/>
          </w:tcPr>
          <w:p w14:paraId="6DE75216" w14:textId="77777777" w:rsidR="00621885" w:rsidRPr="00986A73" w:rsidRDefault="00621885" w:rsidP="008F0F68">
            <w:pPr>
              <w:jc w:val="center"/>
              <w:rPr>
                <w:sz w:val="22"/>
                <w:szCs w:val="22"/>
              </w:rPr>
            </w:pPr>
            <w:r w:rsidRPr="00986A73">
              <w:rPr>
                <w:sz w:val="22"/>
                <w:szCs w:val="22"/>
              </w:rPr>
              <w:t>0,00</w:t>
            </w:r>
          </w:p>
        </w:tc>
        <w:tc>
          <w:tcPr>
            <w:tcW w:w="486" w:type="pct"/>
            <w:shd w:val="clear" w:color="auto" w:fill="auto"/>
            <w:vAlign w:val="center"/>
            <w:hideMark/>
          </w:tcPr>
          <w:p w14:paraId="5E4515E5" w14:textId="77777777" w:rsidR="00621885" w:rsidRPr="00986A73" w:rsidRDefault="00621885" w:rsidP="008F0F68">
            <w:pPr>
              <w:jc w:val="center"/>
              <w:rPr>
                <w:color w:val="000000"/>
                <w:sz w:val="22"/>
                <w:szCs w:val="22"/>
              </w:rPr>
            </w:pPr>
            <w:r w:rsidRPr="00986A73">
              <w:rPr>
                <w:sz w:val="22"/>
                <w:szCs w:val="22"/>
              </w:rPr>
              <w:t>0,00</w:t>
            </w:r>
          </w:p>
        </w:tc>
      </w:tr>
      <w:tr w:rsidR="00621885" w:rsidRPr="00986A73" w14:paraId="4FDD5266" w14:textId="77777777" w:rsidTr="00CC3BAA">
        <w:tc>
          <w:tcPr>
            <w:tcW w:w="478" w:type="pct"/>
            <w:vMerge/>
            <w:vAlign w:val="center"/>
            <w:hideMark/>
          </w:tcPr>
          <w:p w14:paraId="2BAD1C71" w14:textId="77777777" w:rsidR="00621885" w:rsidRPr="00986A73" w:rsidRDefault="00621885" w:rsidP="008F0F68">
            <w:pPr>
              <w:rPr>
                <w:sz w:val="22"/>
                <w:szCs w:val="22"/>
              </w:rPr>
            </w:pPr>
          </w:p>
        </w:tc>
        <w:tc>
          <w:tcPr>
            <w:tcW w:w="604" w:type="pct"/>
            <w:vMerge/>
            <w:vAlign w:val="center"/>
            <w:hideMark/>
          </w:tcPr>
          <w:p w14:paraId="2B28E3A8" w14:textId="77777777" w:rsidR="00621885" w:rsidRPr="00986A73" w:rsidRDefault="00621885" w:rsidP="008F0F68">
            <w:pPr>
              <w:rPr>
                <w:sz w:val="22"/>
                <w:szCs w:val="22"/>
              </w:rPr>
            </w:pPr>
          </w:p>
        </w:tc>
        <w:tc>
          <w:tcPr>
            <w:tcW w:w="524" w:type="pct"/>
            <w:vMerge/>
            <w:vAlign w:val="center"/>
            <w:hideMark/>
          </w:tcPr>
          <w:p w14:paraId="5AB27E3E" w14:textId="77777777" w:rsidR="00621885" w:rsidRPr="00986A73" w:rsidRDefault="00621885" w:rsidP="008F0F68">
            <w:pPr>
              <w:rPr>
                <w:sz w:val="22"/>
                <w:szCs w:val="22"/>
              </w:rPr>
            </w:pPr>
          </w:p>
        </w:tc>
        <w:tc>
          <w:tcPr>
            <w:tcW w:w="610" w:type="pct"/>
            <w:shd w:val="clear" w:color="auto" w:fill="auto"/>
            <w:vAlign w:val="center"/>
            <w:hideMark/>
          </w:tcPr>
          <w:p w14:paraId="0CA2050A" w14:textId="77777777" w:rsidR="00621885" w:rsidRPr="00986A73" w:rsidRDefault="00621885" w:rsidP="008F0F68">
            <w:pPr>
              <w:rPr>
                <w:sz w:val="22"/>
                <w:szCs w:val="22"/>
              </w:rPr>
            </w:pPr>
            <w:r w:rsidRPr="00986A73">
              <w:rPr>
                <w:sz w:val="22"/>
                <w:szCs w:val="22"/>
              </w:rPr>
              <w:t>бюджет автономного округа</w:t>
            </w:r>
          </w:p>
        </w:tc>
        <w:tc>
          <w:tcPr>
            <w:tcW w:w="492" w:type="pct"/>
            <w:shd w:val="clear" w:color="auto" w:fill="auto"/>
            <w:vAlign w:val="center"/>
            <w:hideMark/>
          </w:tcPr>
          <w:p w14:paraId="3EA8156B" w14:textId="77777777" w:rsidR="00621885" w:rsidRPr="00986A73" w:rsidRDefault="00621885" w:rsidP="008F0F68">
            <w:pPr>
              <w:jc w:val="center"/>
              <w:rPr>
                <w:sz w:val="22"/>
                <w:szCs w:val="22"/>
              </w:rPr>
            </w:pPr>
            <w:r w:rsidRPr="00986A73">
              <w:rPr>
                <w:sz w:val="22"/>
                <w:szCs w:val="22"/>
              </w:rPr>
              <w:t>0,00</w:t>
            </w:r>
          </w:p>
        </w:tc>
        <w:tc>
          <w:tcPr>
            <w:tcW w:w="497" w:type="pct"/>
            <w:shd w:val="clear" w:color="auto" w:fill="auto"/>
            <w:vAlign w:val="center"/>
            <w:hideMark/>
          </w:tcPr>
          <w:p w14:paraId="514A79F8" w14:textId="77777777" w:rsidR="00621885" w:rsidRPr="00986A73" w:rsidRDefault="00621885" w:rsidP="008F0F68">
            <w:pPr>
              <w:jc w:val="center"/>
              <w:rPr>
                <w:sz w:val="22"/>
                <w:szCs w:val="22"/>
              </w:rPr>
            </w:pPr>
            <w:r w:rsidRPr="00986A73">
              <w:rPr>
                <w:sz w:val="22"/>
                <w:szCs w:val="22"/>
              </w:rPr>
              <w:t>0,00</w:t>
            </w:r>
          </w:p>
        </w:tc>
        <w:tc>
          <w:tcPr>
            <w:tcW w:w="451" w:type="pct"/>
            <w:shd w:val="clear" w:color="auto" w:fill="auto"/>
            <w:vAlign w:val="center"/>
            <w:hideMark/>
          </w:tcPr>
          <w:p w14:paraId="3135FF9A" w14:textId="77777777" w:rsidR="00621885" w:rsidRPr="00986A73" w:rsidRDefault="00621885" w:rsidP="008F0F68">
            <w:pPr>
              <w:jc w:val="center"/>
              <w:rPr>
                <w:sz w:val="22"/>
                <w:szCs w:val="22"/>
              </w:rPr>
            </w:pPr>
            <w:r w:rsidRPr="00986A73">
              <w:rPr>
                <w:sz w:val="22"/>
                <w:szCs w:val="22"/>
              </w:rPr>
              <w:t>0,00</w:t>
            </w:r>
          </w:p>
        </w:tc>
        <w:tc>
          <w:tcPr>
            <w:tcW w:w="452" w:type="pct"/>
            <w:shd w:val="clear" w:color="auto" w:fill="auto"/>
            <w:vAlign w:val="center"/>
            <w:hideMark/>
          </w:tcPr>
          <w:p w14:paraId="7F9B8EFC" w14:textId="77777777" w:rsidR="00621885" w:rsidRPr="00986A73" w:rsidRDefault="00621885" w:rsidP="008F0F68">
            <w:pPr>
              <w:jc w:val="center"/>
              <w:rPr>
                <w:sz w:val="22"/>
                <w:szCs w:val="22"/>
              </w:rPr>
            </w:pPr>
            <w:r w:rsidRPr="00986A73">
              <w:rPr>
                <w:sz w:val="22"/>
                <w:szCs w:val="22"/>
              </w:rPr>
              <w:t>0,00</w:t>
            </w:r>
          </w:p>
        </w:tc>
        <w:tc>
          <w:tcPr>
            <w:tcW w:w="406" w:type="pct"/>
            <w:shd w:val="clear" w:color="auto" w:fill="auto"/>
            <w:vAlign w:val="center"/>
            <w:hideMark/>
          </w:tcPr>
          <w:p w14:paraId="0DC943CC" w14:textId="77777777" w:rsidR="00621885" w:rsidRPr="00986A73" w:rsidRDefault="00621885" w:rsidP="008F0F68">
            <w:pPr>
              <w:jc w:val="center"/>
              <w:rPr>
                <w:sz w:val="22"/>
                <w:szCs w:val="22"/>
              </w:rPr>
            </w:pPr>
            <w:r w:rsidRPr="00986A73">
              <w:rPr>
                <w:sz w:val="22"/>
                <w:szCs w:val="22"/>
              </w:rPr>
              <w:t>0,00</w:t>
            </w:r>
          </w:p>
        </w:tc>
        <w:tc>
          <w:tcPr>
            <w:tcW w:w="486" w:type="pct"/>
            <w:shd w:val="clear" w:color="auto" w:fill="auto"/>
            <w:vAlign w:val="center"/>
            <w:hideMark/>
          </w:tcPr>
          <w:p w14:paraId="7D3AB276" w14:textId="77777777" w:rsidR="00621885" w:rsidRPr="00986A73" w:rsidRDefault="00621885" w:rsidP="008F0F68">
            <w:pPr>
              <w:jc w:val="center"/>
              <w:rPr>
                <w:color w:val="000000"/>
                <w:sz w:val="22"/>
                <w:szCs w:val="22"/>
              </w:rPr>
            </w:pPr>
            <w:r w:rsidRPr="00986A73">
              <w:rPr>
                <w:sz w:val="22"/>
                <w:szCs w:val="22"/>
              </w:rPr>
              <w:t>0,00</w:t>
            </w:r>
          </w:p>
        </w:tc>
      </w:tr>
      <w:tr w:rsidR="00621885" w:rsidRPr="00986A73" w14:paraId="4EFD140F" w14:textId="77777777" w:rsidTr="00CC3BAA">
        <w:tc>
          <w:tcPr>
            <w:tcW w:w="478" w:type="pct"/>
            <w:vMerge/>
            <w:vAlign w:val="center"/>
            <w:hideMark/>
          </w:tcPr>
          <w:p w14:paraId="78AF04DE" w14:textId="77777777" w:rsidR="00621885" w:rsidRPr="00986A73" w:rsidRDefault="00621885" w:rsidP="008F0F68">
            <w:pPr>
              <w:rPr>
                <w:sz w:val="22"/>
                <w:szCs w:val="22"/>
              </w:rPr>
            </w:pPr>
          </w:p>
        </w:tc>
        <w:tc>
          <w:tcPr>
            <w:tcW w:w="604" w:type="pct"/>
            <w:vMerge/>
            <w:vAlign w:val="center"/>
            <w:hideMark/>
          </w:tcPr>
          <w:p w14:paraId="6D5AB57A" w14:textId="77777777" w:rsidR="00621885" w:rsidRPr="00986A73" w:rsidRDefault="00621885" w:rsidP="008F0F68">
            <w:pPr>
              <w:rPr>
                <w:sz w:val="22"/>
                <w:szCs w:val="22"/>
              </w:rPr>
            </w:pPr>
          </w:p>
        </w:tc>
        <w:tc>
          <w:tcPr>
            <w:tcW w:w="524" w:type="pct"/>
            <w:vMerge/>
            <w:vAlign w:val="center"/>
            <w:hideMark/>
          </w:tcPr>
          <w:p w14:paraId="4BF0FAD6" w14:textId="77777777" w:rsidR="00621885" w:rsidRPr="00986A73" w:rsidRDefault="00621885" w:rsidP="008F0F68">
            <w:pPr>
              <w:rPr>
                <w:sz w:val="22"/>
                <w:szCs w:val="22"/>
              </w:rPr>
            </w:pPr>
          </w:p>
        </w:tc>
        <w:tc>
          <w:tcPr>
            <w:tcW w:w="610" w:type="pct"/>
            <w:shd w:val="clear" w:color="auto" w:fill="auto"/>
            <w:vAlign w:val="center"/>
            <w:hideMark/>
          </w:tcPr>
          <w:p w14:paraId="76D3C4C5" w14:textId="77777777" w:rsidR="00621885" w:rsidRPr="00986A73" w:rsidRDefault="00621885" w:rsidP="008F0F68">
            <w:pPr>
              <w:rPr>
                <w:sz w:val="22"/>
                <w:szCs w:val="22"/>
              </w:rPr>
            </w:pPr>
            <w:r w:rsidRPr="00986A73">
              <w:rPr>
                <w:sz w:val="22"/>
                <w:szCs w:val="22"/>
              </w:rPr>
              <w:t>бюджет города Когалыма</w:t>
            </w:r>
          </w:p>
        </w:tc>
        <w:tc>
          <w:tcPr>
            <w:tcW w:w="492" w:type="pct"/>
            <w:shd w:val="clear" w:color="auto" w:fill="auto"/>
            <w:vAlign w:val="center"/>
            <w:hideMark/>
          </w:tcPr>
          <w:p w14:paraId="3530C263" w14:textId="77777777" w:rsidR="00621885" w:rsidRPr="00986A73" w:rsidRDefault="00621885" w:rsidP="008F0F68">
            <w:pPr>
              <w:jc w:val="center"/>
              <w:rPr>
                <w:sz w:val="22"/>
                <w:szCs w:val="22"/>
              </w:rPr>
            </w:pPr>
            <w:r w:rsidRPr="00986A73">
              <w:rPr>
                <w:sz w:val="22"/>
                <w:szCs w:val="22"/>
              </w:rPr>
              <w:t>0,00</w:t>
            </w:r>
          </w:p>
        </w:tc>
        <w:tc>
          <w:tcPr>
            <w:tcW w:w="497" w:type="pct"/>
            <w:shd w:val="clear" w:color="auto" w:fill="auto"/>
            <w:vAlign w:val="center"/>
            <w:hideMark/>
          </w:tcPr>
          <w:p w14:paraId="2A9E1D84" w14:textId="77777777" w:rsidR="00621885" w:rsidRPr="00986A73" w:rsidRDefault="00621885" w:rsidP="008F0F68">
            <w:pPr>
              <w:jc w:val="center"/>
              <w:rPr>
                <w:sz w:val="22"/>
                <w:szCs w:val="22"/>
              </w:rPr>
            </w:pPr>
            <w:r w:rsidRPr="00986A73">
              <w:rPr>
                <w:sz w:val="22"/>
                <w:szCs w:val="22"/>
              </w:rPr>
              <w:t>0,00</w:t>
            </w:r>
          </w:p>
        </w:tc>
        <w:tc>
          <w:tcPr>
            <w:tcW w:w="451" w:type="pct"/>
            <w:shd w:val="clear" w:color="auto" w:fill="auto"/>
            <w:vAlign w:val="center"/>
            <w:hideMark/>
          </w:tcPr>
          <w:p w14:paraId="0EDF2AB8" w14:textId="77777777" w:rsidR="00621885" w:rsidRPr="00986A73" w:rsidRDefault="00621885" w:rsidP="008F0F68">
            <w:pPr>
              <w:jc w:val="center"/>
              <w:rPr>
                <w:sz w:val="22"/>
                <w:szCs w:val="22"/>
              </w:rPr>
            </w:pPr>
            <w:r w:rsidRPr="00986A73">
              <w:rPr>
                <w:sz w:val="22"/>
                <w:szCs w:val="22"/>
              </w:rPr>
              <w:t>0,00</w:t>
            </w:r>
          </w:p>
        </w:tc>
        <w:tc>
          <w:tcPr>
            <w:tcW w:w="452" w:type="pct"/>
            <w:shd w:val="clear" w:color="auto" w:fill="auto"/>
            <w:vAlign w:val="center"/>
            <w:hideMark/>
          </w:tcPr>
          <w:p w14:paraId="22769F8D" w14:textId="77777777" w:rsidR="00621885" w:rsidRPr="00986A73" w:rsidRDefault="00621885" w:rsidP="008F0F68">
            <w:pPr>
              <w:jc w:val="center"/>
              <w:rPr>
                <w:sz w:val="22"/>
                <w:szCs w:val="22"/>
              </w:rPr>
            </w:pPr>
            <w:r w:rsidRPr="00986A73">
              <w:rPr>
                <w:sz w:val="22"/>
                <w:szCs w:val="22"/>
              </w:rPr>
              <w:t>0,00</w:t>
            </w:r>
          </w:p>
        </w:tc>
        <w:tc>
          <w:tcPr>
            <w:tcW w:w="406" w:type="pct"/>
            <w:shd w:val="clear" w:color="auto" w:fill="auto"/>
            <w:vAlign w:val="center"/>
            <w:hideMark/>
          </w:tcPr>
          <w:p w14:paraId="3BD39B5F" w14:textId="77777777" w:rsidR="00621885" w:rsidRPr="00986A73" w:rsidRDefault="00621885" w:rsidP="008F0F68">
            <w:pPr>
              <w:jc w:val="center"/>
              <w:rPr>
                <w:sz w:val="22"/>
                <w:szCs w:val="22"/>
              </w:rPr>
            </w:pPr>
            <w:r w:rsidRPr="00986A73">
              <w:rPr>
                <w:sz w:val="22"/>
                <w:szCs w:val="22"/>
              </w:rPr>
              <w:t>0,00</w:t>
            </w:r>
          </w:p>
        </w:tc>
        <w:tc>
          <w:tcPr>
            <w:tcW w:w="486" w:type="pct"/>
            <w:shd w:val="clear" w:color="auto" w:fill="auto"/>
            <w:vAlign w:val="center"/>
            <w:hideMark/>
          </w:tcPr>
          <w:p w14:paraId="3FFC595D" w14:textId="77777777" w:rsidR="00621885" w:rsidRPr="00986A73" w:rsidRDefault="00621885" w:rsidP="008F0F68">
            <w:pPr>
              <w:jc w:val="center"/>
              <w:rPr>
                <w:color w:val="000000"/>
                <w:sz w:val="22"/>
                <w:szCs w:val="22"/>
              </w:rPr>
            </w:pPr>
            <w:r w:rsidRPr="00986A73">
              <w:rPr>
                <w:sz w:val="22"/>
                <w:szCs w:val="22"/>
              </w:rPr>
              <w:t>0,00</w:t>
            </w:r>
          </w:p>
        </w:tc>
      </w:tr>
      <w:tr w:rsidR="00621885" w:rsidRPr="00986A73" w14:paraId="292020D9" w14:textId="77777777" w:rsidTr="00CC3BAA">
        <w:tc>
          <w:tcPr>
            <w:tcW w:w="478" w:type="pct"/>
            <w:vMerge/>
            <w:vAlign w:val="center"/>
            <w:hideMark/>
          </w:tcPr>
          <w:p w14:paraId="5DF76408" w14:textId="77777777" w:rsidR="00621885" w:rsidRPr="00986A73" w:rsidRDefault="00621885" w:rsidP="008F0F68">
            <w:pPr>
              <w:rPr>
                <w:sz w:val="22"/>
                <w:szCs w:val="22"/>
              </w:rPr>
            </w:pPr>
          </w:p>
        </w:tc>
        <w:tc>
          <w:tcPr>
            <w:tcW w:w="604" w:type="pct"/>
            <w:vMerge/>
            <w:vAlign w:val="center"/>
            <w:hideMark/>
          </w:tcPr>
          <w:p w14:paraId="76C565EA" w14:textId="77777777" w:rsidR="00621885" w:rsidRPr="00986A73" w:rsidRDefault="00621885" w:rsidP="008F0F68">
            <w:pPr>
              <w:rPr>
                <w:sz w:val="22"/>
                <w:szCs w:val="22"/>
              </w:rPr>
            </w:pPr>
          </w:p>
        </w:tc>
        <w:tc>
          <w:tcPr>
            <w:tcW w:w="524" w:type="pct"/>
            <w:vMerge/>
            <w:vAlign w:val="center"/>
            <w:hideMark/>
          </w:tcPr>
          <w:p w14:paraId="0DE3A823" w14:textId="77777777" w:rsidR="00621885" w:rsidRPr="00986A73" w:rsidRDefault="00621885" w:rsidP="008F0F68">
            <w:pPr>
              <w:rPr>
                <w:sz w:val="22"/>
                <w:szCs w:val="22"/>
              </w:rPr>
            </w:pPr>
          </w:p>
        </w:tc>
        <w:tc>
          <w:tcPr>
            <w:tcW w:w="610" w:type="pct"/>
            <w:shd w:val="clear" w:color="auto" w:fill="auto"/>
            <w:vAlign w:val="center"/>
            <w:hideMark/>
          </w:tcPr>
          <w:p w14:paraId="71B6105E" w14:textId="77777777" w:rsidR="00621885" w:rsidRPr="00986A73" w:rsidRDefault="00621885" w:rsidP="008F0F68">
            <w:pPr>
              <w:rPr>
                <w:sz w:val="22"/>
                <w:szCs w:val="22"/>
              </w:rPr>
            </w:pPr>
            <w:r w:rsidRPr="00986A73">
              <w:rPr>
                <w:sz w:val="22"/>
                <w:szCs w:val="22"/>
              </w:rPr>
              <w:t>иные источники финансирования</w:t>
            </w:r>
          </w:p>
        </w:tc>
        <w:tc>
          <w:tcPr>
            <w:tcW w:w="492" w:type="pct"/>
            <w:shd w:val="clear" w:color="auto" w:fill="auto"/>
            <w:vAlign w:val="center"/>
            <w:hideMark/>
          </w:tcPr>
          <w:p w14:paraId="709ED531" w14:textId="77777777" w:rsidR="00621885" w:rsidRPr="00986A73" w:rsidRDefault="00621885" w:rsidP="008F0F68">
            <w:pPr>
              <w:jc w:val="center"/>
              <w:rPr>
                <w:sz w:val="22"/>
                <w:szCs w:val="22"/>
              </w:rPr>
            </w:pPr>
            <w:r w:rsidRPr="00986A73">
              <w:rPr>
                <w:sz w:val="22"/>
                <w:szCs w:val="22"/>
              </w:rPr>
              <w:t>0,00</w:t>
            </w:r>
          </w:p>
        </w:tc>
        <w:tc>
          <w:tcPr>
            <w:tcW w:w="497" w:type="pct"/>
            <w:shd w:val="clear" w:color="auto" w:fill="auto"/>
            <w:vAlign w:val="center"/>
            <w:hideMark/>
          </w:tcPr>
          <w:p w14:paraId="18659A23" w14:textId="77777777" w:rsidR="00621885" w:rsidRPr="00986A73" w:rsidRDefault="00621885" w:rsidP="008F0F68">
            <w:pPr>
              <w:jc w:val="center"/>
              <w:rPr>
                <w:sz w:val="22"/>
                <w:szCs w:val="22"/>
              </w:rPr>
            </w:pPr>
            <w:r w:rsidRPr="00986A73">
              <w:rPr>
                <w:sz w:val="22"/>
                <w:szCs w:val="22"/>
              </w:rPr>
              <w:t>0,00</w:t>
            </w:r>
          </w:p>
        </w:tc>
        <w:tc>
          <w:tcPr>
            <w:tcW w:w="451" w:type="pct"/>
            <w:shd w:val="clear" w:color="auto" w:fill="auto"/>
            <w:vAlign w:val="center"/>
            <w:hideMark/>
          </w:tcPr>
          <w:p w14:paraId="0CD6E265" w14:textId="77777777" w:rsidR="00621885" w:rsidRPr="00986A73" w:rsidRDefault="00621885" w:rsidP="008F0F68">
            <w:pPr>
              <w:jc w:val="center"/>
              <w:rPr>
                <w:sz w:val="22"/>
                <w:szCs w:val="22"/>
              </w:rPr>
            </w:pPr>
            <w:r w:rsidRPr="00986A73">
              <w:rPr>
                <w:sz w:val="22"/>
                <w:szCs w:val="22"/>
              </w:rPr>
              <w:t>0,00</w:t>
            </w:r>
          </w:p>
        </w:tc>
        <w:tc>
          <w:tcPr>
            <w:tcW w:w="452" w:type="pct"/>
            <w:shd w:val="clear" w:color="auto" w:fill="auto"/>
            <w:vAlign w:val="center"/>
            <w:hideMark/>
          </w:tcPr>
          <w:p w14:paraId="2AB80094" w14:textId="77777777" w:rsidR="00621885" w:rsidRPr="00986A73" w:rsidRDefault="00621885" w:rsidP="008F0F68">
            <w:pPr>
              <w:jc w:val="center"/>
              <w:rPr>
                <w:sz w:val="22"/>
                <w:szCs w:val="22"/>
              </w:rPr>
            </w:pPr>
            <w:r w:rsidRPr="00986A73">
              <w:rPr>
                <w:sz w:val="22"/>
                <w:szCs w:val="22"/>
              </w:rPr>
              <w:t>0,00</w:t>
            </w:r>
          </w:p>
        </w:tc>
        <w:tc>
          <w:tcPr>
            <w:tcW w:w="406" w:type="pct"/>
            <w:shd w:val="clear" w:color="auto" w:fill="auto"/>
            <w:vAlign w:val="center"/>
            <w:hideMark/>
          </w:tcPr>
          <w:p w14:paraId="6FFAF6F8" w14:textId="77777777" w:rsidR="00621885" w:rsidRPr="00986A73" w:rsidRDefault="00621885" w:rsidP="008F0F68">
            <w:pPr>
              <w:jc w:val="center"/>
              <w:rPr>
                <w:sz w:val="22"/>
                <w:szCs w:val="22"/>
              </w:rPr>
            </w:pPr>
            <w:r w:rsidRPr="00986A73">
              <w:rPr>
                <w:sz w:val="22"/>
                <w:szCs w:val="22"/>
              </w:rPr>
              <w:t>0,00</w:t>
            </w:r>
          </w:p>
        </w:tc>
        <w:tc>
          <w:tcPr>
            <w:tcW w:w="486" w:type="pct"/>
            <w:shd w:val="clear" w:color="auto" w:fill="auto"/>
            <w:vAlign w:val="center"/>
            <w:hideMark/>
          </w:tcPr>
          <w:p w14:paraId="09E173B2" w14:textId="77777777" w:rsidR="00621885" w:rsidRPr="00986A73" w:rsidRDefault="00621885" w:rsidP="008F0F68">
            <w:pPr>
              <w:jc w:val="center"/>
              <w:rPr>
                <w:color w:val="000000"/>
                <w:sz w:val="22"/>
                <w:szCs w:val="22"/>
              </w:rPr>
            </w:pPr>
            <w:r w:rsidRPr="00986A73">
              <w:rPr>
                <w:sz w:val="22"/>
                <w:szCs w:val="22"/>
              </w:rPr>
              <w:t>0,00</w:t>
            </w:r>
          </w:p>
        </w:tc>
      </w:tr>
      <w:tr w:rsidR="00CC3BAA" w:rsidRPr="00986A73" w14:paraId="677A5004" w14:textId="77777777" w:rsidTr="00CC3BAA">
        <w:tc>
          <w:tcPr>
            <w:tcW w:w="478" w:type="pct"/>
            <w:vMerge w:val="restart"/>
            <w:vAlign w:val="center"/>
          </w:tcPr>
          <w:p w14:paraId="633929B8" w14:textId="2850D3D9" w:rsidR="00CC3BAA" w:rsidRPr="00CC3BAA" w:rsidRDefault="00CC3BAA" w:rsidP="00CC3BAA">
            <w:pPr>
              <w:jc w:val="center"/>
              <w:rPr>
                <w:sz w:val="22"/>
                <w:szCs w:val="22"/>
              </w:rPr>
            </w:pPr>
            <w:r w:rsidRPr="00CC3BAA">
              <w:rPr>
                <w:sz w:val="22"/>
                <w:szCs w:val="22"/>
              </w:rPr>
              <w:lastRenderedPageBreak/>
              <w:t>ПК.1.1.</w:t>
            </w:r>
          </w:p>
        </w:tc>
        <w:tc>
          <w:tcPr>
            <w:tcW w:w="604" w:type="pct"/>
            <w:vMerge w:val="restart"/>
            <w:vAlign w:val="center"/>
          </w:tcPr>
          <w:p w14:paraId="23025EA6" w14:textId="4CCFDC33" w:rsidR="00CC3BAA" w:rsidRPr="00CC3BAA" w:rsidRDefault="00CC3BAA" w:rsidP="002E3BEE">
            <w:pPr>
              <w:rPr>
                <w:sz w:val="22"/>
                <w:szCs w:val="22"/>
              </w:rPr>
            </w:pPr>
            <w:r w:rsidRPr="00CC3BAA">
              <w:rPr>
                <w:sz w:val="22"/>
                <w:szCs w:val="22"/>
              </w:rPr>
              <w:t xml:space="preserve">Реализация инициативного проекта   </w:t>
            </w:r>
            <w:r w:rsidR="002E3BEE">
              <w:rPr>
                <w:sz w:val="22"/>
                <w:szCs w:val="22"/>
              </w:rPr>
              <w:t>«</w:t>
            </w:r>
            <w:r w:rsidRPr="00CC3BAA">
              <w:rPr>
                <w:sz w:val="22"/>
                <w:szCs w:val="22"/>
              </w:rPr>
              <w:t xml:space="preserve">Развитие и популяризация </w:t>
            </w:r>
            <w:r>
              <w:rPr>
                <w:sz w:val="22"/>
                <w:szCs w:val="22"/>
              </w:rPr>
              <w:t>зимних видов спорта</w:t>
            </w:r>
            <w:r w:rsidR="002E3BEE">
              <w:rPr>
                <w:sz w:val="22"/>
                <w:szCs w:val="22"/>
              </w:rPr>
              <w:t xml:space="preserve"> в </w:t>
            </w:r>
            <w:proofErr w:type="spellStart"/>
            <w:r w:rsidR="002E3BEE">
              <w:rPr>
                <w:sz w:val="22"/>
                <w:szCs w:val="22"/>
              </w:rPr>
              <w:t>г.Когалыме</w:t>
            </w:r>
            <w:proofErr w:type="spellEnd"/>
            <w:r w:rsidR="002E3BEE">
              <w:rPr>
                <w:sz w:val="22"/>
                <w:szCs w:val="22"/>
              </w:rPr>
              <w:t>»</w:t>
            </w:r>
            <w:r w:rsidRPr="00CC3BAA">
              <w:rPr>
                <w:sz w:val="22"/>
                <w:szCs w:val="22"/>
              </w:rPr>
              <w:t xml:space="preserve"> </w:t>
            </w:r>
            <w:r w:rsidRPr="002E3BEE">
              <w:rPr>
                <w:color w:val="FF0000"/>
                <w:sz w:val="22"/>
                <w:szCs w:val="22"/>
              </w:rPr>
              <w:t>(II,</w:t>
            </w:r>
            <w:r w:rsidR="007D2BEA" w:rsidRPr="007D2BEA">
              <w:rPr>
                <w:color w:val="FF0000"/>
                <w:sz w:val="22"/>
                <w:szCs w:val="22"/>
              </w:rPr>
              <w:t>1</w:t>
            </w:r>
            <w:r w:rsidR="007D2BEA">
              <w:rPr>
                <w:color w:val="FF0000"/>
                <w:sz w:val="22"/>
                <w:szCs w:val="22"/>
              </w:rPr>
              <w:t>,2,3</w:t>
            </w:r>
            <w:r w:rsidRPr="002E3BEE">
              <w:rPr>
                <w:color w:val="FF0000"/>
                <w:sz w:val="22"/>
                <w:szCs w:val="22"/>
              </w:rPr>
              <w:t>)</w:t>
            </w:r>
          </w:p>
        </w:tc>
        <w:tc>
          <w:tcPr>
            <w:tcW w:w="524" w:type="pct"/>
            <w:vMerge w:val="restart"/>
            <w:vAlign w:val="center"/>
          </w:tcPr>
          <w:p w14:paraId="2CF5C1E0" w14:textId="45F36A42" w:rsidR="00CC3BAA" w:rsidRPr="00CC3BAA" w:rsidRDefault="00CC3BAA" w:rsidP="00CC3BAA">
            <w:pPr>
              <w:jc w:val="center"/>
              <w:rPr>
                <w:sz w:val="22"/>
                <w:szCs w:val="22"/>
              </w:rPr>
            </w:pPr>
            <w:proofErr w:type="spellStart"/>
            <w:r w:rsidRPr="00CC3BAA">
              <w:rPr>
                <w:sz w:val="22"/>
                <w:szCs w:val="22"/>
              </w:rPr>
              <w:t>УКиС</w:t>
            </w:r>
            <w:proofErr w:type="spellEnd"/>
            <w:r w:rsidRPr="00CC3BAA">
              <w:rPr>
                <w:sz w:val="22"/>
                <w:szCs w:val="22"/>
              </w:rPr>
              <w:t>/ МАУ ДО "СШ "Дворец спорта"</w:t>
            </w:r>
          </w:p>
        </w:tc>
        <w:tc>
          <w:tcPr>
            <w:tcW w:w="610" w:type="pct"/>
            <w:shd w:val="clear" w:color="auto" w:fill="auto"/>
            <w:vAlign w:val="center"/>
          </w:tcPr>
          <w:p w14:paraId="6B1B715C" w14:textId="5686B4E0" w:rsidR="00CC3BAA" w:rsidRPr="00CC3BAA" w:rsidRDefault="00CC3BAA" w:rsidP="00CC3BAA">
            <w:pPr>
              <w:rPr>
                <w:sz w:val="22"/>
                <w:szCs w:val="22"/>
              </w:rPr>
            </w:pPr>
            <w:r w:rsidRPr="00CC3BAA">
              <w:rPr>
                <w:sz w:val="22"/>
                <w:szCs w:val="22"/>
              </w:rPr>
              <w:t>всего</w:t>
            </w:r>
          </w:p>
        </w:tc>
        <w:tc>
          <w:tcPr>
            <w:tcW w:w="492" w:type="pct"/>
            <w:shd w:val="clear" w:color="auto" w:fill="auto"/>
            <w:vAlign w:val="center"/>
          </w:tcPr>
          <w:p w14:paraId="16D8BF19" w14:textId="0288C435" w:rsidR="00CC3BAA" w:rsidRPr="004B5BCC" w:rsidRDefault="00CC3BAA" w:rsidP="00CC3BAA">
            <w:pPr>
              <w:jc w:val="center"/>
              <w:rPr>
                <w:sz w:val="22"/>
                <w:szCs w:val="22"/>
              </w:rPr>
            </w:pPr>
            <w:r w:rsidRPr="004B5BCC">
              <w:rPr>
                <w:sz w:val="22"/>
                <w:szCs w:val="22"/>
              </w:rPr>
              <w:t>15 871,80</w:t>
            </w:r>
          </w:p>
        </w:tc>
        <w:tc>
          <w:tcPr>
            <w:tcW w:w="497" w:type="pct"/>
            <w:shd w:val="clear" w:color="auto" w:fill="auto"/>
            <w:vAlign w:val="center"/>
          </w:tcPr>
          <w:p w14:paraId="1427F27C" w14:textId="6F22104E" w:rsidR="00CC3BAA" w:rsidRPr="004B5BCC" w:rsidRDefault="00CC3BAA" w:rsidP="00CC3BAA">
            <w:pPr>
              <w:jc w:val="center"/>
              <w:rPr>
                <w:sz w:val="22"/>
                <w:szCs w:val="22"/>
              </w:rPr>
            </w:pPr>
            <w:r w:rsidRPr="004B5BCC">
              <w:rPr>
                <w:sz w:val="22"/>
                <w:szCs w:val="22"/>
              </w:rPr>
              <w:t>15 871,80</w:t>
            </w:r>
          </w:p>
        </w:tc>
        <w:tc>
          <w:tcPr>
            <w:tcW w:w="451" w:type="pct"/>
            <w:shd w:val="clear" w:color="auto" w:fill="auto"/>
            <w:vAlign w:val="center"/>
          </w:tcPr>
          <w:p w14:paraId="5B8E2EB3" w14:textId="138E334B" w:rsidR="00CC3BAA" w:rsidRPr="004B5BCC" w:rsidRDefault="00CC3BAA" w:rsidP="00CC3BAA">
            <w:pPr>
              <w:jc w:val="center"/>
              <w:rPr>
                <w:sz w:val="22"/>
                <w:szCs w:val="22"/>
              </w:rPr>
            </w:pPr>
            <w:r w:rsidRPr="004B5BCC">
              <w:rPr>
                <w:sz w:val="22"/>
                <w:szCs w:val="22"/>
              </w:rPr>
              <w:t>0,00</w:t>
            </w:r>
          </w:p>
        </w:tc>
        <w:tc>
          <w:tcPr>
            <w:tcW w:w="452" w:type="pct"/>
            <w:shd w:val="clear" w:color="auto" w:fill="auto"/>
            <w:vAlign w:val="center"/>
          </w:tcPr>
          <w:p w14:paraId="78A276F2" w14:textId="51528BE0" w:rsidR="00CC3BAA" w:rsidRPr="004B5BCC" w:rsidRDefault="00CC3BAA" w:rsidP="00CC3BAA">
            <w:pPr>
              <w:jc w:val="center"/>
              <w:rPr>
                <w:sz w:val="22"/>
                <w:szCs w:val="22"/>
              </w:rPr>
            </w:pPr>
            <w:r w:rsidRPr="004B5BCC">
              <w:rPr>
                <w:sz w:val="22"/>
                <w:szCs w:val="22"/>
              </w:rPr>
              <w:t>0,00</w:t>
            </w:r>
          </w:p>
        </w:tc>
        <w:tc>
          <w:tcPr>
            <w:tcW w:w="406" w:type="pct"/>
            <w:shd w:val="clear" w:color="auto" w:fill="auto"/>
            <w:vAlign w:val="center"/>
          </w:tcPr>
          <w:p w14:paraId="0BBA0DAA" w14:textId="66CD0317" w:rsidR="00CC3BAA" w:rsidRPr="004B5BCC" w:rsidRDefault="00CC3BAA" w:rsidP="00CC3BAA">
            <w:pPr>
              <w:jc w:val="center"/>
              <w:rPr>
                <w:sz w:val="22"/>
                <w:szCs w:val="22"/>
              </w:rPr>
            </w:pPr>
            <w:r w:rsidRPr="004B5BCC">
              <w:rPr>
                <w:sz w:val="22"/>
                <w:szCs w:val="22"/>
              </w:rPr>
              <w:t>0,00</w:t>
            </w:r>
          </w:p>
        </w:tc>
        <w:tc>
          <w:tcPr>
            <w:tcW w:w="486" w:type="pct"/>
            <w:shd w:val="clear" w:color="auto" w:fill="auto"/>
            <w:vAlign w:val="center"/>
          </w:tcPr>
          <w:p w14:paraId="7BAAEE06" w14:textId="61FC66B7" w:rsidR="00CC3BAA" w:rsidRPr="004B5BCC" w:rsidRDefault="00CC3BAA" w:rsidP="00CC3BAA">
            <w:pPr>
              <w:jc w:val="center"/>
              <w:rPr>
                <w:sz w:val="22"/>
                <w:szCs w:val="22"/>
              </w:rPr>
            </w:pPr>
            <w:r w:rsidRPr="004B5BCC">
              <w:rPr>
                <w:sz w:val="22"/>
                <w:szCs w:val="22"/>
              </w:rPr>
              <w:t>0,00</w:t>
            </w:r>
          </w:p>
        </w:tc>
      </w:tr>
      <w:tr w:rsidR="00CC3BAA" w:rsidRPr="00986A73" w14:paraId="10FCDCC7" w14:textId="77777777" w:rsidTr="00CC3BAA">
        <w:tc>
          <w:tcPr>
            <w:tcW w:w="478" w:type="pct"/>
            <w:vMerge/>
            <w:vAlign w:val="center"/>
          </w:tcPr>
          <w:p w14:paraId="478049C3" w14:textId="77777777" w:rsidR="00CC3BAA" w:rsidRPr="00CC3BAA" w:rsidRDefault="00CC3BAA" w:rsidP="00CC3BAA">
            <w:pPr>
              <w:rPr>
                <w:sz w:val="22"/>
                <w:szCs w:val="22"/>
              </w:rPr>
            </w:pPr>
          </w:p>
        </w:tc>
        <w:tc>
          <w:tcPr>
            <w:tcW w:w="604" w:type="pct"/>
            <w:vMerge/>
            <w:vAlign w:val="center"/>
          </w:tcPr>
          <w:p w14:paraId="1F9A8639" w14:textId="77777777" w:rsidR="00CC3BAA" w:rsidRPr="00CC3BAA" w:rsidRDefault="00CC3BAA" w:rsidP="00CC3BAA">
            <w:pPr>
              <w:rPr>
                <w:sz w:val="22"/>
                <w:szCs w:val="22"/>
              </w:rPr>
            </w:pPr>
          </w:p>
        </w:tc>
        <w:tc>
          <w:tcPr>
            <w:tcW w:w="524" w:type="pct"/>
            <w:vMerge/>
            <w:vAlign w:val="center"/>
          </w:tcPr>
          <w:p w14:paraId="061BFE05" w14:textId="77777777" w:rsidR="00CC3BAA" w:rsidRPr="00CC3BAA" w:rsidRDefault="00CC3BAA" w:rsidP="00CC3BAA">
            <w:pPr>
              <w:rPr>
                <w:sz w:val="22"/>
                <w:szCs w:val="22"/>
              </w:rPr>
            </w:pPr>
          </w:p>
        </w:tc>
        <w:tc>
          <w:tcPr>
            <w:tcW w:w="610" w:type="pct"/>
            <w:shd w:val="clear" w:color="auto" w:fill="auto"/>
            <w:vAlign w:val="center"/>
          </w:tcPr>
          <w:p w14:paraId="7AECB9F7" w14:textId="08D5C687" w:rsidR="00CC3BAA" w:rsidRPr="00CC3BAA" w:rsidRDefault="00CC3BAA" w:rsidP="00CC3BAA">
            <w:pPr>
              <w:rPr>
                <w:sz w:val="22"/>
                <w:szCs w:val="22"/>
              </w:rPr>
            </w:pPr>
            <w:r w:rsidRPr="00CC3BAA">
              <w:rPr>
                <w:sz w:val="22"/>
                <w:szCs w:val="22"/>
              </w:rPr>
              <w:t>федеральный бюджет</w:t>
            </w:r>
          </w:p>
        </w:tc>
        <w:tc>
          <w:tcPr>
            <w:tcW w:w="492" w:type="pct"/>
            <w:shd w:val="clear" w:color="auto" w:fill="auto"/>
            <w:vAlign w:val="center"/>
          </w:tcPr>
          <w:p w14:paraId="66A722C1" w14:textId="2FC1ABC0" w:rsidR="00CC3BAA" w:rsidRPr="004B5BCC" w:rsidRDefault="00CC3BAA" w:rsidP="00CC3BAA">
            <w:pPr>
              <w:jc w:val="center"/>
              <w:rPr>
                <w:sz w:val="22"/>
                <w:szCs w:val="22"/>
              </w:rPr>
            </w:pPr>
            <w:r w:rsidRPr="004B5BCC">
              <w:rPr>
                <w:sz w:val="22"/>
                <w:szCs w:val="22"/>
              </w:rPr>
              <w:t>0,00</w:t>
            </w:r>
          </w:p>
        </w:tc>
        <w:tc>
          <w:tcPr>
            <w:tcW w:w="497" w:type="pct"/>
            <w:shd w:val="clear" w:color="auto" w:fill="auto"/>
            <w:vAlign w:val="center"/>
          </w:tcPr>
          <w:p w14:paraId="34ED20DA" w14:textId="33E6B67F" w:rsidR="00CC3BAA" w:rsidRPr="004B5BCC" w:rsidRDefault="00CC3BAA" w:rsidP="00CC3BAA">
            <w:pPr>
              <w:jc w:val="center"/>
              <w:rPr>
                <w:sz w:val="22"/>
                <w:szCs w:val="22"/>
              </w:rPr>
            </w:pPr>
            <w:r w:rsidRPr="004B5BCC">
              <w:rPr>
                <w:sz w:val="22"/>
                <w:szCs w:val="22"/>
              </w:rPr>
              <w:t>0,00</w:t>
            </w:r>
          </w:p>
        </w:tc>
        <w:tc>
          <w:tcPr>
            <w:tcW w:w="451" w:type="pct"/>
            <w:shd w:val="clear" w:color="auto" w:fill="auto"/>
            <w:vAlign w:val="center"/>
          </w:tcPr>
          <w:p w14:paraId="081223C4" w14:textId="34F4067F" w:rsidR="00CC3BAA" w:rsidRPr="004B5BCC" w:rsidRDefault="00CC3BAA" w:rsidP="00CC3BAA">
            <w:pPr>
              <w:jc w:val="center"/>
              <w:rPr>
                <w:sz w:val="22"/>
                <w:szCs w:val="22"/>
              </w:rPr>
            </w:pPr>
            <w:r w:rsidRPr="004B5BCC">
              <w:rPr>
                <w:sz w:val="22"/>
                <w:szCs w:val="22"/>
              </w:rPr>
              <w:t>0,00</w:t>
            </w:r>
          </w:p>
        </w:tc>
        <w:tc>
          <w:tcPr>
            <w:tcW w:w="452" w:type="pct"/>
            <w:shd w:val="clear" w:color="auto" w:fill="auto"/>
            <w:vAlign w:val="center"/>
          </w:tcPr>
          <w:p w14:paraId="3AF2BE24" w14:textId="10AA003E" w:rsidR="00CC3BAA" w:rsidRPr="004B5BCC" w:rsidRDefault="00CC3BAA" w:rsidP="00CC3BAA">
            <w:pPr>
              <w:jc w:val="center"/>
              <w:rPr>
                <w:sz w:val="22"/>
                <w:szCs w:val="22"/>
              </w:rPr>
            </w:pPr>
            <w:r w:rsidRPr="004B5BCC">
              <w:rPr>
                <w:sz w:val="22"/>
                <w:szCs w:val="22"/>
              </w:rPr>
              <w:t>0,00</w:t>
            </w:r>
          </w:p>
        </w:tc>
        <w:tc>
          <w:tcPr>
            <w:tcW w:w="406" w:type="pct"/>
            <w:shd w:val="clear" w:color="auto" w:fill="auto"/>
            <w:vAlign w:val="center"/>
          </w:tcPr>
          <w:p w14:paraId="0D753DCD" w14:textId="64D816A6" w:rsidR="00CC3BAA" w:rsidRPr="004B5BCC" w:rsidRDefault="00CC3BAA" w:rsidP="00CC3BAA">
            <w:pPr>
              <w:jc w:val="center"/>
              <w:rPr>
                <w:sz w:val="22"/>
                <w:szCs w:val="22"/>
              </w:rPr>
            </w:pPr>
            <w:r w:rsidRPr="004B5BCC">
              <w:rPr>
                <w:sz w:val="22"/>
                <w:szCs w:val="22"/>
              </w:rPr>
              <w:t>0,00</w:t>
            </w:r>
          </w:p>
        </w:tc>
        <w:tc>
          <w:tcPr>
            <w:tcW w:w="486" w:type="pct"/>
            <w:shd w:val="clear" w:color="auto" w:fill="auto"/>
            <w:vAlign w:val="center"/>
          </w:tcPr>
          <w:p w14:paraId="65D0A954" w14:textId="50E9CD1F" w:rsidR="00CC3BAA" w:rsidRPr="004B5BCC" w:rsidRDefault="00CC3BAA" w:rsidP="00CC3BAA">
            <w:pPr>
              <w:jc w:val="center"/>
              <w:rPr>
                <w:sz w:val="22"/>
                <w:szCs w:val="22"/>
              </w:rPr>
            </w:pPr>
            <w:r w:rsidRPr="004B5BCC">
              <w:rPr>
                <w:sz w:val="22"/>
                <w:szCs w:val="22"/>
              </w:rPr>
              <w:t>0,00</w:t>
            </w:r>
          </w:p>
        </w:tc>
      </w:tr>
      <w:tr w:rsidR="00CC3BAA" w:rsidRPr="00986A73" w14:paraId="16555C0C" w14:textId="77777777" w:rsidTr="00CC3BAA">
        <w:tc>
          <w:tcPr>
            <w:tcW w:w="478" w:type="pct"/>
            <w:vMerge/>
            <w:vAlign w:val="center"/>
          </w:tcPr>
          <w:p w14:paraId="162AB4CE" w14:textId="77777777" w:rsidR="00CC3BAA" w:rsidRPr="00CC3BAA" w:rsidRDefault="00CC3BAA" w:rsidP="00CC3BAA">
            <w:pPr>
              <w:rPr>
                <w:sz w:val="22"/>
                <w:szCs w:val="22"/>
              </w:rPr>
            </w:pPr>
          </w:p>
        </w:tc>
        <w:tc>
          <w:tcPr>
            <w:tcW w:w="604" w:type="pct"/>
            <w:vMerge/>
            <w:vAlign w:val="center"/>
          </w:tcPr>
          <w:p w14:paraId="7F671361" w14:textId="77777777" w:rsidR="00CC3BAA" w:rsidRPr="00CC3BAA" w:rsidRDefault="00CC3BAA" w:rsidP="00CC3BAA">
            <w:pPr>
              <w:rPr>
                <w:sz w:val="22"/>
                <w:szCs w:val="22"/>
              </w:rPr>
            </w:pPr>
          </w:p>
        </w:tc>
        <w:tc>
          <w:tcPr>
            <w:tcW w:w="524" w:type="pct"/>
            <w:vMerge/>
            <w:vAlign w:val="center"/>
          </w:tcPr>
          <w:p w14:paraId="305F7A8F" w14:textId="77777777" w:rsidR="00CC3BAA" w:rsidRPr="00CC3BAA" w:rsidRDefault="00CC3BAA" w:rsidP="00CC3BAA">
            <w:pPr>
              <w:rPr>
                <w:sz w:val="22"/>
                <w:szCs w:val="22"/>
              </w:rPr>
            </w:pPr>
          </w:p>
        </w:tc>
        <w:tc>
          <w:tcPr>
            <w:tcW w:w="610" w:type="pct"/>
            <w:shd w:val="clear" w:color="auto" w:fill="auto"/>
            <w:vAlign w:val="center"/>
          </w:tcPr>
          <w:p w14:paraId="59ED7F6A" w14:textId="0C2DD1A8" w:rsidR="00CC3BAA" w:rsidRPr="00CC3BAA" w:rsidRDefault="00CC3BAA" w:rsidP="00CC3BAA">
            <w:pPr>
              <w:rPr>
                <w:sz w:val="22"/>
                <w:szCs w:val="22"/>
              </w:rPr>
            </w:pPr>
            <w:r w:rsidRPr="00CC3BAA">
              <w:rPr>
                <w:sz w:val="22"/>
                <w:szCs w:val="22"/>
              </w:rPr>
              <w:t>бюджет автономного округа</w:t>
            </w:r>
          </w:p>
        </w:tc>
        <w:tc>
          <w:tcPr>
            <w:tcW w:w="492" w:type="pct"/>
            <w:shd w:val="clear" w:color="auto" w:fill="auto"/>
            <w:vAlign w:val="center"/>
          </w:tcPr>
          <w:p w14:paraId="073DD995" w14:textId="71B5106E" w:rsidR="00CC3BAA" w:rsidRPr="004B5BCC" w:rsidRDefault="00CC3BAA" w:rsidP="00CC3BAA">
            <w:pPr>
              <w:jc w:val="center"/>
              <w:rPr>
                <w:sz w:val="22"/>
                <w:szCs w:val="22"/>
              </w:rPr>
            </w:pPr>
            <w:r w:rsidRPr="004B5BCC">
              <w:rPr>
                <w:sz w:val="22"/>
                <w:szCs w:val="22"/>
              </w:rPr>
              <w:t>10 000,00</w:t>
            </w:r>
          </w:p>
        </w:tc>
        <w:tc>
          <w:tcPr>
            <w:tcW w:w="497" w:type="pct"/>
            <w:shd w:val="clear" w:color="auto" w:fill="auto"/>
            <w:vAlign w:val="center"/>
          </w:tcPr>
          <w:p w14:paraId="6AD0D4F6" w14:textId="74461C13" w:rsidR="00CC3BAA" w:rsidRPr="004B5BCC" w:rsidRDefault="00CC3BAA" w:rsidP="00CC3BAA">
            <w:pPr>
              <w:jc w:val="center"/>
              <w:rPr>
                <w:sz w:val="22"/>
                <w:szCs w:val="22"/>
              </w:rPr>
            </w:pPr>
            <w:r w:rsidRPr="004B5BCC">
              <w:rPr>
                <w:sz w:val="22"/>
                <w:szCs w:val="22"/>
              </w:rPr>
              <w:t>10 000,00</w:t>
            </w:r>
          </w:p>
        </w:tc>
        <w:tc>
          <w:tcPr>
            <w:tcW w:w="451" w:type="pct"/>
            <w:shd w:val="clear" w:color="auto" w:fill="auto"/>
            <w:vAlign w:val="center"/>
          </w:tcPr>
          <w:p w14:paraId="6886C52B" w14:textId="3166A029" w:rsidR="00CC3BAA" w:rsidRPr="004B5BCC" w:rsidRDefault="00CC3BAA" w:rsidP="00CC3BAA">
            <w:pPr>
              <w:jc w:val="center"/>
              <w:rPr>
                <w:sz w:val="22"/>
                <w:szCs w:val="22"/>
              </w:rPr>
            </w:pPr>
            <w:r w:rsidRPr="004B5BCC">
              <w:rPr>
                <w:sz w:val="22"/>
                <w:szCs w:val="22"/>
              </w:rPr>
              <w:t>0,00</w:t>
            </w:r>
          </w:p>
        </w:tc>
        <w:tc>
          <w:tcPr>
            <w:tcW w:w="452" w:type="pct"/>
            <w:shd w:val="clear" w:color="auto" w:fill="auto"/>
            <w:vAlign w:val="center"/>
          </w:tcPr>
          <w:p w14:paraId="154700BA" w14:textId="491B1A9D" w:rsidR="00CC3BAA" w:rsidRPr="004B5BCC" w:rsidRDefault="00CC3BAA" w:rsidP="00CC3BAA">
            <w:pPr>
              <w:jc w:val="center"/>
              <w:rPr>
                <w:sz w:val="22"/>
                <w:szCs w:val="22"/>
              </w:rPr>
            </w:pPr>
            <w:r w:rsidRPr="004B5BCC">
              <w:rPr>
                <w:sz w:val="22"/>
                <w:szCs w:val="22"/>
              </w:rPr>
              <w:t>0,00</w:t>
            </w:r>
          </w:p>
        </w:tc>
        <w:tc>
          <w:tcPr>
            <w:tcW w:w="406" w:type="pct"/>
            <w:shd w:val="clear" w:color="auto" w:fill="auto"/>
            <w:vAlign w:val="center"/>
          </w:tcPr>
          <w:p w14:paraId="5FF3ADF2" w14:textId="2FD8CB15" w:rsidR="00CC3BAA" w:rsidRPr="004B5BCC" w:rsidRDefault="00CC3BAA" w:rsidP="00CC3BAA">
            <w:pPr>
              <w:jc w:val="center"/>
              <w:rPr>
                <w:sz w:val="22"/>
                <w:szCs w:val="22"/>
              </w:rPr>
            </w:pPr>
            <w:r w:rsidRPr="004B5BCC">
              <w:rPr>
                <w:sz w:val="22"/>
                <w:szCs w:val="22"/>
              </w:rPr>
              <w:t>0,00</w:t>
            </w:r>
          </w:p>
        </w:tc>
        <w:tc>
          <w:tcPr>
            <w:tcW w:w="486" w:type="pct"/>
            <w:shd w:val="clear" w:color="auto" w:fill="auto"/>
            <w:vAlign w:val="center"/>
          </w:tcPr>
          <w:p w14:paraId="2264F69B" w14:textId="2AF3BA80" w:rsidR="00CC3BAA" w:rsidRPr="004B5BCC" w:rsidRDefault="00CC3BAA" w:rsidP="00CC3BAA">
            <w:pPr>
              <w:jc w:val="center"/>
              <w:rPr>
                <w:sz w:val="22"/>
                <w:szCs w:val="22"/>
              </w:rPr>
            </w:pPr>
            <w:r w:rsidRPr="004B5BCC">
              <w:rPr>
                <w:sz w:val="22"/>
                <w:szCs w:val="22"/>
              </w:rPr>
              <w:t>0,00</w:t>
            </w:r>
          </w:p>
        </w:tc>
      </w:tr>
      <w:tr w:rsidR="00CC3BAA" w:rsidRPr="00986A73" w14:paraId="50B2B3D8" w14:textId="77777777" w:rsidTr="00CC3BAA">
        <w:tc>
          <w:tcPr>
            <w:tcW w:w="478" w:type="pct"/>
            <w:vMerge/>
            <w:vAlign w:val="center"/>
          </w:tcPr>
          <w:p w14:paraId="0B6700C7" w14:textId="77777777" w:rsidR="00CC3BAA" w:rsidRPr="00CC3BAA" w:rsidRDefault="00CC3BAA" w:rsidP="00CC3BAA">
            <w:pPr>
              <w:rPr>
                <w:sz w:val="22"/>
                <w:szCs w:val="22"/>
              </w:rPr>
            </w:pPr>
          </w:p>
        </w:tc>
        <w:tc>
          <w:tcPr>
            <w:tcW w:w="604" w:type="pct"/>
            <w:vMerge/>
            <w:vAlign w:val="center"/>
          </w:tcPr>
          <w:p w14:paraId="0995985B" w14:textId="77777777" w:rsidR="00CC3BAA" w:rsidRPr="00CC3BAA" w:rsidRDefault="00CC3BAA" w:rsidP="00CC3BAA">
            <w:pPr>
              <w:rPr>
                <w:sz w:val="22"/>
                <w:szCs w:val="22"/>
              </w:rPr>
            </w:pPr>
          </w:p>
        </w:tc>
        <w:tc>
          <w:tcPr>
            <w:tcW w:w="524" w:type="pct"/>
            <w:vMerge/>
            <w:vAlign w:val="center"/>
          </w:tcPr>
          <w:p w14:paraId="4B02882A" w14:textId="77777777" w:rsidR="00CC3BAA" w:rsidRPr="00CC3BAA" w:rsidRDefault="00CC3BAA" w:rsidP="00CC3BAA">
            <w:pPr>
              <w:rPr>
                <w:sz w:val="22"/>
                <w:szCs w:val="22"/>
              </w:rPr>
            </w:pPr>
          </w:p>
        </w:tc>
        <w:tc>
          <w:tcPr>
            <w:tcW w:w="610" w:type="pct"/>
            <w:shd w:val="clear" w:color="auto" w:fill="auto"/>
            <w:vAlign w:val="center"/>
          </w:tcPr>
          <w:p w14:paraId="3B2E9A6F" w14:textId="54D0DEBD" w:rsidR="00CC3BAA" w:rsidRPr="00CC3BAA" w:rsidRDefault="00CC3BAA" w:rsidP="00CC3BAA">
            <w:pPr>
              <w:rPr>
                <w:sz w:val="22"/>
                <w:szCs w:val="22"/>
              </w:rPr>
            </w:pPr>
            <w:r w:rsidRPr="00CC3BAA">
              <w:rPr>
                <w:sz w:val="22"/>
                <w:szCs w:val="22"/>
              </w:rPr>
              <w:t>бюджет города Когалыма</w:t>
            </w:r>
          </w:p>
        </w:tc>
        <w:tc>
          <w:tcPr>
            <w:tcW w:w="492" w:type="pct"/>
            <w:shd w:val="clear" w:color="auto" w:fill="auto"/>
            <w:vAlign w:val="center"/>
          </w:tcPr>
          <w:p w14:paraId="05E772BD" w14:textId="0505DA2E" w:rsidR="00CC3BAA" w:rsidRPr="004B5BCC" w:rsidRDefault="00CC3BAA" w:rsidP="00CC3BAA">
            <w:pPr>
              <w:jc w:val="center"/>
              <w:rPr>
                <w:sz w:val="22"/>
                <w:szCs w:val="22"/>
              </w:rPr>
            </w:pPr>
            <w:r w:rsidRPr="004B5BCC">
              <w:rPr>
                <w:sz w:val="22"/>
                <w:szCs w:val="22"/>
              </w:rPr>
              <w:t>5 059, 30</w:t>
            </w:r>
          </w:p>
        </w:tc>
        <w:tc>
          <w:tcPr>
            <w:tcW w:w="497" w:type="pct"/>
            <w:shd w:val="clear" w:color="auto" w:fill="auto"/>
            <w:vAlign w:val="center"/>
          </w:tcPr>
          <w:p w14:paraId="1B296B0B" w14:textId="366FCB0C" w:rsidR="00CC3BAA" w:rsidRPr="004B5BCC" w:rsidRDefault="00CC3BAA" w:rsidP="00CC3BAA">
            <w:pPr>
              <w:jc w:val="center"/>
              <w:rPr>
                <w:sz w:val="22"/>
                <w:szCs w:val="22"/>
              </w:rPr>
            </w:pPr>
            <w:r w:rsidRPr="004B5BCC">
              <w:rPr>
                <w:sz w:val="22"/>
                <w:szCs w:val="22"/>
              </w:rPr>
              <w:t>5 059, 30</w:t>
            </w:r>
          </w:p>
        </w:tc>
        <w:tc>
          <w:tcPr>
            <w:tcW w:w="451" w:type="pct"/>
            <w:shd w:val="clear" w:color="auto" w:fill="auto"/>
            <w:vAlign w:val="center"/>
          </w:tcPr>
          <w:p w14:paraId="1EFC492F" w14:textId="63467A1E" w:rsidR="00CC3BAA" w:rsidRPr="004B5BCC" w:rsidRDefault="00CC3BAA" w:rsidP="00CC3BAA">
            <w:pPr>
              <w:jc w:val="center"/>
              <w:rPr>
                <w:sz w:val="22"/>
                <w:szCs w:val="22"/>
              </w:rPr>
            </w:pPr>
            <w:r w:rsidRPr="004B5BCC">
              <w:rPr>
                <w:sz w:val="22"/>
                <w:szCs w:val="22"/>
              </w:rPr>
              <w:t>0,00</w:t>
            </w:r>
          </w:p>
        </w:tc>
        <w:tc>
          <w:tcPr>
            <w:tcW w:w="452" w:type="pct"/>
            <w:shd w:val="clear" w:color="auto" w:fill="auto"/>
            <w:vAlign w:val="center"/>
          </w:tcPr>
          <w:p w14:paraId="4F904ECA" w14:textId="21C7C4E4" w:rsidR="00CC3BAA" w:rsidRPr="004B5BCC" w:rsidRDefault="00CC3BAA" w:rsidP="00CC3BAA">
            <w:pPr>
              <w:jc w:val="center"/>
              <w:rPr>
                <w:sz w:val="22"/>
                <w:szCs w:val="22"/>
              </w:rPr>
            </w:pPr>
            <w:r w:rsidRPr="004B5BCC">
              <w:rPr>
                <w:sz w:val="22"/>
                <w:szCs w:val="22"/>
              </w:rPr>
              <w:t>0,00</w:t>
            </w:r>
          </w:p>
        </w:tc>
        <w:tc>
          <w:tcPr>
            <w:tcW w:w="406" w:type="pct"/>
            <w:shd w:val="clear" w:color="auto" w:fill="auto"/>
            <w:vAlign w:val="center"/>
          </w:tcPr>
          <w:p w14:paraId="6E2B767E" w14:textId="07D91933" w:rsidR="00CC3BAA" w:rsidRPr="004B5BCC" w:rsidRDefault="00CC3BAA" w:rsidP="00CC3BAA">
            <w:pPr>
              <w:jc w:val="center"/>
              <w:rPr>
                <w:sz w:val="22"/>
                <w:szCs w:val="22"/>
              </w:rPr>
            </w:pPr>
            <w:r w:rsidRPr="004B5BCC">
              <w:rPr>
                <w:sz w:val="22"/>
                <w:szCs w:val="22"/>
              </w:rPr>
              <w:t>0,00</w:t>
            </w:r>
          </w:p>
        </w:tc>
        <w:tc>
          <w:tcPr>
            <w:tcW w:w="486" w:type="pct"/>
            <w:shd w:val="clear" w:color="auto" w:fill="auto"/>
            <w:vAlign w:val="center"/>
          </w:tcPr>
          <w:p w14:paraId="146DBB2F" w14:textId="2EA8801C" w:rsidR="00CC3BAA" w:rsidRPr="004B5BCC" w:rsidRDefault="00CC3BAA" w:rsidP="00CC3BAA">
            <w:pPr>
              <w:jc w:val="center"/>
              <w:rPr>
                <w:sz w:val="22"/>
                <w:szCs w:val="22"/>
              </w:rPr>
            </w:pPr>
            <w:r w:rsidRPr="004B5BCC">
              <w:rPr>
                <w:sz w:val="22"/>
                <w:szCs w:val="22"/>
              </w:rPr>
              <w:t>0,00</w:t>
            </w:r>
          </w:p>
        </w:tc>
      </w:tr>
      <w:tr w:rsidR="00CC3BAA" w:rsidRPr="00986A73" w14:paraId="72F89BB4" w14:textId="77777777" w:rsidTr="00CC3BAA">
        <w:tc>
          <w:tcPr>
            <w:tcW w:w="478" w:type="pct"/>
            <w:vMerge/>
            <w:vAlign w:val="center"/>
          </w:tcPr>
          <w:p w14:paraId="391F58C5" w14:textId="77777777" w:rsidR="00CC3BAA" w:rsidRPr="00CC3BAA" w:rsidRDefault="00CC3BAA" w:rsidP="00CC3BAA">
            <w:pPr>
              <w:rPr>
                <w:sz w:val="22"/>
                <w:szCs w:val="22"/>
              </w:rPr>
            </w:pPr>
          </w:p>
        </w:tc>
        <w:tc>
          <w:tcPr>
            <w:tcW w:w="604" w:type="pct"/>
            <w:vMerge/>
            <w:vAlign w:val="center"/>
          </w:tcPr>
          <w:p w14:paraId="029D41C1" w14:textId="77777777" w:rsidR="00CC3BAA" w:rsidRPr="00CC3BAA" w:rsidRDefault="00CC3BAA" w:rsidP="00CC3BAA">
            <w:pPr>
              <w:rPr>
                <w:sz w:val="22"/>
                <w:szCs w:val="22"/>
              </w:rPr>
            </w:pPr>
          </w:p>
        </w:tc>
        <w:tc>
          <w:tcPr>
            <w:tcW w:w="524" w:type="pct"/>
            <w:vMerge/>
            <w:vAlign w:val="center"/>
          </w:tcPr>
          <w:p w14:paraId="65F047D4" w14:textId="77777777" w:rsidR="00CC3BAA" w:rsidRPr="00CC3BAA" w:rsidRDefault="00CC3BAA" w:rsidP="00CC3BAA">
            <w:pPr>
              <w:rPr>
                <w:sz w:val="22"/>
                <w:szCs w:val="22"/>
              </w:rPr>
            </w:pPr>
          </w:p>
        </w:tc>
        <w:tc>
          <w:tcPr>
            <w:tcW w:w="610" w:type="pct"/>
            <w:shd w:val="clear" w:color="auto" w:fill="auto"/>
            <w:vAlign w:val="center"/>
          </w:tcPr>
          <w:p w14:paraId="4E006B21" w14:textId="6BFDE827" w:rsidR="00CC3BAA" w:rsidRPr="00CC3BAA" w:rsidRDefault="00CC3BAA" w:rsidP="00CC3BAA">
            <w:pPr>
              <w:rPr>
                <w:sz w:val="22"/>
                <w:szCs w:val="22"/>
              </w:rPr>
            </w:pPr>
            <w:r w:rsidRPr="00CC3BAA">
              <w:rPr>
                <w:sz w:val="22"/>
                <w:szCs w:val="22"/>
              </w:rPr>
              <w:t>иные источники финансирования</w:t>
            </w:r>
          </w:p>
        </w:tc>
        <w:tc>
          <w:tcPr>
            <w:tcW w:w="492" w:type="pct"/>
            <w:shd w:val="clear" w:color="auto" w:fill="auto"/>
            <w:vAlign w:val="center"/>
          </w:tcPr>
          <w:p w14:paraId="011ABD0A" w14:textId="2913634B" w:rsidR="00CC3BAA" w:rsidRPr="004B5BCC" w:rsidRDefault="00CC3BAA" w:rsidP="00CC3BAA">
            <w:pPr>
              <w:jc w:val="center"/>
              <w:rPr>
                <w:sz w:val="22"/>
                <w:szCs w:val="22"/>
              </w:rPr>
            </w:pPr>
            <w:r w:rsidRPr="004B5BCC">
              <w:rPr>
                <w:sz w:val="22"/>
                <w:szCs w:val="22"/>
              </w:rPr>
              <w:t>812, 50</w:t>
            </w:r>
          </w:p>
        </w:tc>
        <w:tc>
          <w:tcPr>
            <w:tcW w:w="497" w:type="pct"/>
            <w:shd w:val="clear" w:color="auto" w:fill="auto"/>
            <w:vAlign w:val="center"/>
          </w:tcPr>
          <w:p w14:paraId="79D2D942" w14:textId="79CD583C" w:rsidR="00CC3BAA" w:rsidRPr="004B5BCC" w:rsidRDefault="00CC3BAA" w:rsidP="00CC3BAA">
            <w:pPr>
              <w:jc w:val="center"/>
              <w:rPr>
                <w:sz w:val="22"/>
                <w:szCs w:val="22"/>
              </w:rPr>
            </w:pPr>
            <w:r w:rsidRPr="004B5BCC">
              <w:rPr>
                <w:sz w:val="22"/>
                <w:szCs w:val="22"/>
              </w:rPr>
              <w:t>812, 50</w:t>
            </w:r>
          </w:p>
        </w:tc>
        <w:tc>
          <w:tcPr>
            <w:tcW w:w="451" w:type="pct"/>
            <w:shd w:val="clear" w:color="auto" w:fill="auto"/>
            <w:vAlign w:val="center"/>
          </w:tcPr>
          <w:p w14:paraId="28E5B4C3" w14:textId="1147900F" w:rsidR="00CC3BAA" w:rsidRPr="004B5BCC" w:rsidRDefault="00CC3BAA" w:rsidP="00CC3BAA">
            <w:pPr>
              <w:jc w:val="center"/>
              <w:rPr>
                <w:sz w:val="22"/>
                <w:szCs w:val="22"/>
              </w:rPr>
            </w:pPr>
            <w:r w:rsidRPr="004B5BCC">
              <w:rPr>
                <w:sz w:val="22"/>
                <w:szCs w:val="22"/>
              </w:rPr>
              <w:t>0,00</w:t>
            </w:r>
          </w:p>
        </w:tc>
        <w:tc>
          <w:tcPr>
            <w:tcW w:w="452" w:type="pct"/>
            <w:shd w:val="clear" w:color="auto" w:fill="auto"/>
            <w:vAlign w:val="center"/>
          </w:tcPr>
          <w:p w14:paraId="0F545E8E" w14:textId="016E59C8" w:rsidR="00CC3BAA" w:rsidRPr="004B5BCC" w:rsidRDefault="00CC3BAA" w:rsidP="00CC3BAA">
            <w:pPr>
              <w:jc w:val="center"/>
              <w:rPr>
                <w:sz w:val="22"/>
                <w:szCs w:val="22"/>
              </w:rPr>
            </w:pPr>
            <w:r w:rsidRPr="004B5BCC">
              <w:rPr>
                <w:sz w:val="22"/>
                <w:szCs w:val="22"/>
              </w:rPr>
              <w:t>0,00</w:t>
            </w:r>
          </w:p>
        </w:tc>
        <w:tc>
          <w:tcPr>
            <w:tcW w:w="406" w:type="pct"/>
            <w:shd w:val="clear" w:color="auto" w:fill="auto"/>
            <w:vAlign w:val="center"/>
          </w:tcPr>
          <w:p w14:paraId="32BC2C87" w14:textId="01770854" w:rsidR="00CC3BAA" w:rsidRPr="004B5BCC" w:rsidRDefault="00CC3BAA" w:rsidP="00CC3BAA">
            <w:pPr>
              <w:jc w:val="center"/>
              <w:rPr>
                <w:sz w:val="22"/>
                <w:szCs w:val="22"/>
              </w:rPr>
            </w:pPr>
            <w:r w:rsidRPr="004B5BCC">
              <w:rPr>
                <w:sz w:val="22"/>
                <w:szCs w:val="22"/>
              </w:rPr>
              <w:t>0,00</w:t>
            </w:r>
          </w:p>
        </w:tc>
        <w:tc>
          <w:tcPr>
            <w:tcW w:w="486" w:type="pct"/>
            <w:shd w:val="clear" w:color="auto" w:fill="auto"/>
            <w:vAlign w:val="center"/>
          </w:tcPr>
          <w:p w14:paraId="780500B2" w14:textId="4E873A9C" w:rsidR="00CC3BAA" w:rsidRPr="004B5BCC" w:rsidRDefault="00CC3BAA" w:rsidP="00CC3BAA">
            <w:pPr>
              <w:jc w:val="center"/>
              <w:rPr>
                <w:sz w:val="22"/>
                <w:szCs w:val="22"/>
              </w:rPr>
            </w:pPr>
            <w:r w:rsidRPr="004B5BCC">
              <w:rPr>
                <w:sz w:val="22"/>
                <w:szCs w:val="22"/>
              </w:rPr>
              <w:t>0,00</w:t>
            </w:r>
          </w:p>
        </w:tc>
      </w:tr>
    </w:tbl>
    <w:p w14:paraId="5720915D" w14:textId="398DBCC5" w:rsidR="00CC3BAA" w:rsidRDefault="00CC3BAA" w:rsidP="00CC3BAA">
      <w:pPr>
        <w:rPr>
          <w:sz w:val="22"/>
          <w:szCs w:val="22"/>
        </w:rPr>
      </w:pPr>
    </w:p>
    <w:p w14:paraId="0B6E6C4D" w14:textId="0D2E80BC" w:rsidR="00621885" w:rsidRDefault="00CC3BAA" w:rsidP="00CC3BAA">
      <w:pPr>
        <w:tabs>
          <w:tab w:val="left" w:pos="840"/>
        </w:tabs>
        <w:rPr>
          <w:sz w:val="22"/>
          <w:szCs w:val="22"/>
        </w:rPr>
      </w:pPr>
      <w:r>
        <w:rPr>
          <w:sz w:val="22"/>
          <w:szCs w:val="22"/>
        </w:rPr>
        <w:tab/>
      </w:r>
    </w:p>
    <w:p w14:paraId="4C0D65EB" w14:textId="590F5AFF" w:rsidR="001A3E29" w:rsidRDefault="001A3E29" w:rsidP="00CC3BAA">
      <w:pPr>
        <w:tabs>
          <w:tab w:val="left" w:pos="840"/>
        </w:tabs>
        <w:rPr>
          <w:sz w:val="22"/>
          <w:szCs w:val="22"/>
        </w:rPr>
      </w:pPr>
    </w:p>
    <w:p w14:paraId="3D22CEC4" w14:textId="69F7CD39" w:rsidR="001A3E29" w:rsidRDefault="001A3E29" w:rsidP="00CC3BAA">
      <w:pPr>
        <w:tabs>
          <w:tab w:val="left" w:pos="840"/>
        </w:tabs>
        <w:rPr>
          <w:sz w:val="22"/>
          <w:szCs w:val="22"/>
        </w:rPr>
      </w:pPr>
    </w:p>
    <w:p w14:paraId="6288EA6F" w14:textId="082E809A" w:rsidR="001A3E29" w:rsidRDefault="001A3E29" w:rsidP="00CC3BAA">
      <w:pPr>
        <w:tabs>
          <w:tab w:val="left" w:pos="840"/>
        </w:tabs>
        <w:rPr>
          <w:sz w:val="22"/>
          <w:szCs w:val="22"/>
        </w:rPr>
      </w:pPr>
    </w:p>
    <w:p w14:paraId="7B08385B" w14:textId="0B62545B" w:rsidR="001A3E29" w:rsidRDefault="001A3E29" w:rsidP="00CC3BAA">
      <w:pPr>
        <w:tabs>
          <w:tab w:val="left" w:pos="840"/>
        </w:tabs>
        <w:rPr>
          <w:sz w:val="22"/>
          <w:szCs w:val="22"/>
        </w:rPr>
      </w:pPr>
    </w:p>
    <w:p w14:paraId="564AD0DE" w14:textId="2923ADA7" w:rsidR="001A3E29" w:rsidRDefault="001A3E29" w:rsidP="00CC3BAA">
      <w:pPr>
        <w:tabs>
          <w:tab w:val="left" w:pos="840"/>
        </w:tabs>
        <w:rPr>
          <w:sz w:val="22"/>
          <w:szCs w:val="22"/>
        </w:rPr>
      </w:pPr>
    </w:p>
    <w:p w14:paraId="58C9A8B9" w14:textId="265CAB5C" w:rsidR="001A3E29" w:rsidRDefault="001A3E29" w:rsidP="00CC3BAA">
      <w:pPr>
        <w:tabs>
          <w:tab w:val="left" w:pos="840"/>
        </w:tabs>
        <w:rPr>
          <w:sz w:val="22"/>
          <w:szCs w:val="22"/>
        </w:rPr>
      </w:pPr>
    </w:p>
    <w:p w14:paraId="4C26A39D" w14:textId="5662083A" w:rsidR="001A3E29" w:rsidRDefault="001A3E29" w:rsidP="00CC3BAA">
      <w:pPr>
        <w:tabs>
          <w:tab w:val="left" w:pos="840"/>
        </w:tabs>
        <w:rPr>
          <w:sz w:val="22"/>
          <w:szCs w:val="22"/>
        </w:rPr>
      </w:pPr>
    </w:p>
    <w:p w14:paraId="09E28D23" w14:textId="77777777" w:rsidR="001A3E29" w:rsidRPr="00CC3BAA" w:rsidRDefault="001A3E29" w:rsidP="00CC3BAA">
      <w:pPr>
        <w:tabs>
          <w:tab w:val="left" w:pos="840"/>
        </w:tabs>
        <w:rPr>
          <w:sz w:val="22"/>
          <w:szCs w:val="22"/>
        </w:rPr>
        <w:sectPr w:rsidR="001A3E29" w:rsidRPr="00CC3BAA" w:rsidSect="008F0F68">
          <w:headerReference w:type="default" r:id="rId12"/>
          <w:headerReference w:type="first" r:id="rId13"/>
          <w:pgSz w:w="16838" w:h="11906" w:orient="landscape" w:code="9"/>
          <w:pgMar w:top="2552" w:right="567" w:bottom="567" w:left="567" w:header="709" w:footer="709" w:gutter="0"/>
          <w:cols w:space="708"/>
          <w:titlePg/>
          <w:docGrid w:linePitch="360"/>
        </w:sectPr>
      </w:pPr>
    </w:p>
    <w:tbl>
      <w:tblPr>
        <w:tblpPr w:leftFromText="180" w:rightFromText="180" w:horzAnchor="margin"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9"/>
        <w:gridCol w:w="1896"/>
        <w:gridCol w:w="1645"/>
        <w:gridCol w:w="1764"/>
        <w:gridCol w:w="1551"/>
        <w:gridCol w:w="1557"/>
        <w:gridCol w:w="1271"/>
        <w:gridCol w:w="1268"/>
        <w:gridCol w:w="1554"/>
        <w:gridCol w:w="1689"/>
      </w:tblGrid>
      <w:tr w:rsidR="00621885" w:rsidRPr="00986A73" w14:paraId="2003CE46" w14:textId="77777777" w:rsidTr="00CC3BAA">
        <w:tc>
          <w:tcPr>
            <w:tcW w:w="5000" w:type="pct"/>
            <w:gridSpan w:val="10"/>
            <w:shd w:val="clear" w:color="auto" w:fill="auto"/>
            <w:vAlign w:val="center"/>
            <w:hideMark/>
          </w:tcPr>
          <w:p w14:paraId="15BA1D54" w14:textId="77777777" w:rsidR="00621885" w:rsidRPr="00986A73" w:rsidRDefault="00621885" w:rsidP="00CC3BAA">
            <w:pPr>
              <w:jc w:val="center"/>
              <w:rPr>
                <w:sz w:val="22"/>
                <w:szCs w:val="22"/>
              </w:rPr>
            </w:pPr>
            <w:r w:rsidRPr="00986A73">
              <w:rPr>
                <w:sz w:val="22"/>
                <w:szCs w:val="22"/>
              </w:rPr>
              <w:lastRenderedPageBreak/>
              <w:t>Процессная часть</w:t>
            </w:r>
          </w:p>
        </w:tc>
      </w:tr>
      <w:tr w:rsidR="00621885" w:rsidRPr="00986A73" w14:paraId="39968913" w14:textId="77777777" w:rsidTr="00CC3BAA">
        <w:tc>
          <w:tcPr>
            <w:tcW w:w="478" w:type="pct"/>
            <w:vMerge w:val="restart"/>
            <w:shd w:val="clear" w:color="auto" w:fill="auto"/>
            <w:vAlign w:val="center"/>
            <w:hideMark/>
          </w:tcPr>
          <w:p w14:paraId="4D0D1418" w14:textId="77777777" w:rsidR="00621885" w:rsidRPr="00986A73" w:rsidRDefault="00621885" w:rsidP="00CC3BAA">
            <w:pPr>
              <w:jc w:val="center"/>
              <w:rPr>
                <w:sz w:val="22"/>
                <w:szCs w:val="22"/>
              </w:rPr>
            </w:pPr>
            <w:r w:rsidRPr="00986A73">
              <w:rPr>
                <w:sz w:val="22"/>
                <w:szCs w:val="22"/>
              </w:rPr>
              <w:t>1.1.</w:t>
            </w:r>
          </w:p>
        </w:tc>
        <w:tc>
          <w:tcPr>
            <w:tcW w:w="604" w:type="pct"/>
            <w:vMerge w:val="restart"/>
            <w:shd w:val="clear" w:color="auto" w:fill="auto"/>
            <w:vAlign w:val="center"/>
            <w:hideMark/>
          </w:tcPr>
          <w:p w14:paraId="09C8AD32" w14:textId="77777777" w:rsidR="00621885" w:rsidRPr="00986A73" w:rsidRDefault="00621885" w:rsidP="00CC3BAA">
            <w:pPr>
              <w:rPr>
                <w:sz w:val="22"/>
                <w:szCs w:val="22"/>
              </w:rPr>
            </w:pPr>
            <w:r w:rsidRPr="00986A73">
              <w:rPr>
                <w:sz w:val="22"/>
                <w:szCs w:val="22"/>
              </w:rPr>
              <w:t>Мероприятия по развитию физической культуры и спорта (</w:t>
            </w:r>
            <w:r w:rsidRPr="00986A73">
              <w:rPr>
                <w:sz w:val="22"/>
                <w:szCs w:val="22"/>
                <w:lang w:val="en-US"/>
              </w:rPr>
              <w:t>II</w:t>
            </w:r>
            <w:r w:rsidRPr="00986A73">
              <w:rPr>
                <w:sz w:val="22"/>
                <w:szCs w:val="22"/>
              </w:rPr>
              <w:t>,1,2,3,4,5,6)</w:t>
            </w:r>
          </w:p>
        </w:tc>
        <w:tc>
          <w:tcPr>
            <w:tcW w:w="524" w:type="pct"/>
            <w:vMerge w:val="restart"/>
            <w:shd w:val="clear" w:color="auto" w:fill="auto"/>
            <w:vAlign w:val="center"/>
            <w:hideMark/>
          </w:tcPr>
          <w:p w14:paraId="72A90DC9" w14:textId="77777777" w:rsidR="00621885" w:rsidRPr="00986A73" w:rsidRDefault="00621885" w:rsidP="00CC3B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5A82C1D1" w14:textId="77777777" w:rsidR="00621885" w:rsidRPr="00986A73" w:rsidRDefault="00621885" w:rsidP="00CC3BAA">
            <w:pPr>
              <w:rPr>
                <w:sz w:val="22"/>
                <w:szCs w:val="22"/>
              </w:rPr>
            </w:pPr>
            <w:r w:rsidRPr="00986A73">
              <w:rPr>
                <w:sz w:val="22"/>
                <w:szCs w:val="22"/>
              </w:rPr>
              <w:t>всего</w:t>
            </w:r>
          </w:p>
        </w:tc>
        <w:tc>
          <w:tcPr>
            <w:tcW w:w="494" w:type="pct"/>
            <w:shd w:val="clear" w:color="auto" w:fill="auto"/>
            <w:vAlign w:val="center"/>
          </w:tcPr>
          <w:p w14:paraId="65525B0C" w14:textId="4BA163C0" w:rsidR="00621885" w:rsidRPr="00986A73" w:rsidRDefault="00621885" w:rsidP="00CC3BAA">
            <w:pPr>
              <w:jc w:val="center"/>
              <w:rPr>
                <w:sz w:val="22"/>
                <w:szCs w:val="22"/>
              </w:rPr>
            </w:pPr>
            <w:r>
              <w:rPr>
                <w:sz w:val="22"/>
                <w:szCs w:val="22"/>
              </w:rPr>
              <w:t>1 233 </w:t>
            </w:r>
            <w:r w:rsidR="00A51810">
              <w:rPr>
                <w:sz w:val="22"/>
                <w:szCs w:val="22"/>
              </w:rPr>
              <w:t>976</w:t>
            </w:r>
            <w:r>
              <w:rPr>
                <w:sz w:val="22"/>
                <w:szCs w:val="22"/>
              </w:rPr>
              <w:t>,</w:t>
            </w:r>
            <w:r w:rsidR="00A51810">
              <w:rPr>
                <w:sz w:val="22"/>
                <w:szCs w:val="22"/>
              </w:rPr>
              <w:t>3</w:t>
            </w:r>
            <w:r>
              <w:rPr>
                <w:sz w:val="22"/>
                <w:szCs w:val="22"/>
              </w:rPr>
              <w:t>0</w:t>
            </w:r>
          </w:p>
        </w:tc>
        <w:tc>
          <w:tcPr>
            <w:tcW w:w="496" w:type="pct"/>
            <w:shd w:val="clear" w:color="auto" w:fill="auto"/>
            <w:vAlign w:val="center"/>
          </w:tcPr>
          <w:p w14:paraId="237BB952" w14:textId="23FFD7F3" w:rsidR="00621885" w:rsidRPr="00986A73" w:rsidRDefault="00621885" w:rsidP="00CC3BAA">
            <w:pPr>
              <w:jc w:val="center"/>
              <w:rPr>
                <w:sz w:val="22"/>
                <w:szCs w:val="22"/>
              </w:rPr>
            </w:pPr>
            <w:r>
              <w:rPr>
                <w:sz w:val="22"/>
                <w:szCs w:val="22"/>
              </w:rPr>
              <w:t xml:space="preserve">250 </w:t>
            </w:r>
            <w:r w:rsidR="00A51810">
              <w:rPr>
                <w:sz w:val="22"/>
                <w:szCs w:val="22"/>
              </w:rPr>
              <w:t>576</w:t>
            </w:r>
            <w:r>
              <w:rPr>
                <w:sz w:val="22"/>
                <w:szCs w:val="22"/>
              </w:rPr>
              <w:t>,</w:t>
            </w:r>
            <w:r w:rsidR="00A51810">
              <w:rPr>
                <w:sz w:val="22"/>
                <w:szCs w:val="22"/>
              </w:rPr>
              <w:t>9</w:t>
            </w:r>
            <w:r>
              <w:rPr>
                <w:sz w:val="22"/>
                <w:szCs w:val="22"/>
              </w:rPr>
              <w:t>0</w:t>
            </w:r>
          </w:p>
        </w:tc>
        <w:tc>
          <w:tcPr>
            <w:tcW w:w="405" w:type="pct"/>
            <w:shd w:val="clear" w:color="auto" w:fill="auto"/>
            <w:vAlign w:val="center"/>
          </w:tcPr>
          <w:p w14:paraId="5C815016" w14:textId="77777777" w:rsidR="00621885" w:rsidRPr="00986A73" w:rsidRDefault="00621885" w:rsidP="00CC3BAA">
            <w:pPr>
              <w:jc w:val="center"/>
              <w:rPr>
                <w:sz w:val="22"/>
                <w:szCs w:val="22"/>
              </w:rPr>
            </w:pPr>
            <w:r>
              <w:rPr>
                <w:sz w:val="22"/>
                <w:szCs w:val="22"/>
              </w:rPr>
              <w:t>245 049,90</w:t>
            </w:r>
          </w:p>
        </w:tc>
        <w:tc>
          <w:tcPr>
            <w:tcW w:w="404" w:type="pct"/>
            <w:shd w:val="clear" w:color="auto" w:fill="auto"/>
            <w:vAlign w:val="center"/>
          </w:tcPr>
          <w:p w14:paraId="67EA38E7" w14:textId="77777777" w:rsidR="00621885" w:rsidRPr="00986A73" w:rsidRDefault="00621885" w:rsidP="00CC3BAA">
            <w:pPr>
              <w:jc w:val="center"/>
              <w:rPr>
                <w:sz w:val="22"/>
                <w:szCs w:val="22"/>
              </w:rPr>
            </w:pPr>
            <w:r>
              <w:rPr>
                <w:sz w:val="22"/>
                <w:szCs w:val="22"/>
              </w:rPr>
              <w:t>246 116,50</w:t>
            </w:r>
          </w:p>
        </w:tc>
        <w:tc>
          <w:tcPr>
            <w:tcW w:w="495" w:type="pct"/>
            <w:shd w:val="clear" w:color="auto" w:fill="auto"/>
          </w:tcPr>
          <w:p w14:paraId="1F95D8C0" w14:textId="77777777" w:rsidR="00621885" w:rsidRDefault="00621885" w:rsidP="00CC3BAA">
            <w:pPr>
              <w:jc w:val="center"/>
            </w:pPr>
            <w:r w:rsidRPr="009107C9">
              <w:rPr>
                <w:sz w:val="22"/>
                <w:szCs w:val="22"/>
              </w:rPr>
              <w:t>246 116,50</w:t>
            </w:r>
          </w:p>
        </w:tc>
        <w:tc>
          <w:tcPr>
            <w:tcW w:w="538" w:type="pct"/>
            <w:shd w:val="clear" w:color="auto" w:fill="auto"/>
          </w:tcPr>
          <w:p w14:paraId="52A907A1" w14:textId="77777777" w:rsidR="00621885" w:rsidRDefault="00621885" w:rsidP="00CC3BAA">
            <w:pPr>
              <w:jc w:val="center"/>
            </w:pPr>
            <w:r w:rsidRPr="009107C9">
              <w:rPr>
                <w:sz w:val="22"/>
                <w:szCs w:val="22"/>
              </w:rPr>
              <w:t>246 116,50</w:t>
            </w:r>
          </w:p>
        </w:tc>
      </w:tr>
      <w:tr w:rsidR="00621885" w:rsidRPr="00986A73" w14:paraId="657A765A" w14:textId="77777777" w:rsidTr="00CC3BAA">
        <w:tc>
          <w:tcPr>
            <w:tcW w:w="478" w:type="pct"/>
            <w:vMerge/>
            <w:vAlign w:val="center"/>
            <w:hideMark/>
          </w:tcPr>
          <w:p w14:paraId="5F1572B8" w14:textId="77777777" w:rsidR="00621885" w:rsidRPr="00986A73" w:rsidRDefault="00621885" w:rsidP="00CC3BAA">
            <w:pPr>
              <w:rPr>
                <w:sz w:val="22"/>
                <w:szCs w:val="22"/>
              </w:rPr>
            </w:pPr>
          </w:p>
        </w:tc>
        <w:tc>
          <w:tcPr>
            <w:tcW w:w="604" w:type="pct"/>
            <w:vMerge/>
            <w:vAlign w:val="center"/>
            <w:hideMark/>
          </w:tcPr>
          <w:p w14:paraId="54DEEE5C" w14:textId="77777777" w:rsidR="00621885" w:rsidRPr="00986A73" w:rsidRDefault="00621885" w:rsidP="00CC3BAA">
            <w:pPr>
              <w:rPr>
                <w:sz w:val="22"/>
                <w:szCs w:val="22"/>
              </w:rPr>
            </w:pPr>
          </w:p>
        </w:tc>
        <w:tc>
          <w:tcPr>
            <w:tcW w:w="524" w:type="pct"/>
            <w:vMerge/>
            <w:vAlign w:val="center"/>
            <w:hideMark/>
          </w:tcPr>
          <w:p w14:paraId="076B2062" w14:textId="77777777" w:rsidR="00621885" w:rsidRPr="00986A73" w:rsidRDefault="00621885" w:rsidP="00CC3BAA">
            <w:pPr>
              <w:rPr>
                <w:sz w:val="22"/>
                <w:szCs w:val="22"/>
              </w:rPr>
            </w:pPr>
          </w:p>
        </w:tc>
        <w:tc>
          <w:tcPr>
            <w:tcW w:w="562" w:type="pct"/>
            <w:shd w:val="clear" w:color="auto" w:fill="auto"/>
            <w:vAlign w:val="center"/>
            <w:hideMark/>
          </w:tcPr>
          <w:p w14:paraId="33C604BA" w14:textId="77777777" w:rsidR="00621885" w:rsidRPr="00986A73" w:rsidRDefault="00621885" w:rsidP="00CC3BAA">
            <w:pPr>
              <w:rPr>
                <w:sz w:val="22"/>
                <w:szCs w:val="22"/>
              </w:rPr>
            </w:pPr>
            <w:r w:rsidRPr="00986A73">
              <w:rPr>
                <w:sz w:val="22"/>
                <w:szCs w:val="22"/>
              </w:rPr>
              <w:t>федеральный бюджет</w:t>
            </w:r>
          </w:p>
        </w:tc>
        <w:tc>
          <w:tcPr>
            <w:tcW w:w="494" w:type="pct"/>
            <w:shd w:val="clear" w:color="auto" w:fill="auto"/>
            <w:vAlign w:val="center"/>
          </w:tcPr>
          <w:p w14:paraId="4EB02517" w14:textId="77777777" w:rsidR="00621885" w:rsidRPr="00986A73" w:rsidRDefault="00621885" w:rsidP="00CC3BAA">
            <w:pPr>
              <w:jc w:val="center"/>
              <w:rPr>
                <w:sz w:val="22"/>
                <w:szCs w:val="22"/>
              </w:rPr>
            </w:pPr>
            <w:r w:rsidRPr="00986A73">
              <w:rPr>
                <w:sz w:val="22"/>
                <w:szCs w:val="22"/>
              </w:rPr>
              <w:t>0,0</w:t>
            </w:r>
            <w:r>
              <w:rPr>
                <w:sz w:val="22"/>
                <w:szCs w:val="22"/>
              </w:rPr>
              <w:t>0</w:t>
            </w:r>
          </w:p>
        </w:tc>
        <w:tc>
          <w:tcPr>
            <w:tcW w:w="496" w:type="pct"/>
            <w:shd w:val="clear" w:color="auto" w:fill="auto"/>
            <w:vAlign w:val="center"/>
          </w:tcPr>
          <w:p w14:paraId="568BD52C" w14:textId="77777777" w:rsidR="00621885" w:rsidRPr="00986A73" w:rsidRDefault="00621885" w:rsidP="00CC3BAA">
            <w:pPr>
              <w:jc w:val="center"/>
              <w:rPr>
                <w:sz w:val="22"/>
                <w:szCs w:val="22"/>
              </w:rPr>
            </w:pPr>
            <w:r>
              <w:rPr>
                <w:sz w:val="22"/>
                <w:szCs w:val="22"/>
              </w:rPr>
              <w:t>0,00</w:t>
            </w:r>
          </w:p>
        </w:tc>
        <w:tc>
          <w:tcPr>
            <w:tcW w:w="405" w:type="pct"/>
            <w:shd w:val="clear" w:color="auto" w:fill="auto"/>
            <w:vAlign w:val="center"/>
          </w:tcPr>
          <w:p w14:paraId="4D7DCF73" w14:textId="77777777" w:rsidR="00621885" w:rsidRPr="00986A73" w:rsidRDefault="00621885" w:rsidP="00CC3BAA">
            <w:pPr>
              <w:jc w:val="center"/>
              <w:rPr>
                <w:sz w:val="22"/>
                <w:szCs w:val="22"/>
              </w:rPr>
            </w:pPr>
            <w:r w:rsidRPr="00986A73">
              <w:rPr>
                <w:sz w:val="22"/>
                <w:szCs w:val="22"/>
              </w:rPr>
              <w:t>0,0</w:t>
            </w:r>
            <w:r>
              <w:rPr>
                <w:sz w:val="22"/>
                <w:szCs w:val="22"/>
              </w:rPr>
              <w:t>0</w:t>
            </w:r>
          </w:p>
        </w:tc>
        <w:tc>
          <w:tcPr>
            <w:tcW w:w="404" w:type="pct"/>
            <w:shd w:val="clear" w:color="auto" w:fill="auto"/>
            <w:vAlign w:val="center"/>
          </w:tcPr>
          <w:p w14:paraId="6E8C6024" w14:textId="77777777" w:rsidR="00621885" w:rsidRPr="00986A73" w:rsidRDefault="00621885" w:rsidP="00CC3BAA">
            <w:pPr>
              <w:jc w:val="center"/>
              <w:rPr>
                <w:sz w:val="22"/>
                <w:szCs w:val="22"/>
              </w:rPr>
            </w:pPr>
            <w:r>
              <w:rPr>
                <w:sz w:val="22"/>
                <w:szCs w:val="22"/>
              </w:rPr>
              <w:t>0,00</w:t>
            </w:r>
          </w:p>
        </w:tc>
        <w:tc>
          <w:tcPr>
            <w:tcW w:w="495" w:type="pct"/>
            <w:shd w:val="clear" w:color="auto" w:fill="auto"/>
            <w:vAlign w:val="center"/>
          </w:tcPr>
          <w:p w14:paraId="1A513E77" w14:textId="77777777" w:rsidR="00621885" w:rsidRPr="00986A73" w:rsidRDefault="00621885" w:rsidP="00CC3BAA">
            <w:pPr>
              <w:jc w:val="center"/>
              <w:rPr>
                <w:sz w:val="22"/>
                <w:szCs w:val="22"/>
              </w:rPr>
            </w:pPr>
            <w:r w:rsidRPr="00986A73">
              <w:rPr>
                <w:sz w:val="22"/>
                <w:szCs w:val="22"/>
              </w:rPr>
              <w:t>0,0</w:t>
            </w:r>
            <w:r>
              <w:rPr>
                <w:sz w:val="22"/>
                <w:szCs w:val="22"/>
              </w:rPr>
              <w:t>0</w:t>
            </w:r>
          </w:p>
        </w:tc>
        <w:tc>
          <w:tcPr>
            <w:tcW w:w="538" w:type="pct"/>
            <w:shd w:val="clear" w:color="auto" w:fill="auto"/>
            <w:vAlign w:val="center"/>
          </w:tcPr>
          <w:p w14:paraId="39D61899" w14:textId="77777777" w:rsidR="00621885" w:rsidRPr="00986A73" w:rsidRDefault="00621885" w:rsidP="00CC3BAA">
            <w:pPr>
              <w:jc w:val="center"/>
              <w:rPr>
                <w:sz w:val="22"/>
                <w:szCs w:val="22"/>
              </w:rPr>
            </w:pPr>
            <w:r>
              <w:rPr>
                <w:sz w:val="22"/>
                <w:szCs w:val="22"/>
              </w:rPr>
              <w:t>0,00</w:t>
            </w:r>
          </w:p>
        </w:tc>
      </w:tr>
      <w:tr w:rsidR="00621885" w:rsidRPr="00986A73" w14:paraId="47302BBC" w14:textId="77777777" w:rsidTr="00CC3BAA">
        <w:tc>
          <w:tcPr>
            <w:tcW w:w="478" w:type="pct"/>
            <w:vMerge/>
            <w:vAlign w:val="center"/>
            <w:hideMark/>
          </w:tcPr>
          <w:p w14:paraId="261B538E" w14:textId="77777777" w:rsidR="00621885" w:rsidRPr="00986A73" w:rsidRDefault="00621885" w:rsidP="00CC3BAA">
            <w:pPr>
              <w:rPr>
                <w:sz w:val="22"/>
                <w:szCs w:val="22"/>
              </w:rPr>
            </w:pPr>
          </w:p>
        </w:tc>
        <w:tc>
          <w:tcPr>
            <w:tcW w:w="604" w:type="pct"/>
            <w:vMerge/>
            <w:vAlign w:val="center"/>
            <w:hideMark/>
          </w:tcPr>
          <w:p w14:paraId="016147E8" w14:textId="77777777" w:rsidR="00621885" w:rsidRPr="00986A73" w:rsidRDefault="00621885" w:rsidP="00CC3BAA">
            <w:pPr>
              <w:rPr>
                <w:sz w:val="22"/>
                <w:szCs w:val="22"/>
              </w:rPr>
            </w:pPr>
          </w:p>
        </w:tc>
        <w:tc>
          <w:tcPr>
            <w:tcW w:w="524" w:type="pct"/>
            <w:vMerge/>
            <w:vAlign w:val="center"/>
            <w:hideMark/>
          </w:tcPr>
          <w:p w14:paraId="0C10302E" w14:textId="77777777" w:rsidR="00621885" w:rsidRPr="00986A73" w:rsidRDefault="00621885" w:rsidP="00CC3BAA">
            <w:pPr>
              <w:rPr>
                <w:sz w:val="22"/>
                <w:szCs w:val="22"/>
              </w:rPr>
            </w:pPr>
          </w:p>
        </w:tc>
        <w:tc>
          <w:tcPr>
            <w:tcW w:w="562" w:type="pct"/>
            <w:shd w:val="clear" w:color="auto" w:fill="auto"/>
            <w:vAlign w:val="center"/>
            <w:hideMark/>
          </w:tcPr>
          <w:p w14:paraId="6414FE38" w14:textId="77777777" w:rsidR="00621885" w:rsidRPr="00986A73" w:rsidRDefault="00621885" w:rsidP="00CC3BAA">
            <w:pPr>
              <w:rPr>
                <w:sz w:val="22"/>
                <w:szCs w:val="22"/>
              </w:rPr>
            </w:pPr>
            <w:r w:rsidRPr="00986A73">
              <w:rPr>
                <w:sz w:val="22"/>
                <w:szCs w:val="22"/>
              </w:rPr>
              <w:t>бюджет автономного округа</w:t>
            </w:r>
          </w:p>
        </w:tc>
        <w:tc>
          <w:tcPr>
            <w:tcW w:w="494" w:type="pct"/>
            <w:shd w:val="clear" w:color="auto" w:fill="auto"/>
            <w:vAlign w:val="center"/>
          </w:tcPr>
          <w:p w14:paraId="1469A7D0" w14:textId="26AE3C1B" w:rsidR="00621885" w:rsidRPr="00F27023" w:rsidRDefault="00621885" w:rsidP="00CC3BAA">
            <w:pPr>
              <w:jc w:val="center"/>
            </w:pPr>
            <w:r>
              <w:t>15 </w:t>
            </w:r>
            <w:r w:rsidR="003002C9">
              <w:t>870</w:t>
            </w:r>
            <w:r>
              <w:t>,</w:t>
            </w:r>
            <w:r w:rsidR="003002C9">
              <w:t>1</w:t>
            </w:r>
            <w:r>
              <w:t>0</w:t>
            </w:r>
          </w:p>
        </w:tc>
        <w:tc>
          <w:tcPr>
            <w:tcW w:w="496" w:type="pct"/>
            <w:shd w:val="clear" w:color="auto" w:fill="auto"/>
            <w:vAlign w:val="center"/>
          </w:tcPr>
          <w:p w14:paraId="3457A34A" w14:textId="5C933ECD" w:rsidR="00621885" w:rsidRPr="00F27023" w:rsidRDefault="003002C9" w:rsidP="00CC3BAA">
            <w:pPr>
              <w:jc w:val="center"/>
            </w:pPr>
            <w:r>
              <w:t>1 940,10</w:t>
            </w:r>
          </w:p>
        </w:tc>
        <w:tc>
          <w:tcPr>
            <w:tcW w:w="405" w:type="pct"/>
            <w:shd w:val="clear" w:color="auto" w:fill="auto"/>
            <w:vAlign w:val="center"/>
          </w:tcPr>
          <w:p w14:paraId="212027B9" w14:textId="77777777" w:rsidR="00621885" w:rsidRPr="00F27023" w:rsidRDefault="00621885" w:rsidP="00CC3BAA">
            <w:pPr>
              <w:jc w:val="center"/>
            </w:pPr>
            <w:r w:rsidRPr="00F27023">
              <w:t>3 482,50</w:t>
            </w:r>
          </w:p>
        </w:tc>
        <w:tc>
          <w:tcPr>
            <w:tcW w:w="404" w:type="pct"/>
            <w:shd w:val="clear" w:color="auto" w:fill="auto"/>
            <w:vAlign w:val="center"/>
          </w:tcPr>
          <w:p w14:paraId="69A0B5E0" w14:textId="77777777" w:rsidR="00621885" w:rsidRPr="00F27023" w:rsidRDefault="00621885" w:rsidP="00CC3BAA">
            <w:pPr>
              <w:jc w:val="center"/>
            </w:pPr>
            <w:r w:rsidRPr="00F27023">
              <w:t>3 482,50</w:t>
            </w:r>
          </w:p>
        </w:tc>
        <w:tc>
          <w:tcPr>
            <w:tcW w:w="495" w:type="pct"/>
            <w:shd w:val="clear" w:color="auto" w:fill="auto"/>
            <w:vAlign w:val="center"/>
          </w:tcPr>
          <w:p w14:paraId="556E5220" w14:textId="77777777" w:rsidR="00621885" w:rsidRPr="00F27023" w:rsidRDefault="00621885" w:rsidP="00CC3BAA">
            <w:pPr>
              <w:jc w:val="center"/>
            </w:pPr>
            <w:r w:rsidRPr="00F27023">
              <w:t>3 482,50</w:t>
            </w:r>
          </w:p>
        </w:tc>
        <w:tc>
          <w:tcPr>
            <w:tcW w:w="538" w:type="pct"/>
            <w:shd w:val="clear" w:color="auto" w:fill="auto"/>
            <w:vAlign w:val="center"/>
          </w:tcPr>
          <w:p w14:paraId="04518A38" w14:textId="77777777" w:rsidR="00621885" w:rsidRPr="00F27023" w:rsidRDefault="00621885" w:rsidP="00CC3BAA">
            <w:pPr>
              <w:jc w:val="center"/>
            </w:pPr>
            <w:r w:rsidRPr="00F27023">
              <w:t>3 482,50</w:t>
            </w:r>
          </w:p>
        </w:tc>
      </w:tr>
      <w:tr w:rsidR="00621885" w:rsidRPr="00986A73" w14:paraId="0282AD37" w14:textId="77777777" w:rsidTr="00CC3BAA">
        <w:tc>
          <w:tcPr>
            <w:tcW w:w="478" w:type="pct"/>
            <w:vMerge/>
            <w:vAlign w:val="center"/>
            <w:hideMark/>
          </w:tcPr>
          <w:p w14:paraId="1E0A9747" w14:textId="77777777" w:rsidR="00621885" w:rsidRPr="00986A73" w:rsidRDefault="00621885" w:rsidP="00CC3BAA">
            <w:pPr>
              <w:rPr>
                <w:sz w:val="22"/>
                <w:szCs w:val="22"/>
              </w:rPr>
            </w:pPr>
          </w:p>
        </w:tc>
        <w:tc>
          <w:tcPr>
            <w:tcW w:w="604" w:type="pct"/>
            <w:vMerge/>
            <w:vAlign w:val="center"/>
            <w:hideMark/>
          </w:tcPr>
          <w:p w14:paraId="175A3951" w14:textId="77777777" w:rsidR="00621885" w:rsidRPr="00986A73" w:rsidRDefault="00621885" w:rsidP="00CC3BAA">
            <w:pPr>
              <w:rPr>
                <w:sz w:val="22"/>
                <w:szCs w:val="22"/>
              </w:rPr>
            </w:pPr>
          </w:p>
        </w:tc>
        <w:tc>
          <w:tcPr>
            <w:tcW w:w="524" w:type="pct"/>
            <w:vMerge/>
            <w:vAlign w:val="center"/>
            <w:hideMark/>
          </w:tcPr>
          <w:p w14:paraId="7B558694" w14:textId="77777777" w:rsidR="00621885" w:rsidRPr="00986A73" w:rsidRDefault="00621885" w:rsidP="00CC3BAA">
            <w:pPr>
              <w:rPr>
                <w:sz w:val="22"/>
                <w:szCs w:val="22"/>
              </w:rPr>
            </w:pPr>
          </w:p>
        </w:tc>
        <w:tc>
          <w:tcPr>
            <w:tcW w:w="562" w:type="pct"/>
            <w:shd w:val="clear" w:color="auto" w:fill="auto"/>
            <w:vAlign w:val="center"/>
            <w:hideMark/>
          </w:tcPr>
          <w:p w14:paraId="1B18D7C6" w14:textId="77777777" w:rsidR="00621885" w:rsidRPr="00986A73" w:rsidRDefault="00621885" w:rsidP="00CC3BAA">
            <w:pPr>
              <w:rPr>
                <w:sz w:val="22"/>
                <w:szCs w:val="22"/>
              </w:rPr>
            </w:pPr>
            <w:r w:rsidRPr="00986A73">
              <w:rPr>
                <w:sz w:val="22"/>
                <w:szCs w:val="22"/>
              </w:rPr>
              <w:t>бюджет города Когалыма</w:t>
            </w:r>
          </w:p>
        </w:tc>
        <w:tc>
          <w:tcPr>
            <w:tcW w:w="494" w:type="pct"/>
            <w:shd w:val="clear" w:color="auto" w:fill="auto"/>
            <w:vAlign w:val="center"/>
          </w:tcPr>
          <w:p w14:paraId="231A9216" w14:textId="77777777" w:rsidR="00621885" w:rsidRPr="00A51810" w:rsidRDefault="00621885" w:rsidP="00CC3BAA">
            <w:pPr>
              <w:jc w:val="center"/>
              <w:rPr>
                <w:sz w:val="22"/>
                <w:szCs w:val="22"/>
              </w:rPr>
            </w:pPr>
            <w:r w:rsidRPr="00A51810">
              <w:rPr>
                <w:sz w:val="22"/>
                <w:szCs w:val="22"/>
              </w:rPr>
              <w:t>1 218 106,20</w:t>
            </w:r>
          </w:p>
        </w:tc>
        <w:tc>
          <w:tcPr>
            <w:tcW w:w="496" w:type="pct"/>
            <w:shd w:val="clear" w:color="auto" w:fill="auto"/>
            <w:vAlign w:val="center"/>
          </w:tcPr>
          <w:p w14:paraId="4D631096" w14:textId="77777777" w:rsidR="00621885" w:rsidRPr="00A51810" w:rsidRDefault="00621885" w:rsidP="00CC3BAA">
            <w:pPr>
              <w:jc w:val="center"/>
              <w:rPr>
                <w:sz w:val="22"/>
                <w:szCs w:val="22"/>
              </w:rPr>
            </w:pPr>
            <w:r w:rsidRPr="00A51810">
              <w:rPr>
                <w:sz w:val="22"/>
                <w:szCs w:val="22"/>
              </w:rPr>
              <w:t>248 636,80</w:t>
            </w:r>
          </w:p>
        </w:tc>
        <w:tc>
          <w:tcPr>
            <w:tcW w:w="405" w:type="pct"/>
            <w:shd w:val="clear" w:color="auto" w:fill="auto"/>
            <w:vAlign w:val="center"/>
          </w:tcPr>
          <w:p w14:paraId="6C8025FA" w14:textId="77777777" w:rsidR="00621885" w:rsidRPr="00A51810" w:rsidRDefault="00621885" w:rsidP="00CC3BAA">
            <w:pPr>
              <w:jc w:val="center"/>
              <w:rPr>
                <w:sz w:val="22"/>
                <w:szCs w:val="22"/>
              </w:rPr>
            </w:pPr>
            <w:r w:rsidRPr="00A51810">
              <w:rPr>
                <w:sz w:val="22"/>
                <w:szCs w:val="22"/>
              </w:rPr>
              <w:t>241 567,40</w:t>
            </w:r>
          </w:p>
        </w:tc>
        <w:tc>
          <w:tcPr>
            <w:tcW w:w="404" w:type="pct"/>
            <w:shd w:val="clear" w:color="auto" w:fill="auto"/>
            <w:vAlign w:val="center"/>
          </w:tcPr>
          <w:p w14:paraId="0B3DDFB6" w14:textId="77777777" w:rsidR="00621885" w:rsidRPr="00A51810" w:rsidRDefault="00621885" w:rsidP="00CC3BAA">
            <w:pPr>
              <w:jc w:val="center"/>
              <w:rPr>
                <w:sz w:val="22"/>
                <w:szCs w:val="22"/>
              </w:rPr>
            </w:pPr>
            <w:r w:rsidRPr="00A51810">
              <w:rPr>
                <w:sz w:val="22"/>
                <w:szCs w:val="22"/>
              </w:rPr>
              <w:t>242 634,00</w:t>
            </w:r>
          </w:p>
        </w:tc>
        <w:tc>
          <w:tcPr>
            <w:tcW w:w="495" w:type="pct"/>
            <w:shd w:val="clear" w:color="auto" w:fill="auto"/>
            <w:vAlign w:val="center"/>
          </w:tcPr>
          <w:p w14:paraId="5FBBEE35" w14:textId="77777777" w:rsidR="00621885" w:rsidRPr="00A51810" w:rsidRDefault="00621885" w:rsidP="00CC3BAA">
            <w:pPr>
              <w:jc w:val="center"/>
              <w:rPr>
                <w:sz w:val="22"/>
                <w:szCs w:val="22"/>
              </w:rPr>
            </w:pPr>
            <w:r w:rsidRPr="00A51810">
              <w:rPr>
                <w:sz w:val="22"/>
                <w:szCs w:val="22"/>
              </w:rPr>
              <w:t>242 634,00</w:t>
            </w:r>
          </w:p>
        </w:tc>
        <w:tc>
          <w:tcPr>
            <w:tcW w:w="538" w:type="pct"/>
            <w:shd w:val="clear" w:color="auto" w:fill="auto"/>
            <w:vAlign w:val="center"/>
          </w:tcPr>
          <w:p w14:paraId="47AE3DB9" w14:textId="77777777" w:rsidR="00621885" w:rsidRPr="00A51810" w:rsidRDefault="00621885" w:rsidP="00CC3BAA">
            <w:pPr>
              <w:jc w:val="center"/>
              <w:rPr>
                <w:sz w:val="22"/>
                <w:szCs w:val="22"/>
              </w:rPr>
            </w:pPr>
            <w:r w:rsidRPr="00A51810">
              <w:rPr>
                <w:sz w:val="22"/>
                <w:szCs w:val="22"/>
              </w:rPr>
              <w:t>242 634,00</w:t>
            </w:r>
          </w:p>
        </w:tc>
      </w:tr>
      <w:tr w:rsidR="00621885" w:rsidRPr="00986A73" w14:paraId="50F55433" w14:textId="77777777" w:rsidTr="00CC3BAA">
        <w:tc>
          <w:tcPr>
            <w:tcW w:w="478" w:type="pct"/>
            <w:vMerge/>
            <w:vAlign w:val="center"/>
            <w:hideMark/>
          </w:tcPr>
          <w:p w14:paraId="6A3BC3A3" w14:textId="77777777" w:rsidR="00621885" w:rsidRPr="00986A73" w:rsidRDefault="00621885" w:rsidP="00CC3BAA">
            <w:pPr>
              <w:rPr>
                <w:sz w:val="22"/>
                <w:szCs w:val="22"/>
              </w:rPr>
            </w:pPr>
          </w:p>
        </w:tc>
        <w:tc>
          <w:tcPr>
            <w:tcW w:w="604" w:type="pct"/>
            <w:vMerge/>
            <w:vAlign w:val="center"/>
            <w:hideMark/>
          </w:tcPr>
          <w:p w14:paraId="11CD27F3" w14:textId="77777777" w:rsidR="00621885" w:rsidRPr="00986A73" w:rsidRDefault="00621885" w:rsidP="00CC3BAA">
            <w:pPr>
              <w:rPr>
                <w:sz w:val="22"/>
                <w:szCs w:val="22"/>
              </w:rPr>
            </w:pPr>
          </w:p>
        </w:tc>
        <w:tc>
          <w:tcPr>
            <w:tcW w:w="524" w:type="pct"/>
            <w:vMerge/>
            <w:vAlign w:val="center"/>
            <w:hideMark/>
          </w:tcPr>
          <w:p w14:paraId="068256B2" w14:textId="77777777" w:rsidR="00621885" w:rsidRPr="00986A73" w:rsidRDefault="00621885" w:rsidP="00CC3BAA">
            <w:pPr>
              <w:rPr>
                <w:sz w:val="22"/>
                <w:szCs w:val="22"/>
              </w:rPr>
            </w:pPr>
          </w:p>
        </w:tc>
        <w:tc>
          <w:tcPr>
            <w:tcW w:w="562" w:type="pct"/>
            <w:shd w:val="clear" w:color="auto" w:fill="auto"/>
            <w:vAlign w:val="center"/>
            <w:hideMark/>
          </w:tcPr>
          <w:p w14:paraId="51448DBB" w14:textId="77777777" w:rsidR="00621885" w:rsidRPr="00986A73" w:rsidRDefault="00621885" w:rsidP="00CC3BAA">
            <w:pPr>
              <w:rPr>
                <w:sz w:val="22"/>
                <w:szCs w:val="22"/>
              </w:rPr>
            </w:pPr>
            <w:r w:rsidRPr="00986A73">
              <w:rPr>
                <w:sz w:val="22"/>
                <w:szCs w:val="22"/>
              </w:rPr>
              <w:t>иные источники финансирования</w:t>
            </w:r>
          </w:p>
        </w:tc>
        <w:tc>
          <w:tcPr>
            <w:tcW w:w="494" w:type="pct"/>
            <w:shd w:val="clear" w:color="auto" w:fill="auto"/>
            <w:vAlign w:val="center"/>
          </w:tcPr>
          <w:p w14:paraId="4DFE1912" w14:textId="71337EC3" w:rsidR="00621885" w:rsidRPr="00F27023" w:rsidRDefault="003002C9" w:rsidP="00CC3BAA">
            <w:pPr>
              <w:jc w:val="center"/>
              <w:rPr>
                <w:sz w:val="22"/>
                <w:szCs w:val="22"/>
              </w:rPr>
            </w:pPr>
            <w:r>
              <w:rPr>
                <w:sz w:val="22"/>
                <w:szCs w:val="22"/>
              </w:rPr>
              <w:t xml:space="preserve"> </w:t>
            </w:r>
            <w:r w:rsidRPr="00F27023">
              <w:rPr>
                <w:sz w:val="22"/>
                <w:szCs w:val="22"/>
              </w:rPr>
              <w:t>0,00</w:t>
            </w:r>
          </w:p>
        </w:tc>
        <w:tc>
          <w:tcPr>
            <w:tcW w:w="496" w:type="pct"/>
            <w:shd w:val="clear" w:color="auto" w:fill="auto"/>
            <w:vAlign w:val="center"/>
          </w:tcPr>
          <w:p w14:paraId="2814B516" w14:textId="6CB1D686" w:rsidR="00621885" w:rsidRPr="00F27023" w:rsidRDefault="003002C9" w:rsidP="00CC3BAA">
            <w:pPr>
              <w:jc w:val="center"/>
              <w:rPr>
                <w:sz w:val="22"/>
                <w:szCs w:val="22"/>
              </w:rPr>
            </w:pPr>
            <w:r w:rsidRPr="00F27023">
              <w:rPr>
                <w:sz w:val="22"/>
                <w:szCs w:val="22"/>
              </w:rPr>
              <w:t>0,00</w:t>
            </w:r>
            <w:r>
              <w:rPr>
                <w:sz w:val="22"/>
                <w:szCs w:val="22"/>
              </w:rPr>
              <w:t xml:space="preserve"> </w:t>
            </w:r>
          </w:p>
        </w:tc>
        <w:tc>
          <w:tcPr>
            <w:tcW w:w="405" w:type="pct"/>
            <w:shd w:val="clear" w:color="auto" w:fill="auto"/>
            <w:vAlign w:val="center"/>
          </w:tcPr>
          <w:p w14:paraId="3D73D5E6" w14:textId="77777777" w:rsidR="00621885" w:rsidRPr="00F27023" w:rsidRDefault="00621885" w:rsidP="00CC3BAA">
            <w:pPr>
              <w:jc w:val="center"/>
              <w:rPr>
                <w:sz w:val="22"/>
                <w:szCs w:val="22"/>
              </w:rPr>
            </w:pPr>
            <w:r w:rsidRPr="00F27023">
              <w:rPr>
                <w:sz w:val="22"/>
                <w:szCs w:val="22"/>
              </w:rPr>
              <w:t>0,00</w:t>
            </w:r>
          </w:p>
        </w:tc>
        <w:tc>
          <w:tcPr>
            <w:tcW w:w="404" w:type="pct"/>
            <w:shd w:val="clear" w:color="auto" w:fill="auto"/>
            <w:vAlign w:val="center"/>
          </w:tcPr>
          <w:p w14:paraId="1FE1A848" w14:textId="77777777" w:rsidR="00621885" w:rsidRPr="00F27023" w:rsidRDefault="00621885" w:rsidP="00CC3BAA">
            <w:pPr>
              <w:jc w:val="center"/>
              <w:rPr>
                <w:sz w:val="22"/>
                <w:szCs w:val="22"/>
              </w:rPr>
            </w:pPr>
            <w:r w:rsidRPr="00F27023">
              <w:rPr>
                <w:sz w:val="22"/>
                <w:szCs w:val="22"/>
              </w:rPr>
              <w:t>0,00</w:t>
            </w:r>
          </w:p>
        </w:tc>
        <w:tc>
          <w:tcPr>
            <w:tcW w:w="495" w:type="pct"/>
            <w:shd w:val="clear" w:color="auto" w:fill="auto"/>
            <w:vAlign w:val="center"/>
          </w:tcPr>
          <w:p w14:paraId="2F018FD3" w14:textId="77777777" w:rsidR="00621885" w:rsidRPr="00F27023" w:rsidRDefault="00621885" w:rsidP="00CC3BAA">
            <w:pPr>
              <w:jc w:val="center"/>
              <w:rPr>
                <w:sz w:val="22"/>
                <w:szCs w:val="22"/>
              </w:rPr>
            </w:pPr>
            <w:r w:rsidRPr="00F27023">
              <w:rPr>
                <w:sz w:val="22"/>
                <w:szCs w:val="22"/>
              </w:rPr>
              <w:t>0,00</w:t>
            </w:r>
          </w:p>
        </w:tc>
        <w:tc>
          <w:tcPr>
            <w:tcW w:w="538" w:type="pct"/>
            <w:shd w:val="clear" w:color="auto" w:fill="auto"/>
            <w:vAlign w:val="center"/>
          </w:tcPr>
          <w:p w14:paraId="69F757EF" w14:textId="77777777" w:rsidR="00621885" w:rsidRPr="00F27023" w:rsidRDefault="00621885" w:rsidP="00CC3BAA">
            <w:pPr>
              <w:jc w:val="center"/>
              <w:rPr>
                <w:sz w:val="22"/>
                <w:szCs w:val="22"/>
              </w:rPr>
            </w:pPr>
            <w:r w:rsidRPr="00F27023">
              <w:rPr>
                <w:sz w:val="22"/>
                <w:szCs w:val="22"/>
              </w:rPr>
              <w:t>0,00</w:t>
            </w:r>
          </w:p>
        </w:tc>
      </w:tr>
      <w:tr w:rsidR="00621885" w:rsidRPr="00986A73" w14:paraId="30D3E0E0" w14:textId="77777777" w:rsidTr="00CC3BAA">
        <w:tc>
          <w:tcPr>
            <w:tcW w:w="478" w:type="pct"/>
            <w:vMerge w:val="restart"/>
            <w:shd w:val="clear" w:color="auto" w:fill="auto"/>
            <w:vAlign w:val="center"/>
            <w:hideMark/>
          </w:tcPr>
          <w:p w14:paraId="6EAC0357" w14:textId="77777777" w:rsidR="00621885" w:rsidRPr="00986A73" w:rsidRDefault="00621885" w:rsidP="00CC3BAA">
            <w:pPr>
              <w:jc w:val="center"/>
              <w:rPr>
                <w:sz w:val="22"/>
                <w:szCs w:val="22"/>
              </w:rPr>
            </w:pPr>
            <w:r w:rsidRPr="00986A73">
              <w:rPr>
                <w:sz w:val="22"/>
                <w:szCs w:val="22"/>
              </w:rPr>
              <w:t>1.1.1.</w:t>
            </w:r>
          </w:p>
        </w:tc>
        <w:tc>
          <w:tcPr>
            <w:tcW w:w="604" w:type="pct"/>
            <w:vMerge w:val="restart"/>
            <w:shd w:val="clear" w:color="auto" w:fill="auto"/>
            <w:vAlign w:val="center"/>
            <w:hideMark/>
          </w:tcPr>
          <w:p w14:paraId="58090023" w14:textId="77777777" w:rsidR="00621885" w:rsidRPr="00986A73" w:rsidRDefault="00621885" w:rsidP="00CC3BAA">
            <w:pPr>
              <w:rPr>
                <w:sz w:val="22"/>
                <w:szCs w:val="22"/>
              </w:rPr>
            </w:pPr>
            <w:r w:rsidRPr="00986A73">
              <w:rPr>
                <w:sz w:val="22"/>
                <w:szCs w:val="22"/>
              </w:rPr>
              <w:t>Организация и проведение спортивно-массовых мероприятий</w:t>
            </w:r>
          </w:p>
        </w:tc>
        <w:tc>
          <w:tcPr>
            <w:tcW w:w="524" w:type="pct"/>
            <w:vMerge w:val="restart"/>
            <w:shd w:val="clear" w:color="auto" w:fill="auto"/>
            <w:vAlign w:val="center"/>
            <w:hideMark/>
          </w:tcPr>
          <w:p w14:paraId="6C572F54" w14:textId="77777777" w:rsidR="00621885" w:rsidRPr="00986A73" w:rsidRDefault="00621885" w:rsidP="00CC3B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67BFA9F1" w14:textId="77777777" w:rsidR="00621885" w:rsidRPr="00986A73" w:rsidRDefault="00621885" w:rsidP="00CC3BAA">
            <w:pPr>
              <w:rPr>
                <w:sz w:val="22"/>
                <w:szCs w:val="22"/>
              </w:rPr>
            </w:pPr>
            <w:r w:rsidRPr="00986A73">
              <w:rPr>
                <w:sz w:val="22"/>
                <w:szCs w:val="22"/>
              </w:rPr>
              <w:t>всего</w:t>
            </w:r>
          </w:p>
        </w:tc>
        <w:tc>
          <w:tcPr>
            <w:tcW w:w="494" w:type="pct"/>
            <w:shd w:val="clear" w:color="auto" w:fill="auto"/>
            <w:vAlign w:val="center"/>
          </w:tcPr>
          <w:p w14:paraId="3EE76947" w14:textId="77777777" w:rsidR="00621885" w:rsidRPr="00F27023" w:rsidRDefault="00621885" w:rsidP="00CC3BAA">
            <w:pPr>
              <w:jc w:val="center"/>
            </w:pPr>
            <w:r>
              <w:t>12 582,50</w:t>
            </w:r>
          </w:p>
        </w:tc>
        <w:tc>
          <w:tcPr>
            <w:tcW w:w="496" w:type="pct"/>
            <w:shd w:val="clear" w:color="auto" w:fill="auto"/>
            <w:vAlign w:val="center"/>
          </w:tcPr>
          <w:p w14:paraId="4EBEA3C1" w14:textId="77777777" w:rsidR="00621885" w:rsidRPr="00F27023" w:rsidRDefault="00621885" w:rsidP="00CC3BAA">
            <w:pPr>
              <w:jc w:val="center"/>
            </w:pPr>
            <w:r w:rsidRPr="00F27023">
              <w:t>2 516,50</w:t>
            </w:r>
          </w:p>
        </w:tc>
        <w:tc>
          <w:tcPr>
            <w:tcW w:w="405" w:type="pct"/>
            <w:shd w:val="clear" w:color="auto" w:fill="auto"/>
            <w:vAlign w:val="center"/>
          </w:tcPr>
          <w:p w14:paraId="029D1096" w14:textId="77777777" w:rsidR="00621885" w:rsidRPr="00F27023" w:rsidRDefault="00621885" w:rsidP="00CC3BAA">
            <w:pPr>
              <w:jc w:val="center"/>
            </w:pPr>
            <w:r w:rsidRPr="00F27023">
              <w:t>2 516,50</w:t>
            </w:r>
          </w:p>
        </w:tc>
        <w:tc>
          <w:tcPr>
            <w:tcW w:w="404" w:type="pct"/>
            <w:shd w:val="clear" w:color="auto" w:fill="auto"/>
            <w:vAlign w:val="center"/>
          </w:tcPr>
          <w:p w14:paraId="5E920C6D" w14:textId="77777777" w:rsidR="00621885" w:rsidRPr="00F27023" w:rsidRDefault="00621885" w:rsidP="00CC3BAA">
            <w:pPr>
              <w:jc w:val="center"/>
            </w:pPr>
            <w:r w:rsidRPr="00F27023">
              <w:t>2 516,50</w:t>
            </w:r>
          </w:p>
        </w:tc>
        <w:tc>
          <w:tcPr>
            <w:tcW w:w="495" w:type="pct"/>
            <w:shd w:val="clear" w:color="auto" w:fill="auto"/>
            <w:vAlign w:val="center"/>
          </w:tcPr>
          <w:p w14:paraId="23F3ABCF" w14:textId="77777777" w:rsidR="00621885" w:rsidRPr="00F27023" w:rsidRDefault="00621885" w:rsidP="00CC3BAA">
            <w:pPr>
              <w:jc w:val="center"/>
            </w:pPr>
            <w:r w:rsidRPr="00F27023">
              <w:t>2 516,50</w:t>
            </w:r>
          </w:p>
        </w:tc>
        <w:tc>
          <w:tcPr>
            <w:tcW w:w="538" w:type="pct"/>
            <w:shd w:val="clear" w:color="auto" w:fill="auto"/>
            <w:vAlign w:val="center"/>
          </w:tcPr>
          <w:p w14:paraId="5612F87E" w14:textId="77777777" w:rsidR="00621885" w:rsidRPr="00F27023" w:rsidRDefault="00621885" w:rsidP="00CC3BAA">
            <w:pPr>
              <w:jc w:val="center"/>
            </w:pPr>
            <w:r w:rsidRPr="00F27023">
              <w:t>2 516,50</w:t>
            </w:r>
          </w:p>
        </w:tc>
      </w:tr>
      <w:tr w:rsidR="00621885" w:rsidRPr="00986A73" w14:paraId="6FEEB932" w14:textId="77777777" w:rsidTr="00CC3BAA">
        <w:tc>
          <w:tcPr>
            <w:tcW w:w="478" w:type="pct"/>
            <w:vMerge/>
            <w:vAlign w:val="center"/>
            <w:hideMark/>
          </w:tcPr>
          <w:p w14:paraId="4B66C8D1" w14:textId="77777777" w:rsidR="00621885" w:rsidRPr="00986A73" w:rsidRDefault="00621885" w:rsidP="00CC3BAA">
            <w:pPr>
              <w:rPr>
                <w:sz w:val="22"/>
                <w:szCs w:val="22"/>
              </w:rPr>
            </w:pPr>
          </w:p>
        </w:tc>
        <w:tc>
          <w:tcPr>
            <w:tcW w:w="604" w:type="pct"/>
            <w:vMerge/>
            <w:vAlign w:val="center"/>
            <w:hideMark/>
          </w:tcPr>
          <w:p w14:paraId="4132D2CA" w14:textId="77777777" w:rsidR="00621885" w:rsidRPr="00986A73" w:rsidRDefault="00621885" w:rsidP="00CC3BAA">
            <w:pPr>
              <w:rPr>
                <w:sz w:val="22"/>
                <w:szCs w:val="22"/>
              </w:rPr>
            </w:pPr>
          </w:p>
        </w:tc>
        <w:tc>
          <w:tcPr>
            <w:tcW w:w="524" w:type="pct"/>
            <w:vMerge/>
            <w:vAlign w:val="center"/>
            <w:hideMark/>
          </w:tcPr>
          <w:p w14:paraId="55CD798E" w14:textId="77777777" w:rsidR="00621885" w:rsidRPr="00986A73" w:rsidRDefault="00621885" w:rsidP="00CC3BAA">
            <w:pPr>
              <w:rPr>
                <w:sz w:val="22"/>
                <w:szCs w:val="22"/>
              </w:rPr>
            </w:pPr>
          </w:p>
        </w:tc>
        <w:tc>
          <w:tcPr>
            <w:tcW w:w="562" w:type="pct"/>
            <w:shd w:val="clear" w:color="auto" w:fill="auto"/>
            <w:vAlign w:val="center"/>
            <w:hideMark/>
          </w:tcPr>
          <w:p w14:paraId="46BD2530" w14:textId="77777777" w:rsidR="00621885" w:rsidRPr="00986A73" w:rsidRDefault="00621885" w:rsidP="00CC3BAA">
            <w:pPr>
              <w:rPr>
                <w:sz w:val="22"/>
                <w:szCs w:val="22"/>
              </w:rPr>
            </w:pPr>
            <w:r w:rsidRPr="00986A73">
              <w:rPr>
                <w:sz w:val="22"/>
                <w:szCs w:val="22"/>
              </w:rPr>
              <w:t>бюджет города Когалыма</w:t>
            </w:r>
          </w:p>
        </w:tc>
        <w:tc>
          <w:tcPr>
            <w:tcW w:w="494" w:type="pct"/>
            <w:shd w:val="clear" w:color="auto" w:fill="auto"/>
            <w:vAlign w:val="center"/>
          </w:tcPr>
          <w:p w14:paraId="61486BCA" w14:textId="77777777" w:rsidR="00621885" w:rsidRPr="00F27023" w:rsidRDefault="00621885" w:rsidP="00CC3BAA">
            <w:pPr>
              <w:jc w:val="center"/>
            </w:pPr>
            <w:r>
              <w:t>12 582,50</w:t>
            </w:r>
          </w:p>
        </w:tc>
        <w:tc>
          <w:tcPr>
            <w:tcW w:w="496" w:type="pct"/>
            <w:shd w:val="clear" w:color="auto" w:fill="auto"/>
            <w:vAlign w:val="center"/>
          </w:tcPr>
          <w:p w14:paraId="325C1DEB" w14:textId="77777777" w:rsidR="00621885" w:rsidRPr="00F27023" w:rsidRDefault="00621885" w:rsidP="00CC3BAA">
            <w:pPr>
              <w:jc w:val="center"/>
            </w:pPr>
            <w:r w:rsidRPr="00F27023">
              <w:t>2 516,50</w:t>
            </w:r>
          </w:p>
        </w:tc>
        <w:tc>
          <w:tcPr>
            <w:tcW w:w="405" w:type="pct"/>
            <w:shd w:val="clear" w:color="auto" w:fill="auto"/>
            <w:vAlign w:val="center"/>
          </w:tcPr>
          <w:p w14:paraId="12F48BAD" w14:textId="77777777" w:rsidR="00621885" w:rsidRPr="00F27023" w:rsidRDefault="00621885" w:rsidP="00CC3BAA">
            <w:pPr>
              <w:jc w:val="center"/>
            </w:pPr>
            <w:r w:rsidRPr="00F27023">
              <w:t>2 516,50</w:t>
            </w:r>
          </w:p>
        </w:tc>
        <w:tc>
          <w:tcPr>
            <w:tcW w:w="404" w:type="pct"/>
            <w:shd w:val="clear" w:color="auto" w:fill="auto"/>
            <w:vAlign w:val="center"/>
          </w:tcPr>
          <w:p w14:paraId="4A9F3461" w14:textId="77777777" w:rsidR="00621885" w:rsidRPr="00F27023" w:rsidRDefault="00621885" w:rsidP="00CC3BAA">
            <w:pPr>
              <w:jc w:val="center"/>
            </w:pPr>
            <w:r w:rsidRPr="00F27023">
              <w:t>2 516,50</w:t>
            </w:r>
          </w:p>
        </w:tc>
        <w:tc>
          <w:tcPr>
            <w:tcW w:w="495" w:type="pct"/>
            <w:shd w:val="clear" w:color="auto" w:fill="auto"/>
            <w:vAlign w:val="center"/>
          </w:tcPr>
          <w:p w14:paraId="58A9407C" w14:textId="77777777" w:rsidR="00621885" w:rsidRPr="00F27023" w:rsidRDefault="00621885" w:rsidP="00CC3BAA">
            <w:pPr>
              <w:jc w:val="center"/>
            </w:pPr>
            <w:r w:rsidRPr="00F27023">
              <w:t>2 516,50</w:t>
            </w:r>
          </w:p>
        </w:tc>
        <w:tc>
          <w:tcPr>
            <w:tcW w:w="538" w:type="pct"/>
            <w:shd w:val="clear" w:color="auto" w:fill="auto"/>
            <w:vAlign w:val="center"/>
          </w:tcPr>
          <w:p w14:paraId="701BA751" w14:textId="77777777" w:rsidR="00621885" w:rsidRPr="00F27023" w:rsidRDefault="00621885" w:rsidP="00CC3BAA">
            <w:pPr>
              <w:jc w:val="center"/>
            </w:pPr>
            <w:r w:rsidRPr="00F27023">
              <w:t>2 516,50</w:t>
            </w:r>
          </w:p>
        </w:tc>
      </w:tr>
      <w:tr w:rsidR="00621885" w:rsidRPr="008C16E1" w14:paraId="56E3605D" w14:textId="77777777" w:rsidTr="00CC3BAA">
        <w:tc>
          <w:tcPr>
            <w:tcW w:w="478" w:type="pct"/>
            <w:vMerge w:val="restart"/>
            <w:shd w:val="clear" w:color="auto" w:fill="auto"/>
            <w:vAlign w:val="center"/>
            <w:hideMark/>
          </w:tcPr>
          <w:p w14:paraId="3443AD39" w14:textId="77777777" w:rsidR="00621885" w:rsidRPr="00986A73" w:rsidRDefault="00621885" w:rsidP="00CC3BAA">
            <w:pPr>
              <w:jc w:val="center"/>
              <w:rPr>
                <w:sz w:val="22"/>
                <w:szCs w:val="22"/>
              </w:rPr>
            </w:pPr>
            <w:r w:rsidRPr="00986A73">
              <w:rPr>
                <w:sz w:val="22"/>
                <w:szCs w:val="22"/>
              </w:rPr>
              <w:t>1.1.2.</w:t>
            </w:r>
          </w:p>
        </w:tc>
        <w:tc>
          <w:tcPr>
            <w:tcW w:w="604" w:type="pct"/>
            <w:vMerge w:val="restart"/>
            <w:shd w:val="clear" w:color="auto" w:fill="auto"/>
            <w:vAlign w:val="center"/>
            <w:hideMark/>
          </w:tcPr>
          <w:p w14:paraId="23593981" w14:textId="77777777" w:rsidR="00621885" w:rsidRPr="00986A73" w:rsidRDefault="00621885" w:rsidP="00CC3BAA">
            <w:pPr>
              <w:rPr>
                <w:sz w:val="22"/>
                <w:szCs w:val="22"/>
              </w:rPr>
            </w:pPr>
            <w:r w:rsidRPr="00986A73">
              <w:rPr>
                <w:sz w:val="22"/>
                <w:szCs w:val="22"/>
              </w:rPr>
              <w:t>Содержание муниципального автономного учреждения дополнительного образования «Спортивная школа «Дворец спорта»</w:t>
            </w:r>
          </w:p>
        </w:tc>
        <w:tc>
          <w:tcPr>
            <w:tcW w:w="524" w:type="pct"/>
            <w:vMerge w:val="restart"/>
            <w:shd w:val="clear" w:color="auto" w:fill="auto"/>
            <w:vAlign w:val="center"/>
            <w:hideMark/>
          </w:tcPr>
          <w:p w14:paraId="30FFBC84" w14:textId="77777777" w:rsidR="00621885" w:rsidRPr="00986A73" w:rsidRDefault="00621885" w:rsidP="00CC3B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5DEFE5B3" w14:textId="77777777" w:rsidR="00621885" w:rsidRPr="00986A73" w:rsidRDefault="00621885" w:rsidP="00CC3BAA">
            <w:pPr>
              <w:rPr>
                <w:sz w:val="22"/>
                <w:szCs w:val="22"/>
              </w:rPr>
            </w:pPr>
            <w:r w:rsidRPr="00986A73">
              <w:rPr>
                <w:sz w:val="22"/>
                <w:szCs w:val="22"/>
              </w:rPr>
              <w:t>всего</w:t>
            </w:r>
          </w:p>
        </w:tc>
        <w:tc>
          <w:tcPr>
            <w:tcW w:w="494" w:type="pct"/>
            <w:shd w:val="clear" w:color="auto" w:fill="auto"/>
            <w:vAlign w:val="center"/>
          </w:tcPr>
          <w:p w14:paraId="574BE462" w14:textId="77777777" w:rsidR="00621885" w:rsidRPr="00F27023" w:rsidRDefault="00621885" w:rsidP="00CC3BAA">
            <w:pPr>
              <w:jc w:val="center"/>
            </w:pPr>
            <w:r w:rsidRPr="00F27023">
              <w:t>1</w:t>
            </w:r>
            <w:r>
              <w:t> 200 712,40</w:t>
            </w:r>
          </w:p>
        </w:tc>
        <w:tc>
          <w:tcPr>
            <w:tcW w:w="496" w:type="pct"/>
            <w:shd w:val="clear" w:color="auto" w:fill="auto"/>
            <w:vAlign w:val="center"/>
          </w:tcPr>
          <w:p w14:paraId="15857412" w14:textId="77777777" w:rsidR="00621885" w:rsidRPr="00F27023" w:rsidRDefault="00621885" w:rsidP="00CC3BAA">
            <w:pPr>
              <w:jc w:val="center"/>
            </w:pPr>
            <w:r>
              <w:t>244 971,80</w:t>
            </w:r>
          </w:p>
        </w:tc>
        <w:tc>
          <w:tcPr>
            <w:tcW w:w="405" w:type="pct"/>
            <w:shd w:val="clear" w:color="auto" w:fill="auto"/>
            <w:vAlign w:val="center"/>
          </w:tcPr>
          <w:p w14:paraId="3BC2A2AB" w14:textId="77777777" w:rsidR="00621885" w:rsidRPr="00F27023" w:rsidRDefault="00621885" w:rsidP="00CC3BAA">
            <w:pPr>
              <w:jc w:val="center"/>
            </w:pPr>
            <w:r w:rsidRPr="00F27023">
              <w:t>238 135,20</w:t>
            </w:r>
          </w:p>
        </w:tc>
        <w:tc>
          <w:tcPr>
            <w:tcW w:w="404" w:type="pct"/>
            <w:shd w:val="clear" w:color="auto" w:fill="auto"/>
            <w:vAlign w:val="center"/>
          </w:tcPr>
          <w:p w14:paraId="34E74294" w14:textId="77777777" w:rsidR="00621885" w:rsidRPr="00F27023" w:rsidRDefault="00621885" w:rsidP="00CC3BAA">
            <w:pPr>
              <w:jc w:val="center"/>
            </w:pPr>
            <w:r w:rsidRPr="00F27023">
              <w:t>239 201,80</w:t>
            </w:r>
          </w:p>
        </w:tc>
        <w:tc>
          <w:tcPr>
            <w:tcW w:w="495" w:type="pct"/>
            <w:shd w:val="clear" w:color="auto" w:fill="auto"/>
          </w:tcPr>
          <w:p w14:paraId="26F1F40B" w14:textId="77777777" w:rsidR="00621885" w:rsidRPr="00F27023" w:rsidRDefault="00621885" w:rsidP="00CC3BAA">
            <w:pPr>
              <w:jc w:val="center"/>
            </w:pPr>
            <w:r w:rsidRPr="00F27023">
              <w:t>239 201,80</w:t>
            </w:r>
          </w:p>
        </w:tc>
        <w:tc>
          <w:tcPr>
            <w:tcW w:w="538" w:type="pct"/>
            <w:shd w:val="clear" w:color="auto" w:fill="auto"/>
          </w:tcPr>
          <w:p w14:paraId="2B2C2064" w14:textId="77777777" w:rsidR="00621885" w:rsidRPr="00F27023" w:rsidRDefault="00621885" w:rsidP="00CC3BAA">
            <w:pPr>
              <w:jc w:val="center"/>
            </w:pPr>
            <w:r w:rsidRPr="00F27023">
              <w:t>239 201,80</w:t>
            </w:r>
          </w:p>
        </w:tc>
      </w:tr>
      <w:tr w:rsidR="00621885" w:rsidRPr="00986A73" w14:paraId="6DE747BD" w14:textId="77777777" w:rsidTr="00CC3BAA">
        <w:tc>
          <w:tcPr>
            <w:tcW w:w="478" w:type="pct"/>
            <w:vMerge/>
            <w:vAlign w:val="center"/>
            <w:hideMark/>
          </w:tcPr>
          <w:p w14:paraId="6BF4A6ED" w14:textId="77777777" w:rsidR="00621885" w:rsidRPr="00986A73" w:rsidRDefault="00621885" w:rsidP="00CC3BAA">
            <w:pPr>
              <w:rPr>
                <w:sz w:val="22"/>
                <w:szCs w:val="22"/>
              </w:rPr>
            </w:pPr>
          </w:p>
        </w:tc>
        <w:tc>
          <w:tcPr>
            <w:tcW w:w="604" w:type="pct"/>
            <w:vMerge/>
            <w:vAlign w:val="center"/>
            <w:hideMark/>
          </w:tcPr>
          <w:p w14:paraId="23B4B574" w14:textId="77777777" w:rsidR="00621885" w:rsidRPr="00986A73" w:rsidRDefault="00621885" w:rsidP="00CC3BAA">
            <w:pPr>
              <w:rPr>
                <w:sz w:val="22"/>
                <w:szCs w:val="22"/>
              </w:rPr>
            </w:pPr>
          </w:p>
        </w:tc>
        <w:tc>
          <w:tcPr>
            <w:tcW w:w="524" w:type="pct"/>
            <w:vMerge/>
            <w:vAlign w:val="center"/>
            <w:hideMark/>
          </w:tcPr>
          <w:p w14:paraId="66A1F795" w14:textId="77777777" w:rsidR="00621885" w:rsidRPr="00986A73" w:rsidRDefault="00621885" w:rsidP="00CC3BAA">
            <w:pPr>
              <w:rPr>
                <w:sz w:val="22"/>
                <w:szCs w:val="22"/>
              </w:rPr>
            </w:pPr>
          </w:p>
        </w:tc>
        <w:tc>
          <w:tcPr>
            <w:tcW w:w="562" w:type="pct"/>
            <w:shd w:val="clear" w:color="auto" w:fill="auto"/>
            <w:vAlign w:val="center"/>
            <w:hideMark/>
          </w:tcPr>
          <w:p w14:paraId="6EA4042A" w14:textId="77777777" w:rsidR="00621885" w:rsidRPr="00986A73" w:rsidRDefault="00621885" w:rsidP="00CC3BAA">
            <w:pPr>
              <w:rPr>
                <w:sz w:val="22"/>
                <w:szCs w:val="22"/>
              </w:rPr>
            </w:pPr>
            <w:r w:rsidRPr="00986A73">
              <w:rPr>
                <w:sz w:val="22"/>
                <w:szCs w:val="22"/>
              </w:rPr>
              <w:t>бюджет автономного округа</w:t>
            </w:r>
          </w:p>
        </w:tc>
        <w:tc>
          <w:tcPr>
            <w:tcW w:w="494" w:type="pct"/>
            <w:shd w:val="clear" w:color="auto" w:fill="auto"/>
            <w:vAlign w:val="center"/>
          </w:tcPr>
          <w:p w14:paraId="2540B4D2" w14:textId="77777777" w:rsidR="00621885" w:rsidRPr="00F27023" w:rsidRDefault="00621885" w:rsidP="00CC3BAA">
            <w:pPr>
              <w:jc w:val="center"/>
            </w:pPr>
            <w:r w:rsidRPr="00F27023">
              <w:t>0,00</w:t>
            </w:r>
          </w:p>
        </w:tc>
        <w:tc>
          <w:tcPr>
            <w:tcW w:w="496" w:type="pct"/>
            <w:shd w:val="clear" w:color="auto" w:fill="auto"/>
            <w:vAlign w:val="center"/>
          </w:tcPr>
          <w:p w14:paraId="3E65B5FB" w14:textId="77777777" w:rsidR="00621885" w:rsidRPr="00F27023" w:rsidRDefault="00621885" w:rsidP="00CC3BAA">
            <w:pPr>
              <w:jc w:val="center"/>
            </w:pPr>
            <w:r w:rsidRPr="00F27023">
              <w:t>0,00</w:t>
            </w:r>
          </w:p>
        </w:tc>
        <w:tc>
          <w:tcPr>
            <w:tcW w:w="405" w:type="pct"/>
            <w:shd w:val="clear" w:color="auto" w:fill="auto"/>
            <w:vAlign w:val="center"/>
          </w:tcPr>
          <w:p w14:paraId="5F0321EB" w14:textId="77777777" w:rsidR="00621885" w:rsidRPr="00F27023" w:rsidRDefault="00621885" w:rsidP="00CC3BAA">
            <w:pPr>
              <w:jc w:val="center"/>
            </w:pPr>
            <w:r w:rsidRPr="00F27023">
              <w:t>0,00</w:t>
            </w:r>
          </w:p>
        </w:tc>
        <w:tc>
          <w:tcPr>
            <w:tcW w:w="404" w:type="pct"/>
            <w:shd w:val="clear" w:color="auto" w:fill="auto"/>
            <w:vAlign w:val="center"/>
          </w:tcPr>
          <w:p w14:paraId="16391601" w14:textId="77777777" w:rsidR="00621885" w:rsidRPr="00F27023" w:rsidRDefault="00621885" w:rsidP="00CC3BAA">
            <w:pPr>
              <w:jc w:val="center"/>
            </w:pPr>
            <w:r w:rsidRPr="00F27023">
              <w:t>0,00</w:t>
            </w:r>
          </w:p>
        </w:tc>
        <w:tc>
          <w:tcPr>
            <w:tcW w:w="495" w:type="pct"/>
            <w:shd w:val="clear" w:color="auto" w:fill="auto"/>
            <w:vAlign w:val="center"/>
          </w:tcPr>
          <w:p w14:paraId="270DF1D7" w14:textId="77777777" w:rsidR="00621885" w:rsidRPr="00F27023" w:rsidRDefault="00621885" w:rsidP="00CC3BAA">
            <w:pPr>
              <w:jc w:val="center"/>
            </w:pPr>
            <w:r w:rsidRPr="00F27023">
              <w:t>0,00</w:t>
            </w:r>
          </w:p>
        </w:tc>
        <w:tc>
          <w:tcPr>
            <w:tcW w:w="538" w:type="pct"/>
            <w:shd w:val="clear" w:color="auto" w:fill="auto"/>
            <w:vAlign w:val="center"/>
          </w:tcPr>
          <w:p w14:paraId="5D0397E6" w14:textId="77777777" w:rsidR="00621885" w:rsidRPr="00F27023" w:rsidRDefault="00621885" w:rsidP="00CC3BAA">
            <w:pPr>
              <w:jc w:val="center"/>
            </w:pPr>
            <w:r w:rsidRPr="00F27023">
              <w:t>0,00</w:t>
            </w:r>
          </w:p>
        </w:tc>
      </w:tr>
      <w:tr w:rsidR="00621885" w:rsidRPr="00986A73" w14:paraId="460B2177" w14:textId="77777777" w:rsidTr="00CC3BAA">
        <w:tc>
          <w:tcPr>
            <w:tcW w:w="478" w:type="pct"/>
            <w:vMerge/>
            <w:vAlign w:val="center"/>
            <w:hideMark/>
          </w:tcPr>
          <w:p w14:paraId="5CB82128" w14:textId="77777777" w:rsidR="00621885" w:rsidRPr="00986A73" w:rsidRDefault="00621885" w:rsidP="00CC3BAA">
            <w:pPr>
              <w:rPr>
                <w:sz w:val="22"/>
                <w:szCs w:val="22"/>
              </w:rPr>
            </w:pPr>
          </w:p>
        </w:tc>
        <w:tc>
          <w:tcPr>
            <w:tcW w:w="604" w:type="pct"/>
            <w:vMerge/>
            <w:vAlign w:val="center"/>
            <w:hideMark/>
          </w:tcPr>
          <w:p w14:paraId="1EDCF358" w14:textId="77777777" w:rsidR="00621885" w:rsidRPr="00986A73" w:rsidRDefault="00621885" w:rsidP="00CC3BAA">
            <w:pPr>
              <w:rPr>
                <w:sz w:val="22"/>
                <w:szCs w:val="22"/>
              </w:rPr>
            </w:pPr>
          </w:p>
        </w:tc>
        <w:tc>
          <w:tcPr>
            <w:tcW w:w="524" w:type="pct"/>
            <w:vMerge/>
            <w:vAlign w:val="center"/>
            <w:hideMark/>
          </w:tcPr>
          <w:p w14:paraId="1D703B75" w14:textId="77777777" w:rsidR="00621885" w:rsidRPr="00986A73" w:rsidRDefault="00621885" w:rsidP="00CC3BAA">
            <w:pPr>
              <w:rPr>
                <w:sz w:val="22"/>
                <w:szCs w:val="22"/>
              </w:rPr>
            </w:pPr>
          </w:p>
        </w:tc>
        <w:tc>
          <w:tcPr>
            <w:tcW w:w="562" w:type="pct"/>
            <w:shd w:val="clear" w:color="auto" w:fill="auto"/>
            <w:vAlign w:val="center"/>
            <w:hideMark/>
          </w:tcPr>
          <w:p w14:paraId="75A5ABBA" w14:textId="77777777" w:rsidR="00621885" w:rsidRPr="00986A73" w:rsidRDefault="00621885" w:rsidP="00CC3BAA">
            <w:pPr>
              <w:rPr>
                <w:sz w:val="22"/>
                <w:szCs w:val="22"/>
              </w:rPr>
            </w:pPr>
            <w:r w:rsidRPr="00986A73">
              <w:rPr>
                <w:sz w:val="22"/>
                <w:szCs w:val="22"/>
              </w:rPr>
              <w:t>бюджет города Когалыма</w:t>
            </w:r>
          </w:p>
        </w:tc>
        <w:tc>
          <w:tcPr>
            <w:tcW w:w="494" w:type="pct"/>
            <w:shd w:val="clear" w:color="auto" w:fill="auto"/>
            <w:vAlign w:val="center"/>
          </w:tcPr>
          <w:p w14:paraId="6FB9EF8F" w14:textId="77777777" w:rsidR="00621885" w:rsidRPr="00F27023" w:rsidRDefault="00621885" w:rsidP="00CC3BAA">
            <w:pPr>
              <w:jc w:val="center"/>
            </w:pPr>
            <w:r w:rsidRPr="00F27023">
              <w:t>1</w:t>
            </w:r>
            <w:r>
              <w:t> 200 712,40</w:t>
            </w:r>
          </w:p>
        </w:tc>
        <w:tc>
          <w:tcPr>
            <w:tcW w:w="496" w:type="pct"/>
            <w:shd w:val="clear" w:color="auto" w:fill="auto"/>
            <w:vAlign w:val="center"/>
          </w:tcPr>
          <w:p w14:paraId="4B283DDB" w14:textId="77777777" w:rsidR="00621885" w:rsidRPr="00F27023" w:rsidRDefault="00621885" w:rsidP="00CC3BAA">
            <w:pPr>
              <w:jc w:val="center"/>
            </w:pPr>
            <w:r>
              <w:t>244 971,80</w:t>
            </w:r>
          </w:p>
        </w:tc>
        <w:tc>
          <w:tcPr>
            <w:tcW w:w="405" w:type="pct"/>
            <w:shd w:val="clear" w:color="auto" w:fill="auto"/>
            <w:vAlign w:val="center"/>
          </w:tcPr>
          <w:p w14:paraId="61D9CC9A" w14:textId="77777777" w:rsidR="00621885" w:rsidRPr="00F27023" w:rsidRDefault="00621885" w:rsidP="00CC3BAA">
            <w:pPr>
              <w:jc w:val="center"/>
            </w:pPr>
            <w:r w:rsidRPr="00F27023">
              <w:t>238 135,20</w:t>
            </w:r>
          </w:p>
        </w:tc>
        <w:tc>
          <w:tcPr>
            <w:tcW w:w="404" w:type="pct"/>
            <w:shd w:val="clear" w:color="auto" w:fill="auto"/>
            <w:vAlign w:val="center"/>
          </w:tcPr>
          <w:p w14:paraId="7B8B2C2C" w14:textId="77777777" w:rsidR="00621885" w:rsidRPr="00F27023" w:rsidRDefault="00621885" w:rsidP="00CC3BAA">
            <w:pPr>
              <w:jc w:val="center"/>
            </w:pPr>
            <w:r w:rsidRPr="00F27023">
              <w:t>239 201,80</w:t>
            </w:r>
          </w:p>
        </w:tc>
        <w:tc>
          <w:tcPr>
            <w:tcW w:w="495" w:type="pct"/>
            <w:shd w:val="clear" w:color="auto" w:fill="auto"/>
            <w:vAlign w:val="center"/>
          </w:tcPr>
          <w:p w14:paraId="252A9A55" w14:textId="77777777" w:rsidR="00621885" w:rsidRPr="00F27023" w:rsidRDefault="00621885" w:rsidP="00CC3BAA">
            <w:pPr>
              <w:jc w:val="center"/>
            </w:pPr>
            <w:r w:rsidRPr="00F27023">
              <w:t>239 201,80</w:t>
            </w:r>
          </w:p>
        </w:tc>
        <w:tc>
          <w:tcPr>
            <w:tcW w:w="538" w:type="pct"/>
            <w:shd w:val="clear" w:color="auto" w:fill="auto"/>
            <w:vAlign w:val="center"/>
          </w:tcPr>
          <w:p w14:paraId="6E6F7C94" w14:textId="77777777" w:rsidR="00621885" w:rsidRPr="00F27023" w:rsidRDefault="00621885" w:rsidP="00CC3BAA">
            <w:pPr>
              <w:jc w:val="center"/>
            </w:pPr>
            <w:r w:rsidRPr="00F27023">
              <w:t>239 201,80</w:t>
            </w:r>
          </w:p>
        </w:tc>
      </w:tr>
      <w:tr w:rsidR="00621885" w:rsidRPr="00986A73" w14:paraId="40337D99" w14:textId="77777777" w:rsidTr="00CC3BAA">
        <w:tc>
          <w:tcPr>
            <w:tcW w:w="478" w:type="pct"/>
            <w:vMerge w:val="restart"/>
            <w:shd w:val="clear" w:color="auto" w:fill="auto"/>
            <w:vAlign w:val="center"/>
            <w:hideMark/>
          </w:tcPr>
          <w:p w14:paraId="340FBB0E" w14:textId="77777777" w:rsidR="00621885" w:rsidRPr="00986A73" w:rsidRDefault="00621885" w:rsidP="00CC3BAA">
            <w:pPr>
              <w:jc w:val="center"/>
              <w:rPr>
                <w:sz w:val="22"/>
                <w:szCs w:val="22"/>
              </w:rPr>
            </w:pPr>
            <w:r w:rsidRPr="00986A73">
              <w:rPr>
                <w:sz w:val="22"/>
                <w:szCs w:val="22"/>
              </w:rPr>
              <w:t>1.1.3.</w:t>
            </w:r>
          </w:p>
        </w:tc>
        <w:tc>
          <w:tcPr>
            <w:tcW w:w="604" w:type="pct"/>
            <w:vMerge w:val="restart"/>
            <w:shd w:val="clear" w:color="auto" w:fill="auto"/>
            <w:vAlign w:val="center"/>
            <w:hideMark/>
          </w:tcPr>
          <w:p w14:paraId="5A87E658" w14:textId="77777777" w:rsidR="00621885" w:rsidRPr="00986A73" w:rsidRDefault="00621885" w:rsidP="00CC3BAA">
            <w:pPr>
              <w:rPr>
                <w:sz w:val="22"/>
                <w:szCs w:val="22"/>
              </w:rPr>
            </w:pPr>
            <w:r w:rsidRPr="00986A73">
              <w:rPr>
                <w:sz w:val="22"/>
                <w:szCs w:val="22"/>
              </w:rPr>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524" w:type="pct"/>
            <w:vMerge w:val="restart"/>
            <w:shd w:val="clear" w:color="auto" w:fill="auto"/>
            <w:vAlign w:val="center"/>
            <w:hideMark/>
          </w:tcPr>
          <w:p w14:paraId="2A9CAB24" w14:textId="77777777" w:rsidR="00621885" w:rsidRPr="00986A73" w:rsidRDefault="00621885" w:rsidP="00CC3BAA">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575E5081" w14:textId="77777777" w:rsidR="00621885" w:rsidRPr="00986A73" w:rsidRDefault="00621885" w:rsidP="00CC3BAA">
            <w:pPr>
              <w:rPr>
                <w:sz w:val="22"/>
                <w:szCs w:val="22"/>
              </w:rPr>
            </w:pPr>
            <w:r w:rsidRPr="00986A73">
              <w:rPr>
                <w:sz w:val="22"/>
                <w:szCs w:val="22"/>
              </w:rPr>
              <w:t>всего</w:t>
            </w:r>
          </w:p>
        </w:tc>
        <w:tc>
          <w:tcPr>
            <w:tcW w:w="494" w:type="pct"/>
            <w:shd w:val="clear" w:color="auto" w:fill="auto"/>
            <w:vAlign w:val="center"/>
          </w:tcPr>
          <w:p w14:paraId="58434931" w14:textId="77777777" w:rsidR="00621885" w:rsidRDefault="00621885" w:rsidP="00CC3BAA">
            <w:pPr>
              <w:jc w:val="center"/>
            </w:pPr>
            <w:r>
              <w:t>1 930,00</w:t>
            </w:r>
          </w:p>
        </w:tc>
        <w:tc>
          <w:tcPr>
            <w:tcW w:w="496" w:type="pct"/>
            <w:shd w:val="clear" w:color="auto" w:fill="auto"/>
            <w:vAlign w:val="center"/>
          </w:tcPr>
          <w:p w14:paraId="285BBEF5" w14:textId="77777777" w:rsidR="00621885" w:rsidRDefault="00621885" w:rsidP="00CC3BAA">
            <w:pPr>
              <w:jc w:val="center"/>
            </w:pPr>
            <w:r>
              <w:t>386,00</w:t>
            </w:r>
          </w:p>
        </w:tc>
        <w:tc>
          <w:tcPr>
            <w:tcW w:w="405" w:type="pct"/>
            <w:shd w:val="clear" w:color="auto" w:fill="auto"/>
            <w:vAlign w:val="center"/>
          </w:tcPr>
          <w:p w14:paraId="62B994E5" w14:textId="77777777" w:rsidR="00621885" w:rsidRDefault="00621885" w:rsidP="00CC3BAA">
            <w:pPr>
              <w:jc w:val="center"/>
            </w:pPr>
            <w:r>
              <w:t>386,00</w:t>
            </w:r>
          </w:p>
        </w:tc>
        <w:tc>
          <w:tcPr>
            <w:tcW w:w="404" w:type="pct"/>
            <w:shd w:val="clear" w:color="auto" w:fill="auto"/>
            <w:vAlign w:val="center"/>
          </w:tcPr>
          <w:p w14:paraId="0491F182" w14:textId="77777777" w:rsidR="00621885" w:rsidRDefault="00621885" w:rsidP="00CC3BAA">
            <w:pPr>
              <w:jc w:val="center"/>
            </w:pPr>
            <w:r>
              <w:t>386,00</w:t>
            </w:r>
          </w:p>
        </w:tc>
        <w:tc>
          <w:tcPr>
            <w:tcW w:w="495" w:type="pct"/>
            <w:shd w:val="clear" w:color="auto" w:fill="auto"/>
            <w:vAlign w:val="center"/>
          </w:tcPr>
          <w:p w14:paraId="6DEAB34F" w14:textId="77777777" w:rsidR="00621885" w:rsidRDefault="00621885" w:rsidP="00CC3BAA">
            <w:pPr>
              <w:jc w:val="center"/>
            </w:pPr>
            <w:r>
              <w:t>386,00</w:t>
            </w:r>
          </w:p>
        </w:tc>
        <w:tc>
          <w:tcPr>
            <w:tcW w:w="538" w:type="pct"/>
            <w:shd w:val="clear" w:color="auto" w:fill="auto"/>
            <w:vAlign w:val="center"/>
          </w:tcPr>
          <w:p w14:paraId="5FEDC88C" w14:textId="77777777" w:rsidR="00621885" w:rsidRDefault="00621885" w:rsidP="00CC3BAA">
            <w:pPr>
              <w:jc w:val="center"/>
            </w:pPr>
            <w:r>
              <w:t>386,00</w:t>
            </w:r>
          </w:p>
        </w:tc>
      </w:tr>
      <w:tr w:rsidR="00621885" w:rsidRPr="00986A73" w14:paraId="424081C5" w14:textId="77777777" w:rsidTr="00CC3BAA">
        <w:tc>
          <w:tcPr>
            <w:tcW w:w="478" w:type="pct"/>
            <w:vMerge/>
            <w:vAlign w:val="center"/>
            <w:hideMark/>
          </w:tcPr>
          <w:p w14:paraId="12662F26" w14:textId="77777777" w:rsidR="00621885" w:rsidRPr="00986A73" w:rsidRDefault="00621885" w:rsidP="00CC3BAA">
            <w:pPr>
              <w:rPr>
                <w:sz w:val="22"/>
                <w:szCs w:val="22"/>
              </w:rPr>
            </w:pPr>
          </w:p>
        </w:tc>
        <w:tc>
          <w:tcPr>
            <w:tcW w:w="604" w:type="pct"/>
            <w:vMerge/>
            <w:vAlign w:val="center"/>
            <w:hideMark/>
          </w:tcPr>
          <w:p w14:paraId="752B931A" w14:textId="77777777" w:rsidR="00621885" w:rsidRPr="00986A73" w:rsidRDefault="00621885" w:rsidP="00CC3BAA">
            <w:pPr>
              <w:rPr>
                <w:sz w:val="22"/>
                <w:szCs w:val="22"/>
              </w:rPr>
            </w:pPr>
          </w:p>
        </w:tc>
        <w:tc>
          <w:tcPr>
            <w:tcW w:w="524" w:type="pct"/>
            <w:vMerge/>
            <w:vAlign w:val="center"/>
            <w:hideMark/>
          </w:tcPr>
          <w:p w14:paraId="23B74588" w14:textId="77777777" w:rsidR="00621885" w:rsidRPr="00986A73" w:rsidRDefault="00621885" w:rsidP="00CC3BAA">
            <w:pPr>
              <w:rPr>
                <w:sz w:val="22"/>
                <w:szCs w:val="22"/>
              </w:rPr>
            </w:pPr>
          </w:p>
        </w:tc>
        <w:tc>
          <w:tcPr>
            <w:tcW w:w="562" w:type="pct"/>
            <w:shd w:val="clear" w:color="auto" w:fill="auto"/>
            <w:vAlign w:val="center"/>
            <w:hideMark/>
          </w:tcPr>
          <w:p w14:paraId="48F33A43" w14:textId="77777777" w:rsidR="00621885" w:rsidRPr="00986A73" w:rsidRDefault="00621885" w:rsidP="00CC3BAA">
            <w:pPr>
              <w:rPr>
                <w:sz w:val="22"/>
                <w:szCs w:val="22"/>
              </w:rPr>
            </w:pPr>
            <w:r w:rsidRPr="00986A73">
              <w:rPr>
                <w:sz w:val="22"/>
                <w:szCs w:val="22"/>
              </w:rPr>
              <w:t>бюджет города Когалыма</w:t>
            </w:r>
          </w:p>
        </w:tc>
        <w:tc>
          <w:tcPr>
            <w:tcW w:w="494" w:type="pct"/>
            <w:shd w:val="clear" w:color="auto" w:fill="auto"/>
            <w:vAlign w:val="center"/>
          </w:tcPr>
          <w:p w14:paraId="360EFD99" w14:textId="77777777" w:rsidR="00621885" w:rsidRDefault="00621885" w:rsidP="00CC3BAA">
            <w:pPr>
              <w:jc w:val="center"/>
            </w:pPr>
            <w:r>
              <w:t>1 930,00</w:t>
            </w:r>
          </w:p>
        </w:tc>
        <w:tc>
          <w:tcPr>
            <w:tcW w:w="496" w:type="pct"/>
            <w:shd w:val="clear" w:color="auto" w:fill="auto"/>
            <w:vAlign w:val="center"/>
          </w:tcPr>
          <w:p w14:paraId="7823A794" w14:textId="77777777" w:rsidR="00621885" w:rsidRDefault="00621885" w:rsidP="00CC3BAA">
            <w:pPr>
              <w:jc w:val="center"/>
            </w:pPr>
            <w:r>
              <w:t>386,00</w:t>
            </w:r>
          </w:p>
        </w:tc>
        <w:tc>
          <w:tcPr>
            <w:tcW w:w="405" w:type="pct"/>
            <w:shd w:val="clear" w:color="auto" w:fill="auto"/>
            <w:vAlign w:val="center"/>
          </w:tcPr>
          <w:p w14:paraId="0AE0C02C" w14:textId="77777777" w:rsidR="00621885" w:rsidRDefault="00621885" w:rsidP="00CC3BAA">
            <w:pPr>
              <w:jc w:val="center"/>
            </w:pPr>
            <w:r>
              <w:t>386,00</w:t>
            </w:r>
          </w:p>
        </w:tc>
        <w:tc>
          <w:tcPr>
            <w:tcW w:w="404" w:type="pct"/>
            <w:shd w:val="clear" w:color="auto" w:fill="auto"/>
            <w:vAlign w:val="center"/>
          </w:tcPr>
          <w:p w14:paraId="6B38FE92" w14:textId="77777777" w:rsidR="00621885" w:rsidRDefault="00621885" w:rsidP="00CC3BAA">
            <w:pPr>
              <w:jc w:val="center"/>
            </w:pPr>
            <w:r>
              <w:t>386,00</w:t>
            </w:r>
          </w:p>
        </w:tc>
        <w:tc>
          <w:tcPr>
            <w:tcW w:w="495" w:type="pct"/>
            <w:shd w:val="clear" w:color="auto" w:fill="auto"/>
            <w:vAlign w:val="center"/>
          </w:tcPr>
          <w:p w14:paraId="048B15C9" w14:textId="77777777" w:rsidR="00621885" w:rsidRDefault="00621885" w:rsidP="00CC3BAA">
            <w:pPr>
              <w:jc w:val="center"/>
            </w:pPr>
            <w:r>
              <w:t>386,00</w:t>
            </w:r>
          </w:p>
        </w:tc>
        <w:tc>
          <w:tcPr>
            <w:tcW w:w="538" w:type="pct"/>
            <w:shd w:val="clear" w:color="auto" w:fill="auto"/>
            <w:vAlign w:val="center"/>
          </w:tcPr>
          <w:p w14:paraId="66CF857A" w14:textId="77777777" w:rsidR="00621885" w:rsidRDefault="00621885" w:rsidP="00CC3BAA">
            <w:pPr>
              <w:jc w:val="center"/>
            </w:pPr>
            <w:r>
              <w:t>386,00</w:t>
            </w:r>
          </w:p>
        </w:tc>
      </w:tr>
    </w:tbl>
    <w:p w14:paraId="3FBF4459" w14:textId="77777777" w:rsidR="00621885" w:rsidRPr="00986A73" w:rsidRDefault="00621885" w:rsidP="00621885">
      <w:pPr>
        <w:jc w:val="center"/>
        <w:rPr>
          <w:sz w:val="22"/>
          <w:szCs w:val="22"/>
        </w:rPr>
        <w:sectPr w:rsidR="00621885" w:rsidRPr="00986A73" w:rsidSect="008F0F68">
          <w:pgSz w:w="16838" w:h="11906" w:orient="landscape" w:code="9"/>
          <w:pgMar w:top="567" w:right="567" w:bottom="212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541"/>
        <w:gridCol w:w="1412"/>
        <w:gridCol w:w="1271"/>
        <w:gridCol w:w="1409"/>
        <w:gridCol w:w="1412"/>
        <w:gridCol w:w="1692"/>
      </w:tblGrid>
      <w:tr w:rsidR="00621885" w:rsidRPr="00986A73" w14:paraId="5E7A926B" w14:textId="77777777" w:rsidTr="008F0F68">
        <w:tc>
          <w:tcPr>
            <w:tcW w:w="478" w:type="pct"/>
            <w:vMerge w:val="restart"/>
            <w:shd w:val="clear" w:color="auto" w:fill="auto"/>
            <w:vAlign w:val="center"/>
            <w:hideMark/>
          </w:tcPr>
          <w:p w14:paraId="27ADE5BF" w14:textId="77777777" w:rsidR="00621885" w:rsidRPr="00986A73" w:rsidRDefault="00621885" w:rsidP="008F0F68">
            <w:pPr>
              <w:jc w:val="center"/>
              <w:rPr>
                <w:sz w:val="22"/>
                <w:szCs w:val="22"/>
              </w:rPr>
            </w:pPr>
            <w:r w:rsidRPr="00986A73">
              <w:rPr>
                <w:sz w:val="22"/>
                <w:szCs w:val="22"/>
              </w:rPr>
              <w:lastRenderedPageBreak/>
              <w:t>1.1.4.</w:t>
            </w:r>
          </w:p>
        </w:tc>
        <w:tc>
          <w:tcPr>
            <w:tcW w:w="604" w:type="pct"/>
            <w:vMerge w:val="restart"/>
            <w:shd w:val="clear" w:color="auto" w:fill="auto"/>
            <w:vAlign w:val="center"/>
            <w:hideMark/>
          </w:tcPr>
          <w:p w14:paraId="55539AF0" w14:textId="77777777" w:rsidR="00621885" w:rsidRPr="00986A73" w:rsidRDefault="00621885" w:rsidP="008F0F68">
            <w:pPr>
              <w:rPr>
                <w:sz w:val="22"/>
                <w:szCs w:val="22"/>
              </w:rPr>
            </w:pPr>
            <w:r w:rsidRPr="00986A73">
              <w:rPr>
                <w:sz w:val="22"/>
                <w:szCs w:val="22"/>
              </w:rPr>
              <w:t xml:space="preserve">Организация работы по присвоению спортивных разрядов, квалификационных категорий </w:t>
            </w:r>
          </w:p>
        </w:tc>
        <w:tc>
          <w:tcPr>
            <w:tcW w:w="524" w:type="pct"/>
            <w:vMerge w:val="restart"/>
            <w:shd w:val="clear" w:color="auto" w:fill="auto"/>
            <w:vAlign w:val="center"/>
            <w:hideMark/>
          </w:tcPr>
          <w:p w14:paraId="036BDF21" w14:textId="77777777" w:rsidR="00621885" w:rsidRPr="00986A73" w:rsidRDefault="00621885" w:rsidP="008F0F68">
            <w:pPr>
              <w:jc w:val="center"/>
              <w:rPr>
                <w:sz w:val="22"/>
                <w:szCs w:val="22"/>
              </w:rPr>
            </w:pPr>
            <w:proofErr w:type="spellStart"/>
            <w:r w:rsidRPr="00986A73">
              <w:rPr>
                <w:sz w:val="22"/>
                <w:szCs w:val="22"/>
              </w:rPr>
              <w:t>УКиС</w:t>
            </w:r>
            <w:proofErr w:type="spellEnd"/>
          </w:p>
        </w:tc>
        <w:tc>
          <w:tcPr>
            <w:tcW w:w="610" w:type="pct"/>
            <w:shd w:val="clear" w:color="auto" w:fill="auto"/>
            <w:vAlign w:val="center"/>
            <w:hideMark/>
          </w:tcPr>
          <w:p w14:paraId="5C5BA4B7" w14:textId="77777777" w:rsidR="00621885" w:rsidRPr="00986A73" w:rsidRDefault="00621885" w:rsidP="008F0F68">
            <w:pPr>
              <w:rPr>
                <w:sz w:val="22"/>
                <w:szCs w:val="22"/>
              </w:rPr>
            </w:pPr>
            <w:r w:rsidRPr="00986A73">
              <w:rPr>
                <w:sz w:val="22"/>
                <w:szCs w:val="22"/>
              </w:rPr>
              <w:t>всего</w:t>
            </w:r>
          </w:p>
        </w:tc>
        <w:tc>
          <w:tcPr>
            <w:tcW w:w="491" w:type="pct"/>
            <w:shd w:val="clear" w:color="auto" w:fill="auto"/>
            <w:vAlign w:val="center"/>
          </w:tcPr>
          <w:p w14:paraId="42CAF55E" w14:textId="77777777" w:rsidR="00621885" w:rsidRDefault="00621885" w:rsidP="008F0F68">
            <w:pPr>
              <w:jc w:val="center"/>
            </w:pPr>
            <w:r>
              <w:t>41,50</w:t>
            </w:r>
          </w:p>
        </w:tc>
        <w:tc>
          <w:tcPr>
            <w:tcW w:w="450" w:type="pct"/>
            <w:shd w:val="clear" w:color="auto" w:fill="auto"/>
            <w:vAlign w:val="center"/>
          </w:tcPr>
          <w:p w14:paraId="7F33FEC5" w14:textId="77777777" w:rsidR="00621885" w:rsidRDefault="00621885" w:rsidP="008F0F68">
            <w:pPr>
              <w:jc w:val="center"/>
            </w:pPr>
            <w:r>
              <w:t>8,30</w:t>
            </w:r>
          </w:p>
        </w:tc>
        <w:tc>
          <w:tcPr>
            <w:tcW w:w="405" w:type="pct"/>
            <w:shd w:val="clear" w:color="auto" w:fill="auto"/>
            <w:vAlign w:val="center"/>
          </w:tcPr>
          <w:p w14:paraId="08C1D3CA" w14:textId="77777777" w:rsidR="00621885" w:rsidRDefault="00621885" w:rsidP="008F0F68">
            <w:pPr>
              <w:jc w:val="center"/>
            </w:pPr>
            <w:r>
              <w:t>8,30</w:t>
            </w:r>
          </w:p>
        </w:tc>
        <w:tc>
          <w:tcPr>
            <w:tcW w:w="449" w:type="pct"/>
            <w:shd w:val="clear" w:color="auto" w:fill="auto"/>
            <w:vAlign w:val="center"/>
          </w:tcPr>
          <w:p w14:paraId="0EE6A88E" w14:textId="77777777" w:rsidR="00621885" w:rsidRDefault="00621885" w:rsidP="008F0F68">
            <w:pPr>
              <w:jc w:val="center"/>
            </w:pPr>
            <w:r>
              <w:t>8,30</w:t>
            </w:r>
          </w:p>
        </w:tc>
        <w:tc>
          <w:tcPr>
            <w:tcW w:w="450" w:type="pct"/>
            <w:shd w:val="clear" w:color="auto" w:fill="auto"/>
            <w:vAlign w:val="center"/>
          </w:tcPr>
          <w:p w14:paraId="41DCFD98" w14:textId="77777777" w:rsidR="00621885" w:rsidRDefault="00621885" w:rsidP="008F0F68">
            <w:pPr>
              <w:jc w:val="center"/>
            </w:pPr>
            <w:r>
              <w:t>8,30</w:t>
            </w:r>
          </w:p>
        </w:tc>
        <w:tc>
          <w:tcPr>
            <w:tcW w:w="539" w:type="pct"/>
            <w:shd w:val="clear" w:color="auto" w:fill="auto"/>
            <w:vAlign w:val="center"/>
          </w:tcPr>
          <w:p w14:paraId="55F977ED" w14:textId="77777777" w:rsidR="00621885" w:rsidRDefault="00621885" w:rsidP="008F0F68">
            <w:pPr>
              <w:jc w:val="center"/>
            </w:pPr>
            <w:r>
              <w:t>8,30</w:t>
            </w:r>
          </w:p>
        </w:tc>
      </w:tr>
      <w:tr w:rsidR="00621885" w:rsidRPr="00986A73" w14:paraId="46F79E58" w14:textId="77777777" w:rsidTr="008F0F68">
        <w:tc>
          <w:tcPr>
            <w:tcW w:w="478" w:type="pct"/>
            <w:vMerge/>
            <w:vAlign w:val="center"/>
            <w:hideMark/>
          </w:tcPr>
          <w:p w14:paraId="1F4FEC1D" w14:textId="77777777" w:rsidR="00621885" w:rsidRPr="00986A73" w:rsidRDefault="00621885" w:rsidP="008F0F68">
            <w:pPr>
              <w:rPr>
                <w:sz w:val="22"/>
                <w:szCs w:val="22"/>
              </w:rPr>
            </w:pPr>
          </w:p>
        </w:tc>
        <w:tc>
          <w:tcPr>
            <w:tcW w:w="604" w:type="pct"/>
            <w:vMerge/>
            <w:vAlign w:val="center"/>
            <w:hideMark/>
          </w:tcPr>
          <w:p w14:paraId="5821D4D3" w14:textId="77777777" w:rsidR="00621885" w:rsidRPr="00986A73" w:rsidRDefault="00621885" w:rsidP="008F0F68">
            <w:pPr>
              <w:rPr>
                <w:sz w:val="22"/>
                <w:szCs w:val="22"/>
              </w:rPr>
            </w:pPr>
          </w:p>
        </w:tc>
        <w:tc>
          <w:tcPr>
            <w:tcW w:w="524" w:type="pct"/>
            <w:vMerge/>
            <w:vAlign w:val="center"/>
            <w:hideMark/>
          </w:tcPr>
          <w:p w14:paraId="24EE76A6" w14:textId="77777777" w:rsidR="00621885" w:rsidRPr="00986A73" w:rsidRDefault="00621885" w:rsidP="008F0F68">
            <w:pPr>
              <w:rPr>
                <w:sz w:val="22"/>
                <w:szCs w:val="22"/>
              </w:rPr>
            </w:pPr>
          </w:p>
        </w:tc>
        <w:tc>
          <w:tcPr>
            <w:tcW w:w="610" w:type="pct"/>
            <w:shd w:val="clear" w:color="auto" w:fill="auto"/>
            <w:vAlign w:val="center"/>
            <w:hideMark/>
          </w:tcPr>
          <w:p w14:paraId="6B4A8988" w14:textId="77777777" w:rsidR="00621885" w:rsidRPr="00986A73" w:rsidRDefault="00621885" w:rsidP="008F0F68">
            <w:pPr>
              <w:rPr>
                <w:sz w:val="22"/>
                <w:szCs w:val="22"/>
              </w:rPr>
            </w:pPr>
            <w:r w:rsidRPr="00986A73">
              <w:rPr>
                <w:sz w:val="22"/>
                <w:szCs w:val="22"/>
              </w:rPr>
              <w:t>бюджет города Когалыма</w:t>
            </w:r>
          </w:p>
        </w:tc>
        <w:tc>
          <w:tcPr>
            <w:tcW w:w="491" w:type="pct"/>
            <w:shd w:val="clear" w:color="auto" w:fill="auto"/>
            <w:vAlign w:val="center"/>
          </w:tcPr>
          <w:p w14:paraId="258B0E55" w14:textId="77777777" w:rsidR="00621885" w:rsidRDefault="00621885" w:rsidP="008F0F68">
            <w:pPr>
              <w:jc w:val="center"/>
            </w:pPr>
            <w:r>
              <w:t>41,50</w:t>
            </w:r>
          </w:p>
        </w:tc>
        <w:tc>
          <w:tcPr>
            <w:tcW w:w="450" w:type="pct"/>
            <w:shd w:val="clear" w:color="auto" w:fill="auto"/>
            <w:vAlign w:val="center"/>
          </w:tcPr>
          <w:p w14:paraId="62B1AA52" w14:textId="77777777" w:rsidR="00621885" w:rsidRDefault="00621885" w:rsidP="008F0F68">
            <w:pPr>
              <w:jc w:val="center"/>
            </w:pPr>
            <w:r>
              <w:t>8,30</w:t>
            </w:r>
          </w:p>
        </w:tc>
        <w:tc>
          <w:tcPr>
            <w:tcW w:w="405" w:type="pct"/>
            <w:shd w:val="clear" w:color="auto" w:fill="auto"/>
            <w:vAlign w:val="center"/>
          </w:tcPr>
          <w:p w14:paraId="54DFE4A7" w14:textId="77777777" w:rsidR="00621885" w:rsidRDefault="00621885" w:rsidP="008F0F68">
            <w:pPr>
              <w:jc w:val="center"/>
            </w:pPr>
            <w:r>
              <w:t>8,30</w:t>
            </w:r>
          </w:p>
        </w:tc>
        <w:tc>
          <w:tcPr>
            <w:tcW w:w="449" w:type="pct"/>
            <w:shd w:val="clear" w:color="auto" w:fill="auto"/>
            <w:vAlign w:val="center"/>
          </w:tcPr>
          <w:p w14:paraId="2C53C4D8" w14:textId="77777777" w:rsidR="00621885" w:rsidRDefault="00621885" w:rsidP="008F0F68">
            <w:pPr>
              <w:jc w:val="center"/>
            </w:pPr>
            <w:r>
              <w:t>8,30</w:t>
            </w:r>
          </w:p>
        </w:tc>
        <w:tc>
          <w:tcPr>
            <w:tcW w:w="450" w:type="pct"/>
            <w:shd w:val="clear" w:color="auto" w:fill="auto"/>
            <w:vAlign w:val="center"/>
          </w:tcPr>
          <w:p w14:paraId="24B354B5" w14:textId="77777777" w:rsidR="00621885" w:rsidRDefault="00621885" w:rsidP="008F0F68">
            <w:pPr>
              <w:jc w:val="center"/>
            </w:pPr>
            <w:r>
              <w:t>8,30</w:t>
            </w:r>
          </w:p>
        </w:tc>
        <w:tc>
          <w:tcPr>
            <w:tcW w:w="539" w:type="pct"/>
            <w:shd w:val="clear" w:color="auto" w:fill="auto"/>
            <w:vAlign w:val="center"/>
          </w:tcPr>
          <w:p w14:paraId="0EC56D1D" w14:textId="77777777" w:rsidR="00621885" w:rsidRDefault="00621885" w:rsidP="008F0F68">
            <w:pPr>
              <w:jc w:val="center"/>
            </w:pPr>
            <w:r>
              <w:t>8,30</w:t>
            </w:r>
          </w:p>
        </w:tc>
      </w:tr>
      <w:tr w:rsidR="008F0F68" w:rsidRPr="00986A73" w14:paraId="29D0047B" w14:textId="77777777" w:rsidTr="008F0F68">
        <w:tc>
          <w:tcPr>
            <w:tcW w:w="478" w:type="pct"/>
            <w:vMerge w:val="restart"/>
            <w:shd w:val="clear" w:color="auto" w:fill="auto"/>
            <w:vAlign w:val="center"/>
            <w:hideMark/>
          </w:tcPr>
          <w:p w14:paraId="24826146" w14:textId="77777777" w:rsidR="008F0F68" w:rsidRPr="00986A73" w:rsidRDefault="008F0F68" w:rsidP="008F0F68">
            <w:pPr>
              <w:jc w:val="center"/>
              <w:rPr>
                <w:sz w:val="22"/>
                <w:szCs w:val="22"/>
              </w:rPr>
            </w:pPr>
            <w:r w:rsidRPr="00986A73">
              <w:rPr>
                <w:sz w:val="22"/>
                <w:szCs w:val="22"/>
              </w:rPr>
              <w:t>1.1.5.</w:t>
            </w:r>
          </w:p>
        </w:tc>
        <w:tc>
          <w:tcPr>
            <w:tcW w:w="604" w:type="pct"/>
            <w:vMerge w:val="restart"/>
            <w:shd w:val="clear" w:color="auto" w:fill="auto"/>
            <w:vAlign w:val="center"/>
            <w:hideMark/>
          </w:tcPr>
          <w:p w14:paraId="38DA82F6" w14:textId="77777777" w:rsidR="008F0F68" w:rsidRPr="00986A73" w:rsidRDefault="008F0F68" w:rsidP="008F0F68">
            <w:pPr>
              <w:rPr>
                <w:sz w:val="22"/>
                <w:szCs w:val="22"/>
              </w:rPr>
            </w:pPr>
            <w:r w:rsidRPr="00986A73">
              <w:rPr>
                <w:sz w:val="22"/>
                <w:szCs w:val="22"/>
              </w:rPr>
              <w:t>Развитие материально-технической базы МАУ ДО         «СШ «Дворец спорта»</w:t>
            </w:r>
          </w:p>
        </w:tc>
        <w:tc>
          <w:tcPr>
            <w:tcW w:w="524" w:type="pct"/>
            <w:vMerge w:val="restart"/>
            <w:shd w:val="clear" w:color="auto" w:fill="auto"/>
            <w:vAlign w:val="center"/>
            <w:hideMark/>
          </w:tcPr>
          <w:p w14:paraId="31DEEA9D" w14:textId="77777777" w:rsidR="008F0F68" w:rsidRPr="00986A73" w:rsidRDefault="008F0F68" w:rsidP="008F0F68">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10" w:type="pct"/>
            <w:shd w:val="clear" w:color="auto" w:fill="auto"/>
            <w:vAlign w:val="center"/>
            <w:hideMark/>
          </w:tcPr>
          <w:p w14:paraId="4FDB5B4E" w14:textId="77777777" w:rsidR="008F0F68" w:rsidRPr="00986A73" w:rsidRDefault="008F0F68" w:rsidP="008F0F68">
            <w:pPr>
              <w:rPr>
                <w:sz w:val="22"/>
                <w:szCs w:val="22"/>
              </w:rPr>
            </w:pPr>
            <w:r w:rsidRPr="00986A73">
              <w:rPr>
                <w:sz w:val="22"/>
                <w:szCs w:val="22"/>
              </w:rPr>
              <w:t>всего</w:t>
            </w:r>
          </w:p>
        </w:tc>
        <w:tc>
          <w:tcPr>
            <w:tcW w:w="491" w:type="pct"/>
            <w:shd w:val="clear" w:color="auto" w:fill="auto"/>
            <w:vAlign w:val="center"/>
          </w:tcPr>
          <w:p w14:paraId="2D4AAA1C" w14:textId="5590D663" w:rsidR="008F0F68" w:rsidRPr="00F27023" w:rsidRDefault="008F0F68" w:rsidP="008F0F68">
            <w:pPr>
              <w:jc w:val="center"/>
            </w:pPr>
            <w:r>
              <w:t>18 709,90</w:t>
            </w:r>
          </w:p>
        </w:tc>
        <w:tc>
          <w:tcPr>
            <w:tcW w:w="450" w:type="pct"/>
            <w:shd w:val="clear" w:color="auto" w:fill="auto"/>
            <w:vAlign w:val="center"/>
          </w:tcPr>
          <w:p w14:paraId="246CC7CB" w14:textId="529CB026" w:rsidR="008F0F68" w:rsidRPr="00F27023" w:rsidRDefault="008F0F68" w:rsidP="008F0F68">
            <w:pPr>
              <w:jc w:val="center"/>
            </w:pPr>
            <w:r>
              <w:t>2 694,30</w:t>
            </w:r>
          </w:p>
        </w:tc>
        <w:tc>
          <w:tcPr>
            <w:tcW w:w="405" w:type="pct"/>
            <w:shd w:val="clear" w:color="auto" w:fill="auto"/>
            <w:vAlign w:val="center"/>
          </w:tcPr>
          <w:p w14:paraId="7C39857E" w14:textId="77777777" w:rsidR="008F0F68" w:rsidRPr="00F27023" w:rsidRDefault="008F0F68" w:rsidP="008F0F68">
            <w:pPr>
              <w:jc w:val="center"/>
            </w:pPr>
            <w:r>
              <w:t>4 003,90</w:t>
            </w:r>
          </w:p>
        </w:tc>
        <w:tc>
          <w:tcPr>
            <w:tcW w:w="449" w:type="pct"/>
            <w:shd w:val="clear" w:color="auto" w:fill="auto"/>
          </w:tcPr>
          <w:p w14:paraId="45C32F4E" w14:textId="77777777" w:rsidR="008F0F68" w:rsidRDefault="008F0F68" w:rsidP="008F0F68">
            <w:pPr>
              <w:jc w:val="center"/>
            </w:pPr>
            <w:r w:rsidRPr="00597280">
              <w:t>4 003,90</w:t>
            </w:r>
          </w:p>
        </w:tc>
        <w:tc>
          <w:tcPr>
            <w:tcW w:w="450" w:type="pct"/>
            <w:shd w:val="clear" w:color="auto" w:fill="auto"/>
          </w:tcPr>
          <w:p w14:paraId="6BFA98FA" w14:textId="77777777" w:rsidR="008F0F68" w:rsidRDefault="008F0F68" w:rsidP="008F0F68">
            <w:pPr>
              <w:jc w:val="center"/>
            </w:pPr>
            <w:r w:rsidRPr="00597280">
              <w:t>4 003,90</w:t>
            </w:r>
          </w:p>
        </w:tc>
        <w:tc>
          <w:tcPr>
            <w:tcW w:w="539" w:type="pct"/>
            <w:shd w:val="clear" w:color="auto" w:fill="auto"/>
          </w:tcPr>
          <w:p w14:paraId="07CBA044" w14:textId="77777777" w:rsidR="008F0F68" w:rsidRDefault="008F0F68" w:rsidP="008F0F68">
            <w:pPr>
              <w:jc w:val="center"/>
            </w:pPr>
            <w:r w:rsidRPr="00597280">
              <w:t>4 003,90</w:t>
            </w:r>
          </w:p>
        </w:tc>
      </w:tr>
      <w:tr w:rsidR="008F0F68" w:rsidRPr="00986A73" w14:paraId="4177A5F4" w14:textId="77777777" w:rsidTr="008F0F68">
        <w:tc>
          <w:tcPr>
            <w:tcW w:w="478" w:type="pct"/>
            <w:vMerge/>
            <w:vAlign w:val="center"/>
            <w:hideMark/>
          </w:tcPr>
          <w:p w14:paraId="2C48A9DE" w14:textId="77777777" w:rsidR="008F0F68" w:rsidRPr="00986A73" w:rsidRDefault="008F0F68" w:rsidP="008F0F68">
            <w:pPr>
              <w:rPr>
                <w:sz w:val="22"/>
                <w:szCs w:val="22"/>
              </w:rPr>
            </w:pPr>
          </w:p>
        </w:tc>
        <w:tc>
          <w:tcPr>
            <w:tcW w:w="604" w:type="pct"/>
            <w:vMerge/>
            <w:vAlign w:val="center"/>
            <w:hideMark/>
          </w:tcPr>
          <w:p w14:paraId="7AA9728D" w14:textId="77777777" w:rsidR="008F0F68" w:rsidRPr="00986A73" w:rsidRDefault="008F0F68" w:rsidP="008F0F68">
            <w:pPr>
              <w:rPr>
                <w:sz w:val="22"/>
                <w:szCs w:val="22"/>
              </w:rPr>
            </w:pPr>
          </w:p>
        </w:tc>
        <w:tc>
          <w:tcPr>
            <w:tcW w:w="524" w:type="pct"/>
            <w:vMerge/>
            <w:vAlign w:val="center"/>
            <w:hideMark/>
          </w:tcPr>
          <w:p w14:paraId="519C814F" w14:textId="77777777" w:rsidR="008F0F68" w:rsidRPr="00986A73" w:rsidRDefault="008F0F68" w:rsidP="008F0F68">
            <w:pPr>
              <w:rPr>
                <w:sz w:val="22"/>
                <w:szCs w:val="22"/>
              </w:rPr>
            </w:pPr>
          </w:p>
        </w:tc>
        <w:tc>
          <w:tcPr>
            <w:tcW w:w="610" w:type="pct"/>
            <w:shd w:val="clear" w:color="auto" w:fill="auto"/>
            <w:vAlign w:val="center"/>
            <w:hideMark/>
          </w:tcPr>
          <w:p w14:paraId="7C1997BA" w14:textId="77777777" w:rsidR="008F0F68" w:rsidRPr="00986A73" w:rsidRDefault="008F0F68" w:rsidP="008F0F68">
            <w:pPr>
              <w:rPr>
                <w:sz w:val="22"/>
                <w:szCs w:val="22"/>
              </w:rPr>
            </w:pPr>
            <w:r w:rsidRPr="00986A73">
              <w:rPr>
                <w:sz w:val="22"/>
                <w:szCs w:val="22"/>
              </w:rPr>
              <w:t>бюджет автономного округа</w:t>
            </w:r>
          </w:p>
        </w:tc>
        <w:tc>
          <w:tcPr>
            <w:tcW w:w="491" w:type="pct"/>
            <w:shd w:val="clear" w:color="auto" w:fill="auto"/>
            <w:vAlign w:val="center"/>
          </w:tcPr>
          <w:p w14:paraId="7CDEA737" w14:textId="29A85156" w:rsidR="008F0F68" w:rsidRPr="00F27023" w:rsidRDefault="008F0F68" w:rsidP="003002C9">
            <w:pPr>
              <w:jc w:val="center"/>
            </w:pPr>
            <w:r>
              <w:t>15 </w:t>
            </w:r>
            <w:r w:rsidR="003002C9">
              <w:t>870</w:t>
            </w:r>
            <w:r>
              <w:t>,</w:t>
            </w:r>
            <w:r w:rsidR="003002C9">
              <w:t>1</w:t>
            </w:r>
            <w:r>
              <w:t>0</w:t>
            </w:r>
          </w:p>
        </w:tc>
        <w:tc>
          <w:tcPr>
            <w:tcW w:w="450" w:type="pct"/>
            <w:shd w:val="clear" w:color="auto" w:fill="auto"/>
            <w:vAlign w:val="center"/>
          </w:tcPr>
          <w:p w14:paraId="04C1D182" w14:textId="2054CCA6" w:rsidR="008F0F68" w:rsidRPr="00F27023" w:rsidRDefault="008F0F68" w:rsidP="003002C9">
            <w:pPr>
              <w:jc w:val="center"/>
            </w:pPr>
            <w:r w:rsidRPr="00F27023">
              <w:t xml:space="preserve">1 </w:t>
            </w:r>
            <w:r w:rsidR="003002C9">
              <w:t>940</w:t>
            </w:r>
            <w:r w:rsidRPr="00F27023">
              <w:t>,</w:t>
            </w:r>
            <w:r w:rsidR="003002C9">
              <w:t>1</w:t>
            </w:r>
            <w:r w:rsidRPr="00F27023">
              <w:t>0</w:t>
            </w:r>
          </w:p>
        </w:tc>
        <w:tc>
          <w:tcPr>
            <w:tcW w:w="405" w:type="pct"/>
            <w:shd w:val="clear" w:color="auto" w:fill="auto"/>
            <w:vAlign w:val="center"/>
          </w:tcPr>
          <w:p w14:paraId="1A8F2AB1" w14:textId="77777777" w:rsidR="008F0F68" w:rsidRPr="00F27023" w:rsidRDefault="008F0F68" w:rsidP="008F0F68">
            <w:pPr>
              <w:jc w:val="center"/>
            </w:pPr>
            <w:r w:rsidRPr="00F27023">
              <w:t>3 482,50</w:t>
            </w:r>
          </w:p>
        </w:tc>
        <w:tc>
          <w:tcPr>
            <w:tcW w:w="449" w:type="pct"/>
            <w:shd w:val="clear" w:color="auto" w:fill="auto"/>
            <w:vAlign w:val="center"/>
          </w:tcPr>
          <w:p w14:paraId="01658034" w14:textId="77777777" w:rsidR="008F0F68" w:rsidRPr="00F27023" w:rsidRDefault="008F0F68" w:rsidP="008F0F68">
            <w:pPr>
              <w:jc w:val="center"/>
            </w:pPr>
            <w:r w:rsidRPr="00F27023">
              <w:t>3 482,50</w:t>
            </w:r>
          </w:p>
        </w:tc>
        <w:tc>
          <w:tcPr>
            <w:tcW w:w="450" w:type="pct"/>
            <w:shd w:val="clear" w:color="auto" w:fill="auto"/>
            <w:vAlign w:val="center"/>
          </w:tcPr>
          <w:p w14:paraId="2DF3EB56" w14:textId="77777777" w:rsidR="008F0F68" w:rsidRPr="00F27023" w:rsidRDefault="008F0F68" w:rsidP="008F0F68">
            <w:pPr>
              <w:jc w:val="center"/>
            </w:pPr>
            <w:r w:rsidRPr="00F27023">
              <w:t>3 482,50</w:t>
            </w:r>
          </w:p>
        </w:tc>
        <w:tc>
          <w:tcPr>
            <w:tcW w:w="539" w:type="pct"/>
            <w:shd w:val="clear" w:color="auto" w:fill="auto"/>
            <w:vAlign w:val="center"/>
          </w:tcPr>
          <w:p w14:paraId="01980EAD" w14:textId="77777777" w:rsidR="008F0F68" w:rsidRPr="00F27023" w:rsidRDefault="008F0F68" w:rsidP="008F0F68">
            <w:pPr>
              <w:jc w:val="center"/>
            </w:pPr>
            <w:r w:rsidRPr="00F27023">
              <w:t>3 482,50</w:t>
            </w:r>
          </w:p>
        </w:tc>
      </w:tr>
      <w:tr w:rsidR="008F0F68" w:rsidRPr="00986A73" w14:paraId="3A3BBC26" w14:textId="77777777" w:rsidTr="008F0F68">
        <w:tc>
          <w:tcPr>
            <w:tcW w:w="478" w:type="pct"/>
            <w:vMerge/>
            <w:vAlign w:val="center"/>
            <w:hideMark/>
          </w:tcPr>
          <w:p w14:paraId="26264C16" w14:textId="77777777" w:rsidR="008F0F68" w:rsidRPr="00986A73" w:rsidRDefault="008F0F68" w:rsidP="008F0F68">
            <w:pPr>
              <w:rPr>
                <w:sz w:val="22"/>
                <w:szCs w:val="22"/>
              </w:rPr>
            </w:pPr>
          </w:p>
        </w:tc>
        <w:tc>
          <w:tcPr>
            <w:tcW w:w="604" w:type="pct"/>
            <w:vMerge/>
            <w:vAlign w:val="center"/>
            <w:hideMark/>
          </w:tcPr>
          <w:p w14:paraId="2641A56F" w14:textId="77777777" w:rsidR="008F0F68" w:rsidRPr="00986A73" w:rsidRDefault="008F0F68" w:rsidP="008F0F68">
            <w:pPr>
              <w:rPr>
                <w:sz w:val="22"/>
                <w:szCs w:val="22"/>
              </w:rPr>
            </w:pPr>
          </w:p>
        </w:tc>
        <w:tc>
          <w:tcPr>
            <w:tcW w:w="524" w:type="pct"/>
            <w:vMerge/>
            <w:vAlign w:val="center"/>
            <w:hideMark/>
          </w:tcPr>
          <w:p w14:paraId="3F746B11" w14:textId="77777777" w:rsidR="008F0F68" w:rsidRPr="00986A73" w:rsidRDefault="008F0F68" w:rsidP="008F0F68">
            <w:pPr>
              <w:rPr>
                <w:sz w:val="22"/>
                <w:szCs w:val="22"/>
              </w:rPr>
            </w:pPr>
          </w:p>
        </w:tc>
        <w:tc>
          <w:tcPr>
            <w:tcW w:w="610" w:type="pct"/>
            <w:shd w:val="clear" w:color="auto" w:fill="auto"/>
            <w:vAlign w:val="center"/>
            <w:hideMark/>
          </w:tcPr>
          <w:p w14:paraId="703C398C" w14:textId="77777777" w:rsidR="008F0F68" w:rsidRPr="00986A73" w:rsidRDefault="008F0F68" w:rsidP="008F0F68">
            <w:pPr>
              <w:rPr>
                <w:sz w:val="22"/>
                <w:szCs w:val="22"/>
              </w:rPr>
            </w:pPr>
            <w:r w:rsidRPr="00986A73">
              <w:rPr>
                <w:sz w:val="22"/>
                <w:szCs w:val="22"/>
              </w:rPr>
              <w:t>бюджет города Когалыма</w:t>
            </w:r>
          </w:p>
        </w:tc>
        <w:tc>
          <w:tcPr>
            <w:tcW w:w="491" w:type="pct"/>
            <w:shd w:val="clear" w:color="auto" w:fill="auto"/>
            <w:vAlign w:val="center"/>
          </w:tcPr>
          <w:p w14:paraId="5178AFE9" w14:textId="77777777" w:rsidR="008F0F68" w:rsidRPr="00F27023" w:rsidRDefault="008F0F68" w:rsidP="008F0F68">
            <w:pPr>
              <w:jc w:val="center"/>
            </w:pPr>
            <w:r>
              <w:t>2 839,80</w:t>
            </w:r>
          </w:p>
        </w:tc>
        <w:tc>
          <w:tcPr>
            <w:tcW w:w="450" w:type="pct"/>
            <w:shd w:val="clear" w:color="auto" w:fill="auto"/>
            <w:vAlign w:val="center"/>
          </w:tcPr>
          <w:p w14:paraId="1E0167D2" w14:textId="77777777" w:rsidR="008F0F68" w:rsidRPr="00F27023" w:rsidRDefault="008F0F68" w:rsidP="008F0F68">
            <w:pPr>
              <w:jc w:val="center"/>
            </w:pPr>
            <w:r>
              <w:t>754,20</w:t>
            </w:r>
          </w:p>
        </w:tc>
        <w:tc>
          <w:tcPr>
            <w:tcW w:w="405" w:type="pct"/>
            <w:shd w:val="clear" w:color="auto" w:fill="auto"/>
            <w:vAlign w:val="center"/>
          </w:tcPr>
          <w:p w14:paraId="36F8A587" w14:textId="77777777" w:rsidR="008F0F68" w:rsidRPr="00F27023" w:rsidRDefault="008F0F68" w:rsidP="008F0F68">
            <w:pPr>
              <w:jc w:val="center"/>
            </w:pPr>
            <w:r>
              <w:t>521,40</w:t>
            </w:r>
          </w:p>
        </w:tc>
        <w:tc>
          <w:tcPr>
            <w:tcW w:w="449" w:type="pct"/>
            <w:shd w:val="clear" w:color="auto" w:fill="auto"/>
            <w:vAlign w:val="center"/>
          </w:tcPr>
          <w:p w14:paraId="7BF2F565" w14:textId="77777777" w:rsidR="008F0F68" w:rsidRDefault="008F0F68" w:rsidP="008F0F68">
            <w:pPr>
              <w:jc w:val="center"/>
            </w:pPr>
            <w:r w:rsidRPr="00EB6C3B">
              <w:t>521,40</w:t>
            </w:r>
          </w:p>
        </w:tc>
        <w:tc>
          <w:tcPr>
            <w:tcW w:w="450" w:type="pct"/>
            <w:shd w:val="clear" w:color="auto" w:fill="auto"/>
            <w:vAlign w:val="center"/>
          </w:tcPr>
          <w:p w14:paraId="32BD1D3A" w14:textId="77777777" w:rsidR="008F0F68" w:rsidRDefault="008F0F68" w:rsidP="008F0F68">
            <w:pPr>
              <w:jc w:val="center"/>
            </w:pPr>
            <w:r w:rsidRPr="00EB6C3B">
              <w:t>521,40</w:t>
            </w:r>
          </w:p>
        </w:tc>
        <w:tc>
          <w:tcPr>
            <w:tcW w:w="539" w:type="pct"/>
            <w:shd w:val="clear" w:color="auto" w:fill="auto"/>
            <w:vAlign w:val="center"/>
          </w:tcPr>
          <w:p w14:paraId="1C170587" w14:textId="77777777" w:rsidR="008F0F68" w:rsidRDefault="008F0F68" w:rsidP="008F0F68">
            <w:pPr>
              <w:jc w:val="center"/>
            </w:pPr>
            <w:r w:rsidRPr="00EB6C3B">
              <w:t>521,40</w:t>
            </w:r>
          </w:p>
        </w:tc>
      </w:tr>
      <w:tr w:rsidR="003002C9" w:rsidRPr="00986A73" w14:paraId="542C6C58" w14:textId="77777777" w:rsidTr="003002C9">
        <w:tc>
          <w:tcPr>
            <w:tcW w:w="478" w:type="pct"/>
            <w:vMerge/>
            <w:vAlign w:val="center"/>
          </w:tcPr>
          <w:p w14:paraId="0FF439A0" w14:textId="77777777" w:rsidR="003002C9" w:rsidRPr="00986A73" w:rsidRDefault="003002C9" w:rsidP="003002C9">
            <w:pPr>
              <w:rPr>
                <w:sz w:val="22"/>
                <w:szCs w:val="22"/>
              </w:rPr>
            </w:pPr>
          </w:p>
        </w:tc>
        <w:tc>
          <w:tcPr>
            <w:tcW w:w="604" w:type="pct"/>
            <w:vMerge/>
            <w:vAlign w:val="center"/>
          </w:tcPr>
          <w:p w14:paraId="275376E8" w14:textId="77777777" w:rsidR="003002C9" w:rsidRPr="00986A73" w:rsidRDefault="003002C9" w:rsidP="003002C9">
            <w:pPr>
              <w:rPr>
                <w:sz w:val="22"/>
                <w:szCs w:val="22"/>
              </w:rPr>
            </w:pPr>
          </w:p>
        </w:tc>
        <w:tc>
          <w:tcPr>
            <w:tcW w:w="524" w:type="pct"/>
            <w:vMerge/>
            <w:vAlign w:val="center"/>
          </w:tcPr>
          <w:p w14:paraId="48057C92" w14:textId="77777777" w:rsidR="003002C9" w:rsidRPr="00986A73" w:rsidRDefault="003002C9" w:rsidP="003002C9">
            <w:pPr>
              <w:rPr>
                <w:sz w:val="22"/>
                <w:szCs w:val="22"/>
              </w:rPr>
            </w:pPr>
          </w:p>
        </w:tc>
        <w:tc>
          <w:tcPr>
            <w:tcW w:w="610" w:type="pct"/>
            <w:shd w:val="clear" w:color="auto" w:fill="auto"/>
            <w:vAlign w:val="center"/>
          </w:tcPr>
          <w:p w14:paraId="1588C229" w14:textId="1C9DC05E" w:rsidR="003002C9" w:rsidRPr="00986A73" w:rsidRDefault="003002C9" w:rsidP="003002C9">
            <w:pPr>
              <w:rPr>
                <w:sz w:val="22"/>
                <w:szCs w:val="22"/>
              </w:rPr>
            </w:pPr>
            <w:r w:rsidRPr="00986A73">
              <w:rPr>
                <w:sz w:val="22"/>
                <w:szCs w:val="22"/>
              </w:rPr>
              <w:t>иные источники финансирования</w:t>
            </w:r>
          </w:p>
        </w:tc>
        <w:tc>
          <w:tcPr>
            <w:tcW w:w="491" w:type="pct"/>
            <w:shd w:val="clear" w:color="auto" w:fill="auto"/>
            <w:vAlign w:val="center"/>
          </w:tcPr>
          <w:p w14:paraId="3A8D5F8F" w14:textId="29068896" w:rsidR="003002C9" w:rsidRPr="003002C9" w:rsidRDefault="003002C9" w:rsidP="003002C9">
            <w:pPr>
              <w:jc w:val="center"/>
            </w:pPr>
            <w:r w:rsidRPr="003002C9">
              <w:t>0,00</w:t>
            </w:r>
          </w:p>
        </w:tc>
        <w:tc>
          <w:tcPr>
            <w:tcW w:w="450" w:type="pct"/>
            <w:shd w:val="clear" w:color="auto" w:fill="auto"/>
            <w:vAlign w:val="center"/>
          </w:tcPr>
          <w:p w14:paraId="5C97C16C" w14:textId="33B6B429" w:rsidR="003002C9" w:rsidRPr="003002C9" w:rsidRDefault="003002C9" w:rsidP="003002C9">
            <w:pPr>
              <w:jc w:val="center"/>
            </w:pPr>
            <w:r w:rsidRPr="003002C9">
              <w:t>0,00</w:t>
            </w:r>
          </w:p>
        </w:tc>
        <w:tc>
          <w:tcPr>
            <w:tcW w:w="405" w:type="pct"/>
            <w:shd w:val="clear" w:color="auto" w:fill="auto"/>
            <w:vAlign w:val="center"/>
          </w:tcPr>
          <w:p w14:paraId="44E42938" w14:textId="7CE03501" w:rsidR="003002C9" w:rsidRDefault="003002C9" w:rsidP="003002C9">
            <w:pPr>
              <w:jc w:val="center"/>
            </w:pPr>
            <w:r w:rsidRPr="00F27023">
              <w:t>0,00</w:t>
            </w:r>
          </w:p>
        </w:tc>
        <w:tc>
          <w:tcPr>
            <w:tcW w:w="449" w:type="pct"/>
            <w:shd w:val="clear" w:color="auto" w:fill="auto"/>
            <w:vAlign w:val="center"/>
          </w:tcPr>
          <w:p w14:paraId="000E3326" w14:textId="405E6A1D" w:rsidR="003002C9" w:rsidRPr="00EB6C3B" w:rsidRDefault="003002C9" w:rsidP="003002C9">
            <w:pPr>
              <w:jc w:val="center"/>
            </w:pPr>
            <w:r w:rsidRPr="00F27023">
              <w:t>0,00</w:t>
            </w:r>
          </w:p>
        </w:tc>
        <w:tc>
          <w:tcPr>
            <w:tcW w:w="450" w:type="pct"/>
            <w:shd w:val="clear" w:color="auto" w:fill="auto"/>
            <w:vAlign w:val="center"/>
          </w:tcPr>
          <w:p w14:paraId="3BCCD833" w14:textId="0119B308" w:rsidR="003002C9" w:rsidRPr="00EB6C3B" w:rsidRDefault="003002C9" w:rsidP="003002C9">
            <w:pPr>
              <w:jc w:val="center"/>
            </w:pPr>
            <w:r w:rsidRPr="00F27023">
              <w:t>0,00</w:t>
            </w:r>
          </w:p>
        </w:tc>
        <w:tc>
          <w:tcPr>
            <w:tcW w:w="539" w:type="pct"/>
            <w:shd w:val="clear" w:color="auto" w:fill="auto"/>
            <w:vAlign w:val="center"/>
          </w:tcPr>
          <w:p w14:paraId="3C8EFA7D" w14:textId="51F5DAE0" w:rsidR="003002C9" w:rsidRPr="00EB6C3B" w:rsidRDefault="003002C9" w:rsidP="003002C9">
            <w:pPr>
              <w:jc w:val="center"/>
            </w:pPr>
            <w:r w:rsidRPr="00F27023">
              <w:t>0,00</w:t>
            </w:r>
          </w:p>
        </w:tc>
      </w:tr>
      <w:tr w:rsidR="00621885" w:rsidRPr="00986A73" w14:paraId="4F705914" w14:textId="77777777" w:rsidTr="008F0F68">
        <w:tc>
          <w:tcPr>
            <w:tcW w:w="478" w:type="pct"/>
            <w:vMerge w:val="restart"/>
            <w:shd w:val="clear" w:color="auto" w:fill="auto"/>
            <w:vAlign w:val="center"/>
            <w:hideMark/>
          </w:tcPr>
          <w:p w14:paraId="20ADC8CF" w14:textId="77777777" w:rsidR="00621885" w:rsidRPr="00986A73" w:rsidRDefault="00621885" w:rsidP="008F0F68">
            <w:pPr>
              <w:jc w:val="center"/>
              <w:rPr>
                <w:sz w:val="22"/>
                <w:szCs w:val="22"/>
              </w:rPr>
            </w:pPr>
            <w:r w:rsidRPr="00986A73">
              <w:rPr>
                <w:sz w:val="22"/>
                <w:szCs w:val="22"/>
              </w:rPr>
              <w:t>1.2.</w:t>
            </w:r>
          </w:p>
        </w:tc>
        <w:tc>
          <w:tcPr>
            <w:tcW w:w="604" w:type="pct"/>
            <w:vMerge w:val="restart"/>
            <w:shd w:val="clear" w:color="auto" w:fill="auto"/>
            <w:vAlign w:val="center"/>
            <w:hideMark/>
          </w:tcPr>
          <w:p w14:paraId="45FD8038" w14:textId="77777777" w:rsidR="00621885" w:rsidRPr="00986A73" w:rsidRDefault="00621885" w:rsidP="008F0F68">
            <w:pPr>
              <w:rPr>
                <w:sz w:val="22"/>
                <w:szCs w:val="22"/>
              </w:rPr>
            </w:pPr>
            <w:r w:rsidRPr="00986A73">
              <w:rPr>
                <w:sz w:val="22"/>
                <w:szCs w:val="22"/>
              </w:rPr>
              <w:t>Обеспечение комфортных условий в учреждениях физической культуры и спорта (1,2,3,4,5,6)</w:t>
            </w:r>
          </w:p>
        </w:tc>
        <w:tc>
          <w:tcPr>
            <w:tcW w:w="524" w:type="pct"/>
            <w:vMerge w:val="restart"/>
            <w:shd w:val="clear" w:color="auto" w:fill="auto"/>
            <w:vAlign w:val="center"/>
            <w:hideMark/>
          </w:tcPr>
          <w:p w14:paraId="292CC813"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/МКУ «ОЭХД»</w:t>
            </w:r>
          </w:p>
        </w:tc>
        <w:tc>
          <w:tcPr>
            <w:tcW w:w="610" w:type="pct"/>
            <w:shd w:val="clear" w:color="auto" w:fill="auto"/>
            <w:vAlign w:val="center"/>
            <w:hideMark/>
          </w:tcPr>
          <w:p w14:paraId="360451AD" w14:textId="77777777" w:rsidR="00621885" w:rsidRPr="00986A73" w:rsidRDefault="00621885" w:rsidP="008F0F68">
            <w:pPr>
              <w:rPr>
                <w:sz w:val="22"/>
                <w:szCs w:val="22"/>
              </w:rPr>
            </w:pPr>
            <w:r w:rsidRPr="00986A73">
              <w:rPr>
                <w:sz w:val="22"/>
                <w:szCs w:val="22"/>
              </w:rPr>
              <w:t>всего</w:t>
            </w:r>
          </w:p>
        </w:tc>
        <w:tc>
          <w:tcPr>
            <w:tcW w:w="491" w:type="pct"/>
            <w:shd w:val="clear" w:color="auto" w:fill="auto"/>
            <w:vAlign w:val="center"/>
          </w:tcPr>
          <w:p w14:paraId="5EBE2C58" w14:textId="77777777" w:rsidR="00621885" w:rsidRPr="00F27023" w:rsidRDefault="00621885" w:rsidP="008F0F68">
            <w:pPr>
              <w:jc w:val="center"/>
            </w:pPr>
            <w:r>
              <w:t>451 530,18</w:t>
            </w:r>
          </w:p>
        </w:tc>
        <w:tc>
          <w:tcPr>
            <w:tcW w:w="450" w:type="pct"/>
            <w:shd w:val="clear" w:color="auto" w:fill="auto"/>
            <w:vAlign w:val="center"/>
          </w:tcPr>
          <w:p w14:paraId="40B80549" w14:textId="77777777" w:rsidR="00621885" w:rsidRPr="00F27023" w:rsidRDefault="00621885" w:rsidP="008F0F68">
            <w:pPr>
              <w:jc w:val="center"/>
            </w:pPr>
            <w:r>
              <w:t>97 976,88</w:t>
            </w:r>
          </w:p>
        </w:tc>
        <w:tc>
          <w:tcPr>
            <w:tcW w:w="405" w:type="pct"/>
            <w:shd w:val="clear" w:color="auto" w:fill="auto"/>
            <w:vAlign w:val="center"/>
          </w:tcPr>
          <w:p w14:paraId="6EAF88C6" w14:textId="77777777" w:rsidR="00621885" w:rsidRPr="00F27023" w:rsidRDefault="00621885" w:rsidP="008F0F68">
            <w:pPr>
              <w:jc w:val="center"/>
            </w:pPr>
            <w:r w:rsidRPr="00F27023">
              <w:t>88 506,60</w:t>
            </w:r>
          </w:p>
        </w:tc>
        <w:tc>
          <w:tcPr>
            <w:tcW w:w="449" w:type="pct"/>
            <w:shd w:val="clear" w:color="auto" w:fill="auto"/>
            <w:vAlign w:val="center"/>
          </w:tcPr>
          <w:p w14:paraId="5F1F0A2A" w14:textId="77777777" w:rsidR="00621885" w:rsidRPr="00F27023" w:rsidRDefault="00621885" w:rsidP="008F0F68">
            <w:pPr>
              <w:jc w:val="center"/>
            </w:pPr>
            <w:r w:rsidRPr="00F27023">
              <w:t>88 348,90</w:t>
            </w:r>
          </w:p>
        </w:tc>
        <w:tc>
          <w:tcPr>
            <w:tcW w:w="450" w:type="pct"/>
            <w:shd w:val="clear" w:color="auto" w:fill="auto"/>
          </w:tcPr>
          <w:p w14:paraId="44D5DF60" w14:textId="77777777" w:rsidR="00621885" w:rsidRPr="00F27023" w:rsidRDefault="00621885" w:rsidP="008F0F68">
            <w:pPr>
              <w:jc w:val="center"/>
            </w:pPr>
            <w:r w:rsidRPr="00F27023">
              <w:t>88 348,90</w:t>
            </w:r>
          </w:p>
        </w:tc>
        <w:tc>
          <w:tcPr>
            <w:tcW w:w="539" w:type="pct"/>
            <w:shd w:val="clear" w:color="auto" w:fill="auto"/>
          </w:tcPr>
          <w:p w14:paraId="5BE731DA" w14:textId="77777777" w:rsidR="00621885" w:rsidRPr="00F27023" w:rsidRDefault="00621885" w:rsidP="008F0F68">
            <w:pPr>
              <w:jc w:val="center"/>
            </w:pPr>
            <w:r w:rsidRPr="00F27023">
              <w:t>88 348,90</w:t>
            </w:r>
          </w:p>
        </w:tc>
      </w:tr>
      <w:tr w:rsidR="00621885" w:rsidRPr="00986A73" w14:paraId="713DD0E3" w14:textId="77777777" w:rsidTr="008F0F68">
        <w:tc>
          <w:tcPr>
            <w:tcW w:w="478" w:type="pct"/>
            <w:vMerge/>
            <w:vAlign w:val="center"/>
            <w:hideMark/>
          </w:tcPr>
          <w:p w14:paraId="241628C9" w14:textId="77777777" w:rsidR="00621885" w:rsidRPr="00986A73" w:rsidRDefault="00621885" w:rsidP="008F0F68">
            <w:pPr>
              <w:rPr>
                <w:sz w:val="22"/>
                <w:szCs w:val="22"/>
              </w:rPr>
            </w:pPr>
          </w:p>
        </w:tc>
        <w:tc>
          <w:tcPr>
            <w:tcW w:w="604" w:type="pct"/>
            <w:vMerge/>
            <w:vAlign w:val="center"/>
            <w:hideMark/>
          </w:tcPr>
          <w:p w14:paraId="01277CAB" w14:textId="77777777" w:rsidR="00621885" w:rsidRPr="00986A73" w:rsidRDefault="00621885" w:rsidP="008F0F68">
            <w:pPr>
              <w:rPr>
                <w:sz w:val="22"/>
                <w:szCs w:val="22"/>
              </w:rPr>
            </w:pPr>
          </w:p>
        </w:tc>
        <w:tc>
          <w:tcPr>
            <w:tcW w:w="524" w:type="pct"/>
            <w:vMerge/>
            <w:vAlign w:val="center"/>
            <w:hideMark/>
          </w:tcPr>
          <w:p w14:paraId="62E650D6" w14:textId="77777777" w:rsidR="00621885" w:rsidRPr="00986A73" w:rsidRDefault="00621885" w:rsidP="008F0F68">
            <w:pPr>
              <w:rPr>
                <w:sz w:val="22"/>
                <w:szCs w:val="22"/>
              </w:rPr>
            </w:pPr>
          </w:p>
        </w:tc>
        <w:tc>
          <w:tcPr>
            <w:tcW w:w="610" w:type="pct"/>
            <w:shd w:val="clear" w:color="auto" w:fill="auto"/>
            <w:vAlign w:val="center"/>
            <w:hideMark/>
          </w:tcPr>
          <w:p w14:paraId="38B7FBBC" w14:textId="77777777" w:rsidR="00621885" w:rsidRPr="00986A73" w:rsidRDefault="00621885" w:rsidP="008F0F68">
            <w:pPr>
              <w:rPr>
                <w:sz w:val="22"/>
                <w:szCs w:val="22"/>
              </w:rPr>
            </w:pPr>
            <w:r w:rsidRPr="00986A73">
              <w:rPr>
                <w:sz w:val="22"/>
                <w:szCs w:val="22"/>
              </w:rPr>
              <w:t>федеральный бюджет</w:t>
            </w:r>
          </w:p>
        </w:tc>
        <w:tc>
          <w:tcPr>
            <w:tcW w:w="491" w:type="pct"/>
            <w:shd w:val="clear" w:color="auto" w:fill="auto"/>
            <w:vAlign w:val="center"/>
          </w:tcPr>
          <w:p w14:paraId="05412003" w14:textId="77777777" w:rsidR="00621885" w:rsidRPr="00F27023" w:rsidRDefault="00621885" w:rsidP="008F0F68">
            <w:pPr>
              <w:jc w:val="center"/>
            </w:pPr>
            <w:r w:rsidRPr="00F27023">
              <w:t>0,00</w:t>
            </w:r>
          </w:p>
        </w:tc>
        <w:tc>
          <w:tcPr>
            <w:tcW w:w="450" w:type="pct"/>
            <w:shd w:val="clear" w:color="auto" w:fill="auto"/>
            <w:vAlign w:val="center"/>
          </w:tcPr>
          <w:p w14:paraId="2E75B5DC" w14:textId="77777777" w:rsidR="00621885" w:rsidRPr="00F27023" w:rsidRDefault="00621885" w:rsidP="008F0F68">
            <w:pPr>
              <w:jc w:val="center"/>
            </w:pPr>
            <w:r w:rsidRPr="00F27023">
              <w:t>0,00</w:t>
            </w:r>
          </w:p>
        </w:tc>
        <w:tc>
          <w:tcPr>
            <w:tcW w:w="405" w:type="pct"/>
            <w:shd w:val="clear" w:color="auto" w:fill="auto"/>
            <w:vAlign w:val="center"/>
          </w:tcPr>
          <w:p w14:paraId="74CE772F" w14:textId="77777777" w:rsidR="00621885" w:rsidRPr="00F27023" w:rsidRDefault="00621885" w:rsidP="008F0F68">
            <w:pPr>
              <w:jc w:val="center"/>
            </w:pPr>
            <w:r w:rsidRPr="00F27023">
              <w:t>0,00</w:t>
            </w:r>
          </w:p>
        </w:tc>
        <w:tc>
          <w:tcPr>
            <w:tcW w:w="449" w:type="pct"/>
            <w:shd w:val="clear" w:color="auto" w:fill="auto"/>
            <w:vAlign w:val="center"/>
          </w:tcPr>
          <w:p w14:paraId="2FBF441B" w14:textId="77777777" w:rsidR="00621885" w:rsidRPr="00F27023" w:rsidRDefault="00621885" w:rsidP="008F0F68">
            <w:pPr>
              <w:jc w:val="center"/>
            </w:pPr>
            <w:r w:rsidRPr="00F27023">
              <w:t>0,00</w:t>
            </w:r>
          </w:p>
        </w:tc>
        <w:tc>
          <w:tcPr>
            <w:tcW w:w="450" w:type="pct"/>
            <w:shd w:val="clear" w:color="auto" w:fill="auto"/>
            <w:vAlign w:val="center"/>
          </w:tcPr>
          <w:p w14:paraId="57A4875D" w14:textId="77777777" w:rsidR="00621885" w:rsidRPr="00F27023" w:rsidRDefault="00621885" w:rsidP="008F0F68">
            <w:pPr>
              <w:jc w:val="center"/>
            </w:pPr>
            <w:r w:rsidRPr="00F27023">
              <w:t>0,00</w:t>
            </w:r>
          </w:p>
        </w:tc>
        <w:tc>
          <w:tcPr>
            <w:tcW w:w="539" w:type="pct"/>
            <w:shd w:val="clear" w:color="auto" w:fill="auto"/>
            <w:vAlign w:val="center"/>
          </w:tcPr>
          <w:p w14:paraId="5DE9E688" w14:textId="77777777" w:rsidR="00621885" w:rsidRPr="00F27023" w:rsidRDefault="00621885" w:rsidP="008F0F68">
            <w:pPr>
              <w:jc w:val="center"/>
            </w:pPr>
            <w:r w:rsidRPr="00F27023">
              <w:t>0,00</w:t>
            </w:r>
          </w:p>
        </w:tc>
      </w:tr>
      <w:tr w:rsidR="00621885" w:rsidRPr="00986A73" w14:paraId="2D60F2ED" w14:textId="77777777" w:rsidTr="008F0F68">
        <w:tc>
          <w:tcPr>
            <w:tcW w:w="478" w:type="pct"/>
            <w:vMerge/>
            <w:vAlign w:val="center"/>
            <w:hideMark/>
          </w:tcPr>
          <w:p w14:paraId="6B837A5D" w14:textId="77777777" w:rsidR="00621885" w:rsidRPr="00986A73" w:rsidRDefault="00621885" w:rsidP="008F0F68">
            <w:pPr>
              <w:rPr>
                <w:sz w:val="22"/>
                <w:szCs w:val="22"/>
              </w:rPr>
            </w:pPr>
          </w:p>
        </w:tc>
        <w:tc>
          <w:tcPr>
            <w:tcW w:w="604" w:type="pct"/>
            <w:vMerge/>
            <w:vAlign w:val="center"/>
            <w:hideMark/>
          </w:tcPr>
          <w:p w14:paraId="2DFA4330" w14:textId="77777777" w:rsidR="00621885" w:rsidRPr="00986A73" w:rsidRDefault="00621885" w:rsidP="008F0F68">
            <w:pPr>
              <w:rPr>
                <w:sz w:val="22"/>
                <w:szCs w:val="22"/>
              </w:rPr>
            </w:pPr>
          </w:p>
        </w:tc>
        <w:tc>
          <w:tcPr>
            <w:tcW w:w="524" w:type="pct"/>
            <w:vMerge/>
            <w:vAlign w:val="center"/>
            <w:hideMark/>
          </w:tcPr>
          <w:p w14:paraId="74F05696" w14:textId="77777777" w:rsidR="00621885" w:rsidRPr="00986A73" w:rsidRDefault="00621885" w:rsidP="008F0F68">
            <w:pPr>
              <w:rPr>
                <w:sz w:val="22"/>
                <w:szCs w:val="22"/>
              </w:rPr>
            </w:pPr>
          </w:p>
        </w:tc>
        <w:tc>
          <w:tcPr>
            <w:tcW w:w="610" w:type="pct"/>
            <w:shd w:val="clear" w:color="auto" w:fill="auto"/>
            <w:vAlign w:val="center"/>
            <w:hideMark/>
          </w:tcPr>
          <w:p w14:paraId="4336A3A4" w14:textId="77777777" w:rsidR="00621885" w:rsidRPr="00986A73" w:rsidRDefault="00621885" w:rsidP="008F0F68">
            <w:pPr>
              <w:rPr>
                <w:sz w:val="22"/>
                <w:szCs w:val="22"/>
              </w:rPr>
            </w:pPr>
            <w:r w:rsidRPr="00986A73">
              <w:rPr>
                <w:sz w:val="22"/>
                <w:szCs w:val="22"/>
              </w:rPr>
              <w:t>бюджет автономного округа</w:t>
            </w:r>
          </w:p>
        </w:tc>
        <w:tc>
          <w:tcPr>
            <w:tcW w:w="491" w:type="pct"/>
            <w:shd w:val="clear" w:color="auto" w:fill="auto"/>
            <w:vAlign w:val="center"/>
          </w:tcPr>
          <w:p w14:paraId="22309AD4" w14:textId="77777777" w:rsidR="00621885" w:rsidRPr="00F27023" w:rsidRDefault="00621885" w:rsidP="008F0F68">
            <w:pPr>
              <w:jc w:val="center"/>
            </w:pPr>
            <w:r w:rsidRPr="00F27023">
              <w:t>0,00</w:t>
            </w:r>
          </w:p>
        </w:tc>
        <w:tc>
          <w:tcPr>
            <w:tcW w:w="450" w:type="pct"/>
            <w:shd w:val="clear" w:color="auto" w:fill="auto"/>
            <w:vAlign w:val="center"/>
          </w:tcPr>
          <w:p w14:paraId="3DB07F19" w14:textId="77777777" w:rsidR="00621885" w:rsidRPr="00F27023" w:rsidRDefault="00621885" w:rsidP="008F0F68">
            <w:pPr>
              <w:jc w:val="center"/>
            </w:pPr>
            <w:r w:rsidRPr="00F27023">
              <w:t>0,00</w:t>
            </w:r>
          </w:p>
        </w:tc>
        <w:tc>
          <w:tcPr>
            <w:tcW w:w="405" w:type="pct"/>
            <w:shd w:val="clear" w:color="auto" w:fill="auto"/>
            <w:vAlign w:val="center"/>
          </w:tcPr>
          <w:p w14:paraId="3708B1E2" w14:textId="77777777" w:rsidR="00621885" w:rsidRPr="00F27023" w:rsidRDefault="00621885" w:rsidP="008F0F68">
            <w:pPr>
              <w:jc w:val="center"/>
            </w:pPr>
            <w:r w:rsidRPr="00F27023">
              <w:t>0,00</w:t>
            </w:r>
          </w:p>
        </w:tc>
        <w:tc>
          <w:tcPr>
            <w:tcW w:w="449" w:type="pct"/>
            <w:shd w:val="clear" w:color="auto" w:fill="auto"/>
            <w:vAlign w:val="center"/>
          </w:tcPr>
          <w:p w14:paraId="639CEFBC" w14:textId="77777777" w:rsidR="00621885" w:rsidRPr="00F27023" w:rsidRDefault="00621885" w:rsidP="008F0F68">
            <w:pPr>
              <w:jc w:val="center"/>
            </w:pPr>
            <w:r w:rsidRPr="00F27023">
              <w:t>0,00</w:t>
            </w:r>
          </w:p>
        </w:tc>
        <w:tc>
          <w:tcPr>
            <w:tcW w:w="450" w:type="pct"/>
            <w:shd w:val="clear" w:color="auto" w:fill="auto"/>
            <w:vAlign w:val="center"/>
          </w:tcPr>
          <w:p w14:paraId="16A5E7D3" w14:textId="77777777" w:rsidR="00621885" w:rsidRPr="00F27023" w:rsidRDefault="00621885" w:rsidP="008F0F68">
            <w:pPr>
              <w:jc w:val="center"/>
            </w:pPr>
            <w:r w:rsidRPr="00F27023">
              <w:t>0,00</w:t>
            </w:r>
          </w:p>
        </w:tc>
        <w:tc>
          <w:tcPr>
            <w:tcW w:w="539" w:type="pct"/>
            <w:shd w:val="clear" w:color="auto" w:fill="auto"/>
            <w:vAlign w:val="center"/>
          </w:tcPr>
          <w:p w14:paraId="75BB4C09" w14:textId="77777777" w:rsidR="00621885" w:rsidRPr="00F27023" w:rsidRDefault="00621885" w:rsidP="008F0F68">
            <w:pPr>
              <w:jc w:val="center"/>
            </w:pPr>
            <w:r w:rsidRPr="00F27023">
              <w:t>0,00</w:t>
            </w:r>
          </w:p>
        </w:tc>
      </w:tr>
      <w:tr w:rsidR="00621885" w:rsidRPr="00986A73" w14:paraId="5D70455E" w14:textId="77777777" w:rsidTr="008F0F68">
        <w:tc>
          <w:tcPr>
            <w:tcW w:w="478" w:type="pct"/>
            <w:vMerge/>
            <w:vAlign w:val="center"/>
            <w:hideMark/>
          </w:tcPr>
          <w:p w14:paraId="7B543919" w14:textId="77777777" w:rsidR="00621885" w:rsidRPr="00986A73" w:rsidRDefault="00621885" w:rsidP="008F0F68">
            <w:pPr>
              <w:rPr>
                <w:sz w:val="22"/>
                <w:szCs w:val="22"/>
              </w:rPr>
            </w:pPr>
          </w:p>
        </w:tc>
        <w:tc>
          <w:tcPr>
            <w:tcW w:w="604" w:type="pct"/>
            <w:vMerge/>
            <w:vAlign w:val="center"/>
            <w:hideMark/>
          </w:tcPr>
          <w:p w14:paraId="691F6D77" w14:textId="77777777" w:rsidR="00621885" w:rsidRPr="00986A73" w:rsidRDefault="00621885" w:rsidP="008F0F68">
            <w:pPr>
              <w:rPr>
                <w:sz w:val="22"/>
                <w:szCs w:val="22"/>
              </w:rPr>
            </w:pPr>
          </w:p>
        </w:tc>
        <w:tc>
          <w:tcPr>
            <w:tcW w:w="524" w:type="pct"/>
            <w:vMerge/>
            <w:vAlign w:val="center"/>
            <w:hideMark/>
          </w:tcPr>
          <w:p w14:paraId="75B751F5" w14:textId="77777777" w:rsidR="00621885" w:rsidRPr="00986A73" w:rsidRDefault="00621885" w:rsidP="008F0F68">
            <w:pPr>
              <w:rPr>
                <w:sz w:val="22"/>
                <w:szCs w:val="22"/>
              </w:rPr>
            </w:pPr>
          </w:p>
        </w:tc>
        <w:tc>
          <w:tcPr>
            <w:tcW w:w="610" w:type="pct"/>
            <w:shd w:val="clear" w:color="auto" w:fill="auto"/>
            <w:vAlign w:val="center"/>
            <w:hideMark/>
          </w:tcPr>
          <w:p w14:paraId="14D01B25" w14:textId="77777777" w:rsidR="00621885" w:rsidRPr="00986A73" w:rsidRDefault="00621885" w:rsidP="008F0F68">
            <w:pPr>
              <w:rPr>
                <w:sz w:val="22"/>
                <w:szCs w:val="22"/>
              </w:rPr>
            </w:pPr>
            <w:r w:rsidRPr="00986A73">
              <w:rPr>
                <w:sz w:val="22"/>
                <w:szCs w:val="22"/>
              </w:rPr>
              <w:t>бюджет города Когалыма</w:t>
            </w:r>
          </w:p>
        </w:tc>
        <w:tc>
          <w:tcPr>
            <w:tcW w:w="491" w:type="pct"/>
            <w:shd w:val="clear" w:color="auto" w:fill="auto"/>
            <w:vAlign w:val="center"/>
          </w:tcPr>
          <w:p w14:paraId="0EAE06BA" w14:textId="77777777" w:rsidR="00621885" w:rsidRPr="00F27023" w:rsidRDefault="00621885" w:rsidP="008F0F68">
            <w:pPr>
              <w:jc w:val="center"/>
            </w:pPr>
            <w:r>
              <w:t xml:space="preserve">451 530,18                                                                                                                                                                                                                                                                                                            </w:t>
            </w:r>
          </w:p>
        </w:tc>
        <w:tc>
          <w:tcPr>
            <w:tcW w:w="450" w:type="pct"/>
            <w:shd w:val="clear" w:color="auto" w:fill="auto"/>
            <w:vAlign w:val="center"/>
          </w:tcPr>
          <w:p w14:paraId="4544CE75" w14:textId="77777777" w:rsidR="00621885" w:rsidRPr="00F27023" w:rsidRDefault="00621885" w:rsidP="008F0F68">
            <w:pPr>
              <w:jc w:val="center"/>
            </w:pPr>
            <w:r>
              <w:t>97 976,88</w:t>
            </w:r>
          </w:p>
        </w:tc>
        <w:tc>
          <w:tcPr>
            <w:tcW w:w="405" w:type="pct"/>
            <w:shd w:val="clear" w:color="auto" w:fill="auto"/>
            <w:vAlign w:val="center"/>
          </w:tcPr>
          <w:p w14:paraId="7BB143E1" w14:textId="77777777" w:rsidR="00621885" w:rsidRPr="00F27023" w:rsidRDefault="00621885" w:rsidP="008F0F68">
            <w:pPr>
              <w:jc w:val="center"/>
            </w:pPr>
            <w:r w:rsidRPr="00F27023">
              <w:t>88 506,60</w:t>
            </w:r>
          </w:p>
        </w:tc>
        <w:tc>
          <w:tcPr>
            <w:tcW w:w="449" w:type="pct"/>
            <w:shd w:val="clear" w:color="auto" w:fill="auto"/>
            <w:vAlign w:val="center"/>
          </w:tcPr>
          <w:p w14:paraId="5A8605B9" w14:textId="77777777" w:rsidR="00621885" w:rsidRPr="00F27023" w:rsidRDefault="00621885" w:rsidP="008F0F68">
            <w:pPr>
              <w:jc w:val="center"/>
            </w:pPr>
            <w:r w:rsidRPr="00F27023">
              <w:t>88 348,90</w:t>
            </w:r>
          </w:p>
        </w:tc>
        <w:tc>
          <w:tcPr>
            <w:tcW w:w="450" w:type="pct"/>
            <w:shd w:val="clear" w:color="auto" w:fill="auto"/>
            <w:vAlign w:val="center"/>
          </w:tcPr>
          <w:p w14:paraId="62967521" w14:textId="77777777" w:rsidR="00621885" w:rsidRPr="00F27023" w:rsidRDefault="00621885" w:rsidP="008F0F68">
            <w:pPr>
              <w:jc w:val="center"/>
            </w:pPr>
            <w:r w:rsidRPr="00F27023">
              <w:t>88 348,90</w:t>
            </w:r>
          </w:p>
        </w:tc>
        <w:tc>
          <w:tcPr>
            <w:tcW w:w="539" w:type="pct"/>
            <w:shd w:val="clear" w:color="auto" w:fill="auto"/>
            <w:vAlign w:val="center"/>
          </w:tcPr>
          <w:p w14:paraId="4118548C" w14:textId="77777777" w:rsidR="00621885" w:rsidRPr="00F27023" w:rsidRDefault="00621885" w:rsidP="008F0F68">
            <w:pPr>
              <w:jc w:val="center"/>
            </w:pPr>
            <w:r w:rsidRPr="00F27023">
              <w:t>88 348,90</w:t>
            </w:r>
          </w:p>
        </w:tc>
      </w:tr>
      <w:tr w:rsidR="00621885" w:rsidRPr="00986A73" w14:paraId="38EB4A5E" w14:textId="77777777" w:rsidTr="008F0F68">
        <w:tc>
          <w:tcPr>
            <w:tcW w:w="478" w:type="pct"/>
            <w:vMerge/>
            <w:vAlign w:val="center"/>
            <w:hideMark/>
          </w:tcPr>
          <w:p w14:paraId="3721FE11" w14:textId="77777777" w:rsidR="00621885" w:rsidRPr="00986A73" w:rsidRDefault="00621885" w:rsidP="008F0F68">
            <w:pPr>
              <w:rPr>
                <w:sz w:val="22"/>
                <w:szCs w:val="22"/>
              </w:rPr>
            </w:pPr>
          </w:p>
        </w:tc>
        <w:tc>
          <w:tcPr>
            <w:tcW w:w="604" w:type="pct"/>
            <w:vMerge/>
            <w:vAlign w:val="center"/>
            <w:hideMark/>
          </w:tcPr>
          <w:p w14:paraId="2E1CA0A1" w14:textId="77777777" w:rsidR="00621885" w:rsidRPr="00986A73" w:rsidRDefault="00621885" w:rsidP="008F0F68">
            <w:pPr>
              <w:rPr>
                <w:sz w:val="22"/>
                <w:szCs w:val="22"/>
              </w:rPr>
            </w:pPr>
          </w:p>
        </w:tc>
        <w:tc>
          <w:tcPr>
            <w:tcW w:w="524" w:type="pct"/>
            <w:vMerge/>
            <w:vAlign w:val="center"/>
            <w:hideMark/>
          </w:tcPr>
          <w:p w14:paraId="1B4AFAC9" w14:textId="77777777" w:rsidR="00621885" w:rsidRPr="00986A73" w:rsidRDefault="00621885" w:rsidP="008F0F68">
            <w:pPr>
              <w:rPr>
                <w:sz w:val="22"/>
                <w:szCs w:val="22"/>
              </w:rPr>
            </w:pPr>
          </w:p>
        </w:tc>
        <w:tc>
          <w:tcPr>
            <w:tcW w:w="610" w:type="pct"/>
            <w:shd w:val="clear" w:color="auto" w:fill="auto"/>
            <w:vAlign w:val="center"/>
            <w:hideMark/>
          </w:tcPr>
          <w:p w14:paraId="2683B0A3" w14:textId="77777777" w:rsidR="00621885" w:rsidRPr="00986A73" w:rsidRDefault="00621885" w:rsidP="008F0F68">
            <w:pPr>
              <w:rPr>
                <w:sz w:val="22"/>
                <w:szCs w:val="22"/>
              </w:rPr>
            </w:pPr>
            <w:r w:rsidRPr="00986A73">
              <w:rPr>
                <w:sz w:val="22"/>
                <w:szCs w:val="22"/>
              </w:rPr>
              <w:t>иные источники финансирования</w:t>
            </w:r>
          </w:p>
        </w:tc>
        <w:tc>
          <w:tcPr>
            <w:tcW w:w="491" w:type="pct"/>
            <w:shd w:val="clear" w:color="auto" w:fill="auto"/>
            <w:vAlign w:val="center"/>
          </w:tcPr>
          <w:p w14:paraId="251C18DC" w14:textId="77777777" w:rsidR="00621885" w:rsidRPr="00F27023" w:rsidRDefault="00621885" w:rsidP="008F0F68">
            <w:pPr>
              <w:jc w:val="center"/>
            </w:pPr>
            <w:r w:rsidRPr="00F27023">
              <w:t>0,00</w:t>
            </w:r>
          </w:p>
        </w:tc>
        <w:tc>
          <w:tcPr>
            <w:tcW w:w="450" w:type="pct"/>
            <w:shd w:val="clear" w:color="auto" w:fill="auto"/>
            <w:vAlign w:val="center"/>
          </w:tcPr>
          <w:p w14:paraId="41F279E0" w14:textId="77777777" w:rsidR="00621885" w:rsidRPr="00F27023" w:rsidRDefault="00621885" w:rsidP="008F0F68">
            <w:pPr>
              <w:jc w:val="center"/>
            </w:pPr>
            <w:r w:rsidRPr="00F27023">
              <w:t>0,00</w:t>
            </w:r>
          </w:p>
        </w:tc>
        <w:tc>
          <w:tcPr>
            <w:tcW w:w="405" w:type="pct"/>
            <w:shd w:val="clear" w:color="auto" w:fill="auto"/>
            <w:vAlign w:val="center"/>
          </w:tcPr>
          <w:p w14:paraId="0E3A6AEF" w14:textId="77777777" w:rsidR="00621885" w:rsidRPr="00F27023" w:rsidRDefault="00621885" w:rsidP="008F0F68">
            <w:pPr>
              <w:jc w:val="center"/>
            </w:pPr>
            <w:r w:rsidRPr="00F27023">
              <w:t>0,00</w:t>
            </w:r>
          </w:p>
        </w:tc>
        <w:tc>
          <w:tcPr>
            <w:tcW w:w="449" w:type="pct"/>
            <w:shd w:val="clear" w:color="auto" w:fill="auto"/>
            <w:vAlign w:val="center"/>
          </w:tcPr>
          <w:p w14:paraId="7224FD28" w14:textId="77777777" w:rsidR="00621885" w:rsidRPr="00F27023" w:rsidRDefault="00621885" w:rsidP="008F0F68">
            <w:pPr>
              <w:jc w:val="center"/>
            </w:pPr>
            <w:r w:rsidRPr="00F27023">
              <w:t>0,00</w:t>
            </w:r>
          </w:p>
        </w:tc>
        <w:tc>
          <w:tcPr>
            <w:tcW w:w="450" w:type="pct"/>
            <w:shd w:val="clear" w:color="auto" w:fill="auto"/>
            <w:vAlign w:val="center"/>
          </w:tcPr>
          <w:p w14:paraId="1010D96D" w14:textId="77777777" w:rsidR="00621885" w:rsidRPr="00F27023" w:rsidRDefault="00621885" w:rsidP="008F0F68">
            <w:pPr>
              <w:jc w:val="center"/>
            </w:pPr>
            <w:r w:rsidRPr="00F27023">
              <w:t>0,00</w:t>
            </w:r>
          </w:p>
        </w:tc>
        <w:tc>
          <w:tcPr>
            <w:tcW w:w="539" w:type="pct"/>
            <w:shd w:val="clear" w:color="auto" w:fill="auto"/>
            <w:vAlign w:val="center"/>
          </w:tcPr>
          <w:p w14:paraId="7171E1AB" w14:textId="77777777" w:rsidR="00621885" w:rsidRPr="00F27023" w:rsidRDefault="00621885" w:rsidP="008F0F68">
            <w:pPr>
              <w:jc w:val="center"/>
            </w:pPr>
            <w:r w:rsidRPr="00F27023">
              <w:t>0,00</w:t>
            </w:r>
          </w:p>
        </w:tc>
      </w:tr>
      <w:tr w:rsidR="00621885" w:rsidRPr="00986A73" w14:paraId="78BB5E3D" w14:textId="77777777" w:rsidTr="008F0F68">
        <w:tc>
          <w:tcPr>
            <w:tcW w:w="478" w:type="pct"/>
            <w:vMerge w:val="restart"/>
            <w:shd w:val="clear" w:color="auto" w:fill="auto"/>
            <w:vAlign w:val="center"/>
            <w:hideMark/>
          </w:tcPr>
          <w:p w14:paraId="3590CBB2" w14:textId="77777777" w:rsidR="00621885" w:rsidRPr="00986A73" w:rsidRDefault="00621885" w:rsidP="008F0F68">
            <w:pPr>
              <w:jc w:val="center"/>
              <w:rPr>
                <w:sz w:val="22"/>
                <w:szCs w:val="22"/>
              </w:rPr>
            </w:pPr>
            <w:r w:rsidRPr="00986A73">
              <w:rPr>
                <w:sz w:val="22"/>
                <w:szCs w:val="22"/>
              </w:rPr>
              <w:t>1.2.1.</w:t>
            </w:r>
          </w:p>
        </w:tc>
        <w:tc>
          <w:tcPr>
            <w:tcW w:w="604" w:type="pct"/>
            <w:vMerge w:val="restart"/>
            <w:shd w:val="clear" w:color="auto" w:fill="auto"/>
            <w:vAlign w:val="center"/>
            <w:hideMark/>
          </w:tcPr>
          <w:p w14:paraId="0EE33373" w14:textId="77777777" w:rsidR="00621885" w:rsidRPr="00986A73" w:rsidRDefault="00621885" w:rsidP="008F0F68">
            <w:pPr>
              <w:rPr>
                <w:sz w:val="22"/>
                <w:szCs w:val="22"/>
              </w:rPr>
            </w:pPr>
            <w:r w:rsidRPr="00986A73">
              <w:rPr>
                <w:sz w:val="22"/>
                <w:szCs w:val="22"/>
              </w:rPr>
              <w:t>Обеспечение хозяйственной деятельности учреждений спорта города Когалыма</w:t>
            </w:r>
          </w:p>
        </w:tc>
        <w:tc>
          <w:tcPr>
            <w:tcW w:w="524" w:type="pct"/>
            <w:vMerge w:val="restart"/>
            <w:shd w:val="clear" w:color="auto" w:fill="auto"/>
            <w:vAlign w:val="center"/>
            <w:hideMark/>
          </w:tcPr>
          <w:p w14:paraId="3D3976B4"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/МКУ «ОЭХД»</w:t>
            </w:r>
          </w:p>
        </w:tc>
        <w:tc>
          <w:tcPr>
            <w:tcW w:w="610" w:type="pct"/>
            <w:shd w:val="clear" w:color="auto" w:fill="auto"/>
            <w:vAlign w:val="center"/>
            <w:hideMark/>
          </w:tcPr>
          <w:p w14:paraId="608BAC82" w14:textId="77777777" w:rsidR="00621885" w:rsidRPr="00986A73" w:rsidRDefault="00621885" w:rsidP="008F0F68">
            <w:pPr>
              <w:rPr>
                <w:sz w:val="22"/>
                <w:szCs w:val="22"/>
              </w:rPr>
            </w:pPr>
            <w:r w:rsidRPr="00986A73">
              <w:rPr>
                <w:sz w:val="22"/>
                <w:szCs w:val="22"/>
              </w:rPr>
              <w:t>всего</w:t>
            </w:r>
          </w:p>
        </w:tc>
        <w:tc>
          <w:tcPr>
            <w:tcW w:w="491" w:type="pct"/>
            <w:shd w:val="clear" w:color="auto" w:fill="auto"/>
            <w:vAlign w:val="center"/>
          </w:tcPr>
          <w:p w14:paraId="6965DE40" w14:textId="77777777" w:rsidR="00621885" w:rsidRPr="00F27023" w:rsidRDefault="00621885" w:rsidP="008F0F68">
            <w:pPr>
              <w:jc w:val="center"/>
            </w:pPr>
            <w:r>
              <w:t>451 530,18</w:t>
            </w:r>
          </w:p>
        </w:tc>
        <w:tc>
          <w:tcPr>
            <w:tcW w:w="450" w:type="pct"/>
            <w:shd w:val="clear" w:color="auto" w:fill="auto"/>
            <w:vAlign w:val="center"/>
          </w:tcPr>
          <w:p w14:paraId="040C3417" w14:textId="77777777" w:rsidR="00621885" w:rsidRPr="00F27023" w:rsidRDefault="00621885" w:rsidP="008F0F68">
            <w:pPr>
              <w:jc w:val="center"/>
            </w:pPr>
            <w:r>
              <w:t>97 976,88</w:t>
            </w:r>
          </w:p>
        </w:tc>
        <w:tc>
          <w:tcPr>
            <w:tcW w:w="405" w:type="pct"/>
            <w:shd w:val="clear" w:color="auto" w:fill="auto"/>
            <w:vAlign w:val="center"/>
          </w:tcPr>
          <w:p w14:paraId="63370CFA" w14:textId="77777777" w:rsidR="00621885" w:rsidRPr="00F27023" w:rsidRDefault="00621885" w:rsidP="008F0F68">
            <w:pPr>
              <w:jc w:val="center"/>
            </w:pPr>
            <w:r w:rsidRPr="00F27023">
              <w:t>88 506,60</w:t>
            </w:r>
          </w:p>
        </w:tc>
        <w:tc>
          <w:tcPr>
            <w:tcW w:w="449" w:type="pct"/>
            <w:shd w:val="clear" w:color="auto" w:fill="auto"/>
            <w:vAlign w:val="center"/>
          </w:tcPr>
          <w:p w14:paraId="51F9BC9E" w14:textId="77777777" w:rsidR="00621885" w:rsidRPr="00F27023" w:rsidRDefault="00621885" w:rsidP="008F0F68">
            <w:pPr>
              <w:jc w:val="center"/>
            </w:pPr>
            <w:r w:rsidRPr="00F27023">
              <w:t>88 348,90</w:t>
            </w:r>
          </w:p>
        </w:tc>
        <w:tc>
          <w:tcPr>
            <w:tcW w:w="450" w:type="pct"/>
            <w:shd w:val="clear" w:color="auto" w:fill="auto"/>
            <w:vAlign w:val="center"/>
          </w:tcPr>
          <w:p w14:paraId="74C5E584" w14:textId="77777777" w:rsidR="00621885" w:rsidRPr="00F27023" w:rsidRDefault="00621885" w:rsidP="008F0F68">
            <w:pPr>
              <w:jc w:val="center"/>
            </w:pPr>
            <w:r w:rsidRPr="00F27023">
              <w:t>88 348,90</w:t>
            </w:r>
          </w:p>
        </w:tc>
        <w:tc>
          <w:tcPr>
            <w:tcW w:w="539" w:type="pct"/>
            <w:shd w:val="clear" w:color="auto" w:fill="auto"/>
            <w:vAlign w:val="center"/>
          </w:tcPr>
          <w:p w14:paraId="6702FD46" w14:textId="77777777" w:rsidR="00621885" w:rsidRPr="00F27023" w:rsidRDefault="00621885" w:rsidP="008F0F68">
            <w:pPr>
              <w:jc w:val="center"/>
            </w:pPr>
            <w:r w:rsidRPr="00F27023">
              <w:t>88 348,90</w:t>
            </w:r>
          </w:p>
        </w:tc>
      </w:tr>
      <w:tr w:rsidR="00621885" w:rsidRPr="00986A73" w14:paraId="438C14F5" w14:textId="77777777" w:rsidTr="008F0F68">
        <w:tc>
          <w:tcPr>
            <w:tcW w:w="478" w:type="pct"/>
            <w:vMerge/>
            <w:vAlign w:val="center"/>
            <w:hideMark/>
          </w:tcPr>
          <w:p w14:paraId="471B3502" w14:textId="77777777" w:rsidR="00621885" w:rsidRPr="00986A73" w:rsidRDefault="00621885" w:rsidP="008F0F68">
            <w:pPr>
              <w:rPr>
                <w:sz w:val="22"/>
                <w:szCs w:val="22"/>
              </w:rPr>
            </w:pPr>
          </w:p>
        </w:tc>
        <w:tc>
          <w:tcPr>
            <w:tcW w:w="604" w:type="pct"/>
            <w:vMerge/>
            <w:vAlign w:val="center"/>
            <w:hideMark/>
          </w:tcPr>
          <w:p w14:paraId="79CD6876" w14:textId="77777777" w:rsidR="00621885" w:rsidRPr="00986A73" w:rsidRDefault="00621885" w:rsidP="008F0F68">
            <w:pPr>
              <w:rPr>
                <w:sz w:val="22"/>
                <w:szCs w:val="22"/>
              </w:rPr>
            </w:pPr>
          </w:p>
        </w:tc>
        <w:tc>
          <w:tcPr>
            <w:tcW w:w="524" w:type="pct"/>
            <w:vMerge/>
            <w:vAlign w:val="center"/>
            <w:hideMark/>
          </w:tcPr>
          <w:p w14:paraId="582D75CB" w14:textId="77777777" w:rsidR="00621885" w:rsidRPr="00986A73" w:rsidRDefault="00621885" w:rsidP="008F0F68">
            <w:pPr>
              <w:rPr>
                <w:sz w:val="22"/>
                <w:szCs w:val="22"/>
              </w:rPr>
            </w:pPr>
          </w:p>
        </w:tc>
        <w:tc>
          <w:tcPr>
            <w:tcW w:w="610" w:type="pct"/>
            <w:shd w:val="clear" w:color="auto" w:fill="auto"/>
            <w:vAlign w:val="center"/>
            <w:hideMark/>
          </w:tcPr>
          <w:p w14:paraId="630CE18F" w14:textId="77777777" w:rsidR="00621885" w:rsidRPr="00986A73" w:rsidRDefault="00621885" w:rsidP="008F0F68">
            <w:pPr>
              <w:rPr>
                <w:sz w:val="22"/>
                <w:szCs w:val="22"/>
              </w:rPr>
            </w:pPr>
            <w:r w:rsidRPr="00986A73">
              <w:rPr>
                <w:sz w:val="22"/>
                <w:szCs w:val="22"/>
              </w:rPr>
              <w:t>бюджет автономного округа</w:t>
            </w:r>
          </w:p>
        </w:tc>
        <w:tc>
          <w:tcPr>
            <w:tcW w:w="491" w:type="pct"/>
            <w:shd w:val="clear" w:color="auto" w:fill="auto"/>
            <w:vAlign w:val="center"/>
          </w:tcPr>
          <w:p w14:paraId="00360B9C" w14:textId="77777777" w:rsidR="00621885" w:rsidRPr="00F27023" w:rsidRDefault="00621885" w:rsidP="008F0F68">
            <w:pPr>
              <w:jc w:val="center"/>
            </w:pPr>
            <w:r w:rsidRPr="00F27023">
              <w:t>0,00</w:t>
            </w:r>
          </w:p>
        </w:tc>
        <w:tc>
          <w:tcPr>
            <w:tcW w:w="450" w:type="pct"/>
            <w:shd w:val="clear" w:color="auto" w:fill="auto"/>
            <w:vAlign w:val="center"/>
          </w:tcPr>
          <w:p w14:paraId="34681F49" w14:textId="77777777" w:rsidR="00621885" w:rsidRPr="00F27023" w:rsidRDefault="00621885" w:rsidP="008F0F68">
            <w:pPr>
              <w:jc w:val="center"/>
            </w:pPr>
            <w:r w:rsidRPr="00F27023">
              <w:t>0,00</w:t>
            </w:r>
          </w:p>
        </w:tc>
        <w:tc>
          <w:tcPr>
            <w:tcW w:w="405" w:type="pct"/>
            <w:shd w:val="clear" w:color="auto" w:fill="auto"/>
            <w:vAlign w:val="center"/>
          </w:tcPr>
          <w:p w14:paraId="19851588" w14:textId="77777777" w:rsidR="00621885" w:rsidRPr="00F27023" w:rsidRDefault="00621885" w:rsidP="008F0F68">
            <w:pPr>
              <w:jc w:val="center"/>
            </w:pPr>
            <w:r w:rsidRPr="00F27023">
              <w:t>0,00</w:t>
            </w:r>
          </w:p>
        </w:tc>
        <w:tc>
          <w:tcPr>
            <w:tcW w:w="449" w:type="pct"/>
            <w:shd w:val="clear" w:color="auto" w:fill="auto"/>
            <w:vAlign w:val="center"/>
          </w:tcPr>
          <w:p w14:paraId="2197B463" w14:textId="77777777" w:rsidR="00621885" w:rsidRPr="00F27023" w:rsidRDefault="00621885" w:rsidP="008F0F68">
            <w:pPr>
              <w:jc w:val="center"/>
            </w:pPr>
            <w:r w:rsidRPr="00F27023">
              <w:t>0,00</w:t>
            </w:r>
          </w:p>
        </w:tc>
        <w:tc>
          <w:tcPr>
            <w:tcW w:w="450" w:type="pct"/>
            <w:shd w:val="clear" w:color="auto" w:fill="auto"/>
            <w:vAlign w:val="center"/>
          </w:tcPr>
          <w:p w14:paraId="53EFF35C" w14:textId="77777777" w:rsidR="00621885" w:rsidRPr="00F27023" w:rsidRDefault="00621885" w:rsidP="008F0F68">
            <w:pPr>
              <w:jc w:val="center"/>
            </w:pPr>
            <w:r w:rsidRPr="00F27023">
              <w:t>0,00</w:t>
            </w:r>
          </w:p>
        </w:tc>
        <w:tc>
          <w:tcPr>
            <w:tcW w:w="539" w:type="pct"/>
            <w:shd w:val="clear" w:color="auto" w:fill="auto"/>
            <w:vAlign w:val="center"/>
          </w:tcPr>
          <w:p w14:paraId="3757EF82" w14:textId="77777777" w:rsidR="00621885" w:rsidRPr="00F27023" w:rsidRDefault="00621885" w:rsidP="008F0F68">
            <w:pPr>
              <w:jc w:val="center"/>
            </w:pPr>
            <w:r w:rsidRPr="00F27023">
              <w:t>0,00</w:t>
            </w:r>
          </w:p>
        </w:tc>
      </w:tr>
      <w:tr w:rsidR="00621885" w:rsidRPr="00986A73" w14:paraId="3C5EEC72" w14:textId="77777777" w:rsidTr="008F0F68">
        <w:tc>
          <w:tcPr>
            <w:tcW w:w="478" w:type="pct"/>
            <w:vMerge/>
            <w:vAlign w:val="center"/>
            <w:hideMark/>
          </w:tcPr>
          <w:p w14:paraId="700CE6D3" w14:textId="77777777" w:rsidR="00621885" w:rsidRPr="00986A73" w:rsidRDefault="00621885" w:rsidP="008F0F68">
            <w:pPr>
              <w:rPr>
                <w:sz w:val="22"/>
                <w:szCs w:val="22"/>
              </w:rPr>
            </w:pPr>
          </w:p>
        </w:tc>
        <w:tc>
          <w:tcPr>
            <w:tcW w:w="604" w:type="pct"/>
            <w:vMerge/>
            <w:vAlign w:val="center"/>
            <w:hideMark/>
          </w:tcPr>
          <w:p w14:paraId="3A00151A" w14:textId="77777777" w:rsidR="00621885" w:rsidRPr="00986A73" w:rsidRDefault="00621885" w:rsidP="008F0F68">
            <w:pPr>
              <w:rPr>
                <w:sz w:val="22"/>
                <w:szCs w:val="22"/>
              </w:rPr>
            </w:pPr>
          </w:p>
        </w:tc>
        <w:tc>
          <w:tcPr>
            <w:tcW w:w="524" w:type="pct"/>
            <w:vMerge/>
            <w:vAlign w:val="center"/>
            <w:hideMark/>
          </w:tcPr>
          <w:p w14:paraId="30366861" w14:textId="77777777" w:rsidR="00621885" w:rsidRPr="00986A73" w:rsidRDefault="00621885" w:rsidP="008F0F68">
            <w:pPr>
              <w:rPr>
                <w:sz w:val="22"/>
                <w:szCs w:val="22"/>
              </w:rPr>
            </w:pPr>
          </w:p>
        </w:tc>
        <w:tc>
          <w:tcPr>
            <w:tcW w:w="610" w:type="pct"/>
            <w:shd w:val="clear" w:color="auto" w:fill="auto"/>
            <w:vAlign w:val="center"/>
            <w:hideMark/>
          </w:tcPr>
          <w:p w14:paraId="324F143A" w14:textId="77777777" w:rsidR="00621885" w:rsidRPr="00986A73" w:rsidRDefault="00621885" w:rsidP="008F0F68">
            <w:pPr>
              <w:rPr>
                <w:sz w:val="22"/>
                <w:szCs w:val="22"/>
              </w:rPr>
            </w:pPr>
            <w:r w:rsidRPr="00986A73">
              <w:rPr>
                <w:sz w:val="22"/>
                <w:szCs w:val="22"/>
              </w:rPr>
              <w:t>бюджет города Когалыма</w:t>
            </w:r>
          </w:p>
        </w:tc>
        <w:tc>
          <w:tcPr>
            <w:tcW w:w="491" w:type="pct"/>
            <w:shd w:val="clear" w:color="auto" w:fill="auto"/>
            <w:vAlign w:val="center"/>
          </w:tcPr>
          <w:p w14:paraId="1EC7B762" w14:textId="77777777" w:rsidR="00621885" w:rsidRPr="00F27023" w:rsidRDefault="00621885" w:rsidP="008F0F68">
            <w:pPr>
              <w:jc w:val="center"/>
            </w:pPr>
            <w:r>
              <w:t>451 530,18</w:t>
            </w:r>
          </w:p>
        </w:tc>
        <w:tc>
          <w:tcPr>
            <w:tcW w:w="450" w:type="pct"/>
            <w:shd w:val="clear" w:color="auto" w:fill="auto"/>
            <w:vAlign w:val="center"/>
          </w:tcPr>
          <w:p w14:paraId="6ED2FAEC" w14:textId="77777777" w:rsidR="00621885" w:rsidRPr="00F27023" w:rsidRDefault="00621885" w:rsidP="008F0F68">
            <w:pPr>
              <w:jc w:val="center"/>
            </w:pPr>
            <w:r>
              <w:t>97 976,88</w:t>
            </w:r>
          </w:p>
        </w:tc>
        <w:tc>
          <w:tcPr>
            <w:tcW w:w="405" w:type="pct"/>
            <w:shd w:val="clear" w:color="auto" w:fill="auto"/>
            <w:vAlign w:val="center"/>
          </w:tcPr>
          <w:p w14:paraId="2EF12526" w14:textId="77777777" w:rsidR="00621885" w:rsidRPr="00F27023" w:rsidRDefault="00621885" w:rsidP="008F0F68">
            <w:pPr>
              <w:jc w:val="center"/>
            </w:pPr>
            <w:r w:rsidRPr="00F27023">
              <w:t>88 506,60</w:t>
            </w:r>
          </w:p>
        </w:tc>
        <w:tc>
          <w:tcPr>
            <w:tcW w:w="449" w:type="pct"/>
            <w:shd w:val="clear" w:color="auto" w:fill="auto"/>
            <w:vAlign w:val="center"/>
          </w:tcPr>
          <w:p w14:paraId="742AEE8E" w14:textId="77777777" w:rsidR="00621885" w:rsidRPr="00F27023" w:rsidRDefault="00621885" w:rsidP="008F0F68">
            <w:pPr>
              <w:jc w:val="center"/>
            </w:pPr>
            <w:r w:rsidRPr="00F27023">
              <w:t>88 348,90</w:t>
            </w:r>
          </w:p>
        </w:tc>
        <w:tc>
          <w:tcPr>
            <w:tcW w:w="450" w:type="pct"/>
            <w:shd w:val="clear" w:color="auto" w:fill="auto"/>
            <w:vAlign w:val="center"/>
          </w:tcPr>
          <w:p w14:paraId="2E0EAFEE" w14:textId="77777777" w:rsidR="00621885" w:rsidRPr="00F27023" w:rsidRDefault="00621885" w:rsidP="008F0F68">
            <w:pPr>
              <w:jc w:val="center"/>
            </w:pPr>
            <w:r w:rsidRPr="00F27023">
              <w:t>88 348,90</w:t>
            </w:r>
          </w:p>
        </w:tc>
        <w:tc>
          <w:tcPr>
            <w:tcW w:w="539" w:type="pct"/>
            <w:shd w:val="clear" w:color="auto" w:fill="auto"/>
            <w:vAlign w:val="center"/>
          </w:tcPr>
          <w:p w14:paraId="047FF822" w14:textId="77777777" w:rsidR="00621885" w:rsidRPr="00F27023" w:rsidRDefault="00621885" w:rsidP="008F0F68">
            <w:pPr>
              <w:jc w:val="center"/>
            </w:pPr>
            <w:r w:rsidRPr="00F27023">
              <w:t>88 348,90</w:t>
            </w:r>
          </w:p>
        </w:tc>
      </w:tr>
    </w:tbl>
    <w:p w14:paraId="20A19ED1" w14:textId="77777777" w:rsidR="00621885" w:rsidRPr="00986A73" w:rsidRDefault="00621885" w:rsidP="00621885">
      <w:pPr>
        <w:jc w:val="center"/>
        <w:rPr>
          <w:sz w:val="22"/>
          <w:szCs w:val="22"/>
        </w:rPr>
        <w:sectPr w:rsidR="00621885" w:rsidRPr="00986A73"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8"/>
        <w:gridCol w:w="1902"/>
        <w:gridCol w:w="1557"/>
        <w:gridCol w:w="1412"/>
        <w:gridCol w:w="1412"/>
        <w:gridCol w:w="1412"/>
        <w:gridCol w:w="1554"/>
        <w:gridCol w:w="1400"/>
      </w:tblGrid>
      <w:tr w:rsidR="00621885" w:rsidRPr="00986A73" w14:paraId="75BD01E0" w14:textId="77777777" w:rsidTr="008F0F68">
        <w:tc>
          <w:tcPr>
            <w:tcW w:w="478" w:type="pct"/>
            <w:vMerge w:val="restart"/>
            <w:shd w:val="clear" w:color="auto" w:fill="auto"/>
            <w:vAlign w:val="center"/>
            <w:hideMark/>
          </w:tcPr>
          <w:p w14:paraId="735683C0" w14:textId="77777777" w:rsidR="00621885" w:rsidRPr="00986A73" w:rsidRDefault="00621885" w:rsidP="008F0F68">
            <w:pPr>
              <w:jc w:val="center"/>
              <w:rPr>
                <w:sz w:val="22"/>
                <w:szCs w:val="22"/>
              </w:rPr>
            </w:pPr>
            <w:r w:rsidRPr="00986A73">
              <w:rPr>
                <w:sz w:val="22"/>
                <w:szCs w:val="22"/>
              </w:rPr>
              <w:lastRenderedPageBreak/>
              <w:t>1.3.</w:t>
            </w:r>
          </w:p>
        </w:tc>
        <w:tc>
          <w:tcPr>
            <w:tcW w:w="604" w:type="pct"/>
            <w:vMerge w:val="restart"/>
            <w:shd w:val="clear" w:color="auto" w:fill="auto"/>
            <w:vAlign w:val="center"/>
            <w:hideMark/>
          </w:tcPr>
          <w:p w14:paraId="5909560F" w14:textId="77777777" w:rsidR="00621885" w:rsidRPr="00986A73" w:rsidRDefault="00621885" w:rsidP="008F0F68">
            <w:pPr>
              <w:rPr>
                <w:sz w:val="22"/>
                <w:szCs w:val="22"/>
              </w:rPr>
            </w:pPr>
            <w:r w:rsidRPr="00986A73">
              <w:rPr>
                <w:sz w:val="22"/>
                <w:szCs w:val="22"/>
              </w:rPr>
              <w:t>Поддержка некоммерческих организаций, реализующих проекты в сфере массовой физической культуры (</w:t>
            </w:r>
            <w:r>
              <w:rPr>
                <w:sz w:val="22"/>
                <w:szCs w:val="22"/>
                <w:lang w:val="en-US"/>
              </w:rPr>
              <w:t>II</w:t>
            </w:r>
            <w:r>
              <w:rPr>
                <w:sz w:val="22"/>
                <w:szCs w:val="22"/>
              </w:rPr>
              <w:t>,</w:t>
            </w:r>
            <w:r w:rsidRPr="00986A73">
              <w:rPr>
                <w:sz w:val="22"/>
                <w:szCs w:val="22"/>
              </w:rPr>
              <w:t>1,2,3,4,7,8)</w:t>
            </w:r>
          </w:p>
        </w:tc>
        <w:tc>
          <w:tcPr>
            <w:tcW w:w="525" w:type="pct"/>
            <w:vMerge w:val="restart"/>
            <w:shd w:val="clear" w:color="auto" w:fill="auto"/>
            <w:vAlign w:val="center"/>
            <w:hideMark/>
          </w:tcPr>
          <w:p w14:paraId="56375A49" w14:textId="77777777" w:rsidR="00621885" w:rsidRPr="00986A73" w:rsidRDefault="00621885" w:rsidP="008F0F68">
            <w:pPr>
              <w:jc w:val="center"/>
              <w:rPr>
                <w:sz w:val="22"/>
                <w:szCs w:val="22"/>
              </w:rPr>
            </w:pPr>
            <w:proofErr w:type="spellStart"/>
            <w:r w:rsidRPr="00986A73">
              <w:rPr>
                <w:sz w:val="22"/>
                <w:szCs w:val="22"/>
              </w:rPr>
              <w:t>УКиС</w:t>
            </w:r>
            <w:proofErr w:type="spellEnd"/>
          </w:p>
        </w:tc>
        <w:tc>
          <w:tcPr>
            <w:tcW w:w="606" w:type="pct"/>
            <w:shd w:val="clear" w:color="auto" w:fill="auto"/>
            <w:vAlign w:val="center"/>
            <w:hideMark/>
          </w:tcPr>
          <w:p w14:paraId="248F7E62" w14:textId="77777777" w:rsidR="00621885" w:rsidRPr="00986A73" w:rsidRDefault="00621885" w:rsidP="008F0F68">
            <w:pPr>
              <w:rPr>
                <w:sz w:val="22"/>
                <w:szCs w:val="22"/>
              </w:rPr>
            </w:pPr>
            <w:r w:rsidRPr="00986A73">
              <w:rPr>
                <w:sz w:val="22"/>
                <w:szCs w:val="22"/>
              </w:rPr>
              <w:t>всего</w:t>
            </w:r>
          </w:p>
        </w:tc>
        <w:tc>
          <w:tcPr>
            <w:tcW w:w="496" w:type="pct"/>
            <w:shd w:val="clear" w:color="auto" w:fill="auto"/>
            <w:vAlign w:val="center"/>
          </w:tcPr>
          <w:p w14:paraId="2FF0439A" w14:textId="77777777" w:rsidR="00621885" w:rsidRPr="00EB633E" w:rsidRDefault="00621885" w:rsidP="008F0F68">
            <w:pPr>
              <w:jc w:val="center"/>
            </w:pPr>
            <w:r>
              <w:t>17 457,00</w:t>
            </w:r>
          </w:p>
        </w:tc>
        <w:tc>
          <w:tcPr>
            <w:tcW w:w="450" w:type="pct"/>
            <w:shd w:val="clear" w:color="auto" w:fill="auto"/>
            <w:vAlign w:val="center"/>
          </w:tcPr>
          <w:p w14:paraId="2F5E4828" w14:textId="77777777" w:rsidR="00621885" w:rsidRPr="00EB633E" w:rsidRDefault="00621885" w:rsidP="008F0F68">
            <w:pPr>
              <w:jc w:val="center"/>
            </w:pPr>
            <w:r w:rsidRPr="00EB633E">
              <w:t>3 491,40</w:t>
            </w:r>
          </w:p>
        </w:tc>
        <w:tc>
          <w:tcPr>
            <w:tcW w:w="450" w:type="pct"/>
            <w:shd w:val="clear" w:color="auto" w:fill="auto"/>
            <w:vAlign w:val="center"/>
          </w:tcPr>
          <w:p w14:paraId="4F02FEDF" w14:textId="77777777" w:rsidR="00621885" w:rsidRPr="00EB633E" w:rsidRDefault="00621885" w:rsidP="008F0F68">
            <w:pPr>
              <w:jc w:val="center"/>
            </w:pPr>
            <w:r w:rsidRPr="00EB633E">
              <w:t>3 491,40</w:t>
            </w:r>
          </w:p>
        </w:tc>
        <w:tc>
          <w:tcPr>
            <w:tcW w:w="450" w:type="pct"/>
            <w:shd w:val="clear" w:color="auto" w:fill="auto"/>
            <w:vAlign w:val="center"/>
          </w:tcPr>
          <w:p w14:paraId="40F890C5" w14:textId="77777777" w:rsidR="00621885" w:rsidRPr="00EB633E" w:rsidRDefault="00621885" w:rsidP="008F0F68">
            <w:pPr>
              <w:jc w:val="center"/>
            </w:pPr>
            <w:r w:rsidRPr="00EB633E">
              <w:t>3 491,40</w:t>
            </w:r>
          </w:p>
        </w:tc>
        <w:tc>
          <w:tcPr>
            <w:tcW w:w="495" w:type="pct"/>
            <w:shd w:val="clear" w:color="auto" w:fill="auto"/>
            <w:vAlign w:val="center"/>
          </w:tcPr>
          <w:p w14:paraId="1AD6B4A7" w14:textId="77777777" w:rsidR="00621885" w:rsidRPr="00EB633E" w:rsidRDefault="00621885" w:rsidP="008F0F68">
            <w:pPr>
              <w:jc w:val="center"/>
            </w:pPr>
            <w:r w:rsidRPr="00EB633E">
              <w:t>3 491,40</w:t>
            </w:r>
          </w:p>
        </w:tc>
        <w:tc>
          <w:tcPr>
            <w:tcW w:w="446" w:type="pct"/>
            <w:shd w:val="clear" w:color="auto" w:fill="auto"/>
            <w:vAlign w:val="center"/>
          </w:tcPr>
          <w:p w14:paraId="39DD3167" w14:textId="77777777" w:rsidR="00621885" w:rsidRPr="00EB633E" w:rsidRDefault="00621885" w:rsidP="008F0F68">
            <w:pPr>
              <w:jc w:val="center"/>
            </w:pPr>
            <w:r w:rsidRPr="00EB633E">
              <w:t>3 491,40</w:t>
            </w:r>
          </w:p>
        </w:tc>
      </w:tr>
      <w:tr w:rsidR="00621885" w:rsidRPr="00986A73" w14:paraId="359FE958" w14:textId="77777777" w:rsidTr="008F0F68">
        <w:tc>
          <w:tcPr>
            <w:tcW w:w="478" w:type="pct"/>
            <w:vMerge/>
            <w:vAlign w:val="center"/>
            <w:hideMark/>
          </w:tcPr>
          <w:p w14:paraId="6EFDD6D3" w14:textId="77777777" w:rsidR="00621885" w:rsidRPr="00986A73" w:rsidRDefault="00621885" w:rsidP="008F0F68">
            <w:pPr>
              <w:rPr>
                <w:sz w:val="22"/>
                <w:szCs w:val="22"/>
              </w:rPr>
            </w:pPr>
          </w:p>
        </w:tc>
        <w:tc>
          <w:tcPr>
            <w:tcW w:w="604" w:type="pct"/>
            <w:vMerge/>
            <w:vAlign w:val="center"/>
            <w:hideMark/>
          </w:tcPr>
          <w:p w14:paraId="1B273E96" w14:textId="77777777" w:rsidR="00621885" w:rsidRPr="00986A73" w:rsidRDefault="00621885" w:rsidP="008F0F68">
            <w:pPr>
              <w:rPr>
                <w:sz w:val="22"/>
                <w:szCs w:val="22"/>
              </w:rPr>
            </w:pPr>
          </w:p>
        </w:tc>
        <w:tc>
          <w:tcPr>
            <w:tcW w:w="525" w:type="pct"/>
            <w:vMerge/>
            <w:vAlign w:val="center"/>
            <w:hideMark/>
          </w:tcPr>
          <w:p w14:paraId="4B98C38D" w14:textId="77777777" w:rsidR="00621885" w:rsidRPr="00986A73" w:rsidRDefault="00621885" w:rsidP="008F0F68">
            <w:pPr>
              <w:rPr>
                <w:sz w:val="22"/>
                <w:szCs w:val="22"/>
              </w:rPr>
            </w:pPr>
          </w:p>
        </w:tc>
        <w:tc>
          <w:tcPr>
            <w:tcW w:w="606" w:type="pct"/>
            <w:shd w:val="clear" w:color="auto" w:fill="auto"/>
            <w:vAlign w:val="center"/>
            <w:hideMark/>
          </w:tcPr>
          <w:p w14:paraId="3E92E7DE" w14:textId="77777777" w:rsidR="00621885" w:rsidRPr="00986A73" w:rsidRDefault="00621885" w:rsidP="008F0F68">
            <w:pPr>
              <w:rPr>
                <w:sz w:val="22"/>
                <w:szCs w:val="22"/>
              </w:rPr>
            </w:pPr>
            <w:r w:rsidRPr="00986A73">
              <w:rPr>
                <w:sz w:val="22"/>
                <w:szCs w:val="22"/>
              </w:rPr>
              <w:t>федеральный бюджет</w:t>
            </w:r>
          </w:p>
        </w:tc>
        <w:tc>
          <w:tcPr>
            <w:tcW w:w="496" w:type="pct"/>
            <w:shd w:val="clear" w:color="auto" w:fill="auto"/>
            <w:vAlign w:val="center"/>
          </w:tcPr>
          <w:p w14:paraId="24D5FBDA" w14:textId="77777777" w:rsidR="00621885" w:rsidRPr="00EB633E" w:rsidRDefault="00621885" w:rsidP="008F0F68">
            <w:pPr>
              <w:jc w:val="center"/>
            </w:pPr>
            <w:r w:rsidRPr="00EB633E">
              <w:t>0,00</w:t>
            </w:r>
          </w:p>
        </w:tc>
        <w:tc>
          <w:tcPr>
            <w:tcW w:w="450" w:type="pct"/>
            <w:shd w:val="clear" w:color="auto" w:fill="auto"/>
            <w:vAlign w:val="center"/>
          </w:tcPr>
          <w:p w14:paraId="402BA99F" w14:textId="77777777" w:rsidR="00621885" w:rsidRPr="00EB633E" w:rsidRDefault="00621885" w:rsidP="008F0F68">
            <w:pPr>
              <w:jc w:val="center"/>
            </w:pPr>
            <w:r w:rsidRPr="00EB633E">
              <w:t>0,00</w:t>
            </w:r>
          </w:p>
        </w:tc>
        <w:tc>
          <w:tcPr>
            <w:tcW w:w="450" w:type="pct"/>
            <w:shd w:val="clear" w:color="auto" w:fill="auto"/>
            <w:vAlign w:val="center"/>
          </w:tcPr>
          <w:p w14:paraId="661700EA" w14:textId="77777777" w:rsidR="00621885" w:rsidRPr="00EB633E" w:rsidRDefault="00621885" w:rsidP="008F0F68">
            <w:pPr>
              <w:jc w:val="center"/>
            </w:pPr>
            <w:r w:rsidRPr="00EB633E">
              <w:t>0,00</w:t>
            </w:r>
          </w:p>
        </w:tc>
        <w:tc>
          <w:tcPr>
            <w:tcW w:w="450" w:type="pct"/>
            <w:shd w:val="clear" w:color="auto" w:fill="auto"/>
            <w:vAlign w:val="center"/>
          </w:tcPr>
          <w:p w14:paraId="1B8B0E24" w14:textId="77777777" w:rsidR="00621885" w:rsidRPr="00EB633E" w:rsidRDefault="00621885" w:rsidP="008F0F68">
            <w:pPr>
              <w:jc w:val="center"/>
            </w:pPr>
            <w:r w:rsidRPr="00EB633E">
              <w:t>0,00</w:t>
            </w:r>
          </w:p>
        </w:tc>
        <w:tc>
          <w:tcPr>
            <w:tcW w:w="495" w:type="pct"/>
            <w:shd w:val="clear" w:color="auto" w:fill="auto"/>
            <w:vAlign w:val="center"/>
          </w:tcPr>
          <w:p w14:paraId="40AA3B97" w14:textId="77777777" w:rsidR="00621885" w:rsidRPr="00EB633E" w:rsidRDefault="00621885" w:rsidP="008F0F68">
            <w:pPr>
              <w:jc w:val="center"/>
            </w:pPr>
            <w:r w:rsidRPr="00EB633E">
              <w:t>0,00</w:t>
            </w:r>
          </w:p>
        </w:tc>
        <w:tc>
          <w:tcPr>
            <w:tcW w:w="446" w:type="pct"/>
            <w:shd w:val="clear" w:color="auto" w:fill="auto"/>
            <w:vAlign w:val="center"/>
          </w:tcPr>
          <w:p w14:paraId="5DBCF8C1" w14:textId="77777777" w:rsidR="00621885" w:rsidRPr="00EB633E" w:rsidRDefault="00621885" w:rsidP="008F0F68">
            <w:pPr>
              <w:jc w:val="center"/>
            </w:pPr>
            <w:r w:rsidRPr="00EB633E">
              <w:t>0,00</w:t>
            </w:r>
          </w:p>
        </w:tc>
      </w:tr>
      <w:tr w:rsidR="00621885" w:rsidRPr="00986A73" w14:paraId="4E660BD7" w14:textId="77777777" w:rsidTr="008F0F68">
        <w:tc>
          <w:tcPr>
            <w:tcW w:w="478" w:type="pct"/>
            <w:vMerge/>
            <w:vAlign w:val="center"/>
            <w:hideMark/>
          </w:tcPr>
          <w:p w14:paraId="52C797A7" w14:textId="77777777" w:rsidR="00621885" w:rsidRPr="00986A73" w:rsidRDefault="00621885" w:rsidP="008F0F68">
            <w:pPr>
              <w:rPr>
                <w:sz w:val="22"/>
                <w:szCs w:val="22"/>
              </w:rPr>
            </w:pPr>
          </w:p>
        </w:tc>
        <w:tc>
          <w:tcPr>
            <w:tcW w:w="604" w:type="pct"/>
            <w:vMerge/>
            <w:vAlign w:val="center"/>
            <w:hideMark/>
          </w:tcPr>
          <w:p w14:paraId="4E11D4D5" w14:textId="77777777" w:rsidR="00621885" w:rsidRPr="00986A73" w:rsidRDefault="00621885" w:rsidP="008F0F68">
            <w:pPr>
              <w:rPr>
                <w:sz w:val="22"/>
                <w:szCs w:val="22"/>
              </w:rPr>
            </w:pPr>
          </w:p>
        </w:tc>
        <w:tc>
          <w:tcPr>
            <w:tcW w:w="525" w:type="pct"/>
            <w:vMerge/>
            <w:vAlign w:val="center"/>
            <w:hideMark/>
          </w:tcPr>
          <w:p w14:paraId="1D1ED030" w14:textId="77777777" w:rsidR="00621885" w:rsidRPr="00986A73" w:rsidRDefault="00621885" w:rsidP="008F0F68">
            <w:pPr>
              <w:rPr>
                <w:sz w:val="22"/>
                <w:szCs w:val="22"/>
              </w:rPr>
            </w:pPr>
          </w:p>
        </w:tc>
        <w:tc>
          <w:tcPr>
            <w:tcW w:w="606" w:type="pct"/>
            <w:shd w:val="clear" w:color="auto" w:fill="auto"/>
            <w:vAlign w:val="center"/>
            <w:hideMark/>
          </w:tcPr>
          <w:p w14:paraId="42258EFD" w14:textId="77777777" w:rsidR="00621885" w:rsidRPr="00986A73" w:rsidRDefault="00621885" w:rsidP="008F0F68">
            <w:pPr>
              <w:rPr>
                <w:sz w:val="22"/>
                <w:szCs w:val="22"/>
              </w:rPr>
            </w:pPr>
            <w:r w:rsidRPr="00986A73">
              <w:rPr>
                <w:sz w:val="22"/>
                <w:szCs w:val="22"/>
              </w:rPr>
              <w:t>бюджет автономного округа</w:t>
            </w:r>
          </w:p>
        </w:tc>
        <w:tc>
          <w:tcPr>
            <w:tcW w:w="496" w:type="pct"/>
            <w:shd w:val="clear" w:color="auto" w:fill="auto"/>
            <w:vAlign w:val="center"/>
          </w:tcPr>
          <w:p w14:paraId="35EB59AD" w14:textId="77777777" w:rsidR="00621885" w:rsidRPr="00EB633E" w:rsidRDefault="00621885" w:rsidP="008F0F68">
            <w:pPr>
              <w:jc w:val="center"/>
            </w:pPr>
            <w:r w:rsidRPr="00EB633E">
              <w:t>0,00</w:t>
            </w:r>
          </w:p>
        </w:tc>
        <w:tc>
          <w:tcPr>
            <w:tcW w:w="450" w:type="pct"/>
            <w:shd w:val="clear" w:color="auto" w:fill="auto"/>
            <w:vAlign w:val="center"/>
          </w:tcPr>
          <w:p w14:paraId="20DC0C8E" w14:textId="77777777" w:rsidR="00621885" w:rsidRPr="00EB633E" w:rsidRDefault="00621885" w:rsidP="008F0F68">
            <w:pPr>
              <w:jc w:val="center"/>
            </w:pPr>
            <w:r w:rsidRPr="00EB633E">
              <w:t>0,00</w:t>
            </w:r>
          </w:p>
        </w:tc>
        <w:tc>
          <w:tcPr>
            <w:tcW w:w="450" w:type="pct"/>
            <w:shd w:val="clear" w:color="auto" w:fill="auto"/>
            <w:vAlign w:val="center"/>
          </w:tcPr>
          <w:p w14:paraId="34DA5ABC" w14:textId="77777777" w:rsidR="00621885" w:rsidRPr="00EB633E" w:rsidRDefault="00621885" w:rsidP="008F0F68">
            <w:pPr>
              <w:jc w:val="center"/>
            </w:pPr>
            <w:r w:rsidRPr="00EB633E">
              <w:t>0,00</w:t>
            </w:r>
          </w:p>
        </w:tc>
        <w:tc>
          <w:tcPr>
            <w:tcW w:w="450" w:type="pct"/>
            <w:shd w:val="clear" w:color="auto" w:fill="auto"/>
            <w:vAlign w:val="center"/>
          </w:tcPr>
          <w:p w14:paraId="37D7AC26" w14:textId="77777777" w:rsidR="00621885" w:rsidRPr="00EB633E" w:rsidRDefault="00621885" w:rsidP="008F0F68">
            <w:pPr>
              <w:jc w:val="center"/>
            </w:pPr>
            <w:r w:rsidRPr="00EB633E">
              <w:t>0,00</w:t>
            </w:r>
          </w:p>
        </w:tc>
        <w:tc>
          <w:tcPr>
            <w:tcW w:w="495" w:type="pct"/>
            <w:shd w:val="clear" w:color="auto" w:fill="auto"/>
            <w:vAlign w:val="center"/>
          </w:tcPr>
          <w:p w14:paraId="67F3FD14" w14:textId="77777777" w:rsidR="00621885" w:rsidRPr="00EB633E" w:rsidRDefault="00621885" w:rsidP="008F0F68">
            <w:pPr>
              <w:jc w:val="center"/>
            </w:pPr>
            <w:r w:rsidRPr="00EB633E">
              <w:t>0,00</w:t>
            </w:r>
          </w:p>
        </w:tc>
        <w:tc>
          <w:tcPr>
            <w:tcW w:w="446" w:type="pct"/>
            <w:shd w:val="clear" w:color="auto" w:fill="auto"/>
            <w:vAlign w:val="center"/>
          </w:tcPr>
          <w:p w14:paraId="1640C8DA" w14:textId="77777777" w:rsidR="00621885" w:rsidRPr="00EB633E" w:rsidRDefault="00621885" w:rsidP="008F0F68">
            <w:pPr>
              <w:jc w:val="center"/>
            </w:pPr>
            <w:r w:rsidRPr="00EB633E">
              <w:t>0,00</w:t>
            </w:r>
          </w:p>
        </w:tc>
      </w:tr>
      <w:tr w:rsidR="00621885" w:rsidRPr="00986A73" w14:paraId="3CEA494E" w14:textId="77777777" w:rsidTr="008F0F68">
        <w:tc>
          <w:tcPr>
            <w:tcW w:w="478" w:type="pct"/>
            <w:vMerge/>
            <w:vAlign w:val="center"/>
            <w:hideMark/>
          </w:tcPr>
          <w:p w14:paraId="3BE11D3C" w14:textId="77777777" w:rsidR="00621885" w:rsidRPr="00986A73" w:rsidRDefault="00621885" w:rsidP="008F0F68">
            <w:pPr>
              <w:rPr>
                <w:sz w:val="22"/>
                <w:szCs w:val="22"/>
              </w:rPr>
            </w:pPr>
          </w:p>
        </w:tc>
        <w:tc>
          <w:tcPr>
            <w:tcW w:w="604" w:type="pct"/>
            <w:vMerge/>
            <w:vAlign w:val="center"/>
            <w:hideMark/>
          </w:tcPr>
          <w:p w14:paraId="462B5060" w14:textId="77777777" w:rsidR="00621885" w:rsidRPr="00986A73" w:rsidRDefault="00621885" w:rsidP="008F0F68">
            <w:pPr>
              <w:rPr>
                <w:sz w:val="22"/>
                <w:szCs w:val="22"/>
              </w:rPr>
            </w:pPr>
          </w:p>
        </w:tc>
        <w:tc>
          <w:tcPr>
            <w:tcW w:w="525" w:type="pct"/>
            <w:vMerge/>
            <w:vAlign w:val="center"/>
            <w:hideMark/>
          </w:tcPr>
          <w:p w14:paraId="06B75AF4" w14:textId="77777777" w:rsidR="00621885" w:rsidRPr="00986A73" w:rsidRDefault="00621885" w:rsidP="008F0F68">
            <w:pPr>
              <w:rPr>
                <w:sz w:val="22"/>
                <w:szCs w:val="22"/>
              </w:rPr>
            </w:pPr>
          </w:p>
        </w:tc>
        <w:tc>
          <w:tcPr>
            <w:tcW w:w="606" w:type="pct"/>
            <w:shd w:val="clear" w:color="auto" w:fill="auto"/>
            <w:vAlign w:val="center"/>
            <w:hideMark/>
          </w:tcPr>
          <w:p w14:paraId="43290195" w14:textId="77777777" w:rsidR="00621885" w:rsidRPr="00986A73" w:rsidRDefault="00621885" w:rsidP="008F0F68">
            <w:pPr>
              <w:rPr>
                <w:sz w:val="22"/>
                <w:szCs w:val="22"/>
              </w:rPr>
            </w:pPr>
            <w:r w:rsidRPr="00986A73">
              <w:rPr>
                <w:sz w:val="22"/>
                <w:szCs w:val="22"/>
              </w:rPr>
              <w:t>бюджет города Когалыма</w:t>
            </w:r>
          </w:p>
        </w:tc>
        <w:tc>
          <w:tcPr>
            <w:tcW w:w="496" w:type="pct"/>
            <w:shd w:val="clear" w:color="auto" w:fill="auto"/>
            <w:vAlign w:val="center"/>
          </w:tcPr>
          <w:p w14:paraId="172E7AC9" w14:textId="77777777" w:rsidR="00621885" w:rsidRPr="00EB633E" w:rsidRDefault="00621885" w:rsidP="008F0F68">
            <w:pPr>
              <w:jc w:val="center"/>
            </w:pPr>
            <w:r>
              <w:t>17 457,00</w:t>
            </w:r>
          </w:p>
        </w:tc>
        <w:tc>
          <w:tcPr>
            <w:tcW w:w="450" w:type="pct"/>
            <w:shd w:val="clear" w:color="auto" w:fill="auto"/>
            <w:vAlign w:val="center"/>
          </w:tcPr>
          <w:p w14:paraId="6D2939B3" w14:textId="77777777" w:rsidR="00621885" w:rsidRPr="00EB633E" w:rsidRDefault="00621885" w:rsidP="008F0F68">
            <w:pPr>
              <w:jc w:val="center"/>
            </w:pPr>
            <w:r w:rsidRPr="00EB633E">
              <w:t>3 491,40</w:t>
            </w:r>
          </w:p>
        </w:tc>
        <w:tc>
          <w:tcPr>
            <w:tcW w:w="450" w:type="pct"/>
            <w:shd w:val="clear" w:color="auto" w:fill="auto"/>
            <w:vAlign w:val="center"/>
          </w:tcPr>
          <w:p w14:paraId="61976935" w14:textId="77777777" w:rsidR="00621885" w:rsidRPr="00EB633E" w:rsidRDefault="00621885" w:rsidP="008F0F68">
            <w:pPr>
              <w:jc w:val="center"/>
            </w:pPr>
            <w:r w:rsidRPr="00EB633E">
              <w:t>3 491,40</w:t>
            </w:r>
          </w:p>
        </w:tc>
        <w:tc>
          <w:tcPr>
            <w:tcW w:w="450" w:type="pct"/>
            <w:shd w:val="clear" w:color="auto" w:fill="auto"/>
            <w:vAlign w:val="center"/>
          </w:tcPr>
          <w:p w14:paraId="08AC06BA" w14:textId="77777777" w:rsidR="00621885" w:rsidRPr="00EB633E" w:rsidRDefault="00621885" w:rsidP="008F0F68">
            <w:pPr>
              <w:jc w:val="center"/>
            </w:pPr>
            <w:r w:rsidRPr="00EB633E">
              <w:t>3 491,40</w:t>
            </w:r>
          </w:p>
        </w:tc>
        <w:tc>
          <w:tcPr>
            <w:tcW w:w="495" w:type="pct"/>
            <w:shd w:val="clear" w:color="auto" w:fill="auto"/>
            <w:vAlign w:val="center"/>
          </w:tcPr>
          <w:p w14:paraId="4A8AB355" w14:textId="77777777" w:rsidR="00621885" w:rsidRPr="00EB633E" w:rsidRDefault="00621885" w:rsidP="008F0F68">
            <w:pPr>
              <w:jc w:val="center"/>
            </w:pPr>
            <w:r w:rsidRPr="00EB633E">
              <w:t>3 491,40</w:t>
            </w:r>
          </w:p>
        </w:tc>
        <w:tc>
          <w:tcPr>
            <w:tcW w:w="446" w:type="pct"/>
            <w:shd w:val="clear" w:color="auto" w:fill="auto"/>
            <w:vAlign w:val="center"/>
          </w:tcPr>
          <w:p w14:paraId="460EB2B3" w14:textId="77777777" w:rsidR="00621885" w:rsidRPr="00EB633E" w:rsidRDefault="00621885" w:rsidP="008F0F68">
            <w:pPr>
              <w:jc w:val="center"/>
            </w:pPr>
            <w:r w:rsidRPr="00EB633E">
              <w:t>3 491,40</w:t>
            </w:r>
          </w:p>
        </w:tc>
      </w:tr>
      <w:tr w:rsidR="00621885" w:rsidRPr="00986A73" w14:paraId="41DE9C67" w14:textId="77777777" w:rsidTr="008F0F68">
        <w:tc>
          <w:tcPr>
            <w:tcW w:w="478" w:type="pct"/>
            <w:vMerge/>
            <w:vAlign w:val="center"/>
            <w:hideMark/>
          </w:tcPr>
          <w:p w14:paraId="030B0BBB" w14:textId="77777777" w:rsidR="00621885" w:rsidRPr="00986A73" w:rsidRDefault="00621885" w:rsidP="008F0F68">
            <w:pPr>
              <w:rPr>
                <w:sz w:val="22"/>
                <w:szCs w:val="22"/>
              </w:rPr>
            </w:pPr>
          </w:p>
        </w:tc>
        <w:tc>
          <w:tcPr>
            <w:tcW w:w="604" w:type="pct"/>
            <w:vMerge/>
            <w:vAlign w:val="center"/>
            <w:hideMark/>
          </w:tcPr>
          <w:p w14:paraId="59CDC8F8" w14:textId="77777777" w:rsidR="00621885" w:rsidRPr="00986A73" w:rsidRDefault="00621885" w:rsidP="008F0F68">
            <w:pPr>
              <w:rPr>
                <w:sz w:val="22"/>
                <w:szCs w:val="22"/>
              </w:rPr>
            </w:pPr>
          </w:p>
        </w:tc>
        <w:tc>
          <w:tcPr>
            <w:tcW w:w="525" w:type="pct"/>
            <w:vMerge/>
            <w:vAlign w:val="center"/>
            <w:hideMark/>
          </w:tcPr>
          <w:p w14:paraId="46A3A93D" w14:textId="77777777" w:rsidR="00621885" w:rsidRPr="00986A73" w:rsidRDefault="00621885" w:rsidP="008F0F68">
            <w:pPr>
              <w:rPr>
                <w:sz w:val="22"/>
                <w:szCs w:val="22"/>
              </w:rPr>
            </w:pPr>
          </w:p>
        </w:tc>
        <w:tc>
          <w:tcPr>
            <w:tcW w:w="606" w:type="pct"/>
            <w:shd w:val="clear" w:color="auto" w:fill="auto"/>
            <w:vAlign w:val="center"/>
            <w:hideMark/>
          </w:tcPr>
          <w:p w14:paraId="0FA05D28" w14:textId="77777777" w:rsidR="00621885" w:rsidRPr="00986A73" w:rsidRDefault="00621885" w:rsidP="008F0F68">
            <w:pPr>
              <w:rPr>
                <w:sz w:val="22"/>
                <w:szCs w:val="22"/>
              </w:rPr>
            </w:pPr>
            <w:r w:rsidRPr="00986A73">
              <w:rPr>
                <w:sz w:val="22"/>
                <w:szCs w:val="22"/>
              </w:rPr>
              <w:t>иные источники финансирования</w:t>
            </w:r>
          </w:p>
        </w:tc>
        <w:tc>
          <w:tcPr>
            <w:tcW w:w="496" w:type="pct"/>
            <w:shd w:val="clear" w:color="auto" w:fill="auto"/>
            <w:vAlign w:val="center"/>
          </w:tcPr>
          <w:p w14:paraId="162292C3" w14:textId="77777777" w:rsidR="00621885" w:rsidRDefault="00621885" w:rsidP="008F0F68">
            <w:pPr>
              <w:jc w:val="center"/>
            </w:pPr>
            <w:r>
              <w:t>0,00</w:t>
            </w:r>
          </w:p>
        </w:tc>
        <w:tc>
          <w:tcPr>
            <w:tcW w:w="450" w:type="pct"/>
            <w:shd w:val="clear" w:color="auto" w:fill="auto"/>
            <w:vAlign w:val="center"/>
          </w:tcPr>
          <w:p w14:paraId="47650467" w14:textId="77777777" w:rsidR="00621885" w:rsidRDefault="00621885" w:rsidP="008F0F68">
            <w:pPr>
              <w:jc w:val="center"/>
            </w:pPr>
            <w:r>
              <w:t>0,00</w:t>
            </w:r>
          </w:p>
        </w:tc>
        <w:tc>
          <w:tcPr>
            <w:tcW w:w="450" w:type="pct"/>
            <w:shd w:val="clear" w:color="auto" w:fill="auto"/>
            <w:vAlign w:val="center"/>
          </w:tcPr>
          <w:p w14:paraId="0966BACA" w14:textId="77777777" w:rsidR="00621885" w:rsidRDefault="00621885" w:rsidP="008F0F68">
            <w:pPr>
              <w:jc w:val="center"/>
            </w:pPr>
            <w:r>
              <w:t>0,00</w:t>
            </w:r>
          </w:p>
        </w:tc>
        <w:tc>
          <w:tcPr>
            <w:tcW w:w="450" w:type="pct"/>
            <w:shd w:val="clear" w:color="auto" w:fill="auto"/>
            <w:vAlign w:val="center"/>
          </w:tcPr>
          <w:p w14:paraId="451882EB" w14:textId="77777777" w:rsidR="00621885" w:rsidRDefault="00621885" w:rsidP="008F0F68">
            <w:pPr>
              <w:jc w:val="center"/>
            </w:pPr>
            <w:r>
              <w:t>0,00</w:t>
            </w:r>
          </w:p>
        </w:tc>
        <w:tc>
          <w:tcPr>
            <w:tcW w:w="495" w:type="pct"/>
            <w:shd w:val="clear" w:color="auto" w:fill="auto"/>
            <w:vAlign w:val="center"/>
          </w:tcPr>
          <w:p w14:paraId="5863394D" w14:textId="77777777" w:rsidR="00621885" w:rsidRDefault="00621885" w:rsidP="008F0F68">
            <w:pPr>
              <w:jc w:val="center"/>
            </w:pPr>
            <w:r>
              <w:t>0,00</w:t>
            </w:r>
          </w:p>
        </w:tc>
        <w:tc>
          <w:tcPr>
            <w:tcW w:w="446" w:type="pct"/>
            <w:shd w:val="clear" w:color="auto" w:fill="auto"/>
            <w:vAlign w:val="center"/>
          </w:tcPr>
          <w:p w14:paraId="719A2732" w14:textId="77777777" w:rsidR="00621885" w:rsidRDefault="00621885" w:rsidP="008F0F68">
            <w:pPr>
              <w:jc w:val="center"/>
              <w:rPr>
                <w:color w:val="000000"/>
              </w:rPr>
            </w:pPr>
            <w:r>
              <w:t>0,00</w:t>
            </w:r>
          </w:p>
        </w:tc>
      </w:tr>
      <w:tr w:rsidR="00621885" w:rsidRPr="00986A73" w14:paraId="4E7B6895" w14:textId="77777777" w:rsidTr="008F0F68">
        <w:tc>
          <w:tcPr>
            <w:tcW w:w="478" w:type="pct"/>
            <w:vMerge w:val="restart"/>
            <w:shd w:val="clear" w:color="auto" w:fill="auto"/>
            <w:vAlign w:val="center"/>
            <w:hideMark/>
          </w:tcPr>
          <w:p w14:paraId="14230359" w14:textId="77777777" w:rsidR="00621885" w:rsidRPr="00986A73" w:rsidRDefault="00621885" w:rsidP="008F0F68">
            <w:pPr>
              <w:jc w:val="center"/>
              <w:rPr>
                <w:sz w:val="22"/>
                <w:szCs w:val="22"/>
              </w:rPr>
            </w:pPr>
            <w:r w:rsidRPr="00986A73">
              <w:rPr>
                <w:sz w:val="22"/>
                <w:szCs w:val="22"/>
              </w:rPr>
              <w:t>1.4.</w:t>
            </w:r>
          </w:p>
        </w:tc>
        <w:tc>
          <w:tcPr>
            <w:tcW w:w="604" w:type="pct"/>
            <w:vMerge w:val="restart"/>
            <w:shd w:val="clear" w:color="auto" w:fill="auto"/>
            <w:vAlign w:val="center"/>
            <w:hideMark/>
          </w:tcPr>
          <w:p w14:paraId="1E441E56" w14:textId="77777777" w:rsidR="00621885" w:rsidRPr="00986A73" w:rsidRDefault="00621885" w:rsidP="008F0F68">
            <w:pPr>
              <w:rPr>
                <w:sz w:val="22"/>
                <w:szCs w:val="22"/>
              </w:rPr>
            </w:pPr>
            <w:r w:rsidRPr="00986A73">
              <w:rPr>
                <w:sz w:val="24"/>
                <w:szCs w:val="24"/>
              </w:rPr>
              <w:t>Строительство , реконструкция и ремонт (в том числе капитальный) объектов спорта</w:t>
            </w:r>
            <w:r w:rsidRPr="00986A73">
              <w:rPr>
                <w:sz w:val="22"/>
                <w:szCs w:val="22"/>
              </w:rPr>
              <w:t xml:space="preserve"> (I)</w:t>
            </w:r>
          </w:p>
        </w:tc>
        <w:tc>
          <w:tcPr>
            <w:tcW w:w="525" w:type="pct"/>
            <w:vMerge w:val="restart"/>
            <w:shd w:val="clear" w:color="auto" w:fill="auto"/>
            <w:vAlign w:val="center"/>
            <w:hideMark/>
          </w:tcPr>
          <w:p w14:paraId="364C9B24"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hideMark/>
          </w:tcPr>
          <w:p w14:paraId="33E87C03" w14:textId="77777777" w:rsidR="00621885" w:rsidRPr="00986A73" w:rsidRDefault="00621885" w:rsidP="008F0F68">
            <w:pPr>
              <w:rPr>
                <w:sz w:val="22"/>
                <w:szCs w:val="22"/>
              </w:rPr>
            </w:pPr>
            <w:r w:rsidRPr="00986A73">
              <w:rPr>
                <w:sz w:val="22"/>
                <w:szCs w:val="22"/>
              </w:rPr>
              <w:t>всего</w:t>
            </w:r>
          </w:p>
        </w:tc>
        <w:tc>
          <w:tcPr>
            <w:tcW w:w="496" w:type="pct"/>
            <w:shd w:val="clear" w:color="auto" w:fill="auto"/>
            <w:vAlign w:val="center"/>
          </w:tcPr>
          <w:p w14:paraId="78EA40F3" w14:textId="77777777" w:rsidR="00621885" w:rsidRPr="00986A73" w:rsidRDefault="00621885" w:rsidP="008F0F68">
            <w:pPr>
              <w:jc w:val="center"/>
              <w:rPr>
                <w:sz w:val="22"/>
                <w:szCs w:val="22"/>
              </w:rPr>
            </w:pPr>
            <w:r>
              <w:rPr>
                <w:sz w:val="22"/>
                <w:szCs w:val="22"/>
              </w:rPr>
              <w:t>5 574,11</w:t>
            </w:r>
          </w:p>
        </w:tc>
        <w:tc>
          <w:tcPr>
            <w:tcW w:w="450" w:type="pct"/>
            <w:shd w:val="clear" w:color="auto" w:fill="auto"/>
            <w:vAlign w:val="center"/>
          </w:tcPr>
          <w:p w14:paraId="4DCA9D84" w14:textId="77777777" w:rsidR="00621885" w:rsidRPr="00986A73" w:rsidRDefault="00621885" w:rsidP="008F0F68">
            <w:pPr>
              <w:jc w:val="center"/>
              <w:rPr>
                <w:sz w:val="22"/>
                <w:szCs w:val="22"/>
              </w:rPr>
            </w:pPr>
            <w:r>
              <w:rPr>
                <w:sz w:val="22"/>
                <w:szCs w:val="22"/>
              </w:rPr>
              <w:t>5 574,11</w:t>
            </w:r>
          </w:p>
        </w:tc>
        <w:tc>
          <w:tcPr>
            <w:tcW w:w="450" w:type="pct"/>
            <w:shd w:val="clear" w:color="auto" w:fill="auto"/>
            <w:vAlign w:val="center"/>
          </w:tcPr>
          <w:p w14:paraId="7109B8E0"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D06671B"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19AE48DC"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4E2DCF6D" w14:textId="77777777" w:rsidR="00621885" w:rsidRPr="00986A73" w:rsidRDefault="00621885" w:rsidP="008F0F68">
            <w:pPr>
              <w:jc w:val="center"/>
              <w:rPr>
                <w:sz w:val="22"/>
                <w:szCs w:val="22"/>
              </w:rPr>
            </w:pPr>
            <w:r>
              <w:rPr>
                <w:sz w:val="22"/>
                <w:szCs w:val="22"/>
              </w:rPr>
              <w:t>0,00</w:t>
            </w:r>
          </w:p>
        </w:tc>
      </w:tr>
      <w:tr w:rsidR="00621885" w:rsidRPr="00986A73" w14:paraId="6C376B7E" w14:textId="77777777" w:rsidTr="008F0F68">
        <w:tc>
          <w:tcPr>
            <w:tcW w:w="478" w:type="pct"/>
            <w:vMerge/>
            <w:vAlign w:val="center"/>
            <w:hideMark/>
          </w:tcPr>
          <w:p w14:paraId="6F67E9C1" w14:textId="77777777" w:rsidR="00621885" w:rsidRPr="00986A73" w:rsidRDefault="00621885" w:rsidP="008F0F68">
            <w:pPr>
              <w:rPr>
                <w:sz w:val="22"/>
                <w:szCs w:val="22"/>
              </w:rPr>
            </w:pPr>
          </w:p>
        </w:tc>
        <w:tc>
          <w:tcPr>
            <w:tcW w:w="604" w:type="pct"/>
            <w:vMerge/>
            <w:vAlign w:val="center"/>
            <w:hideMark/>
          </w:tcPr>
          <w:p w14:paraId="007F71DA" w14:textId="77777777" w:rsidR="00621885" w:rsidRPr="00986A73" w:rsidRDefault="00621885" w:rsidP="008F0F68">
            <w:pPr>
              <w:rPr>
                <w:sz w:val="22"/>
                <w:szCs w:val="22"/>
              </w:rPr>
            </w:pPr>
          </w:p>
        </w:tc>
        <w:tc>
          <w:tcPr>
            <w:tcW w:w="525" w:type="pct"/>
            <w:vMerge/>
            <w:vAlign w:val="center"/>
            <w:hideMark/>
          </w:tcPr>
          <w:p w14:paraId="343F587E" w14:textId="77777777" w:rsidR="00621885" w:rsidRPr="00986A73" w:rsidRDefault="00621885" w:rsidP="008F0F68">
            <w:pPr>
              <w:rPr>
                <w:sz w:val="22"/>
                <w:szCs w:val="22"/>
              </w:rPr>
            </w:pPr>
          </w:p>
        </w:tc>
        <w:tc>
          <w:tcPr>
            <w:tcW w:w="606" w:type="pct"/>
            <w:shd w:val="clear" w:color="auto" w:fill="auto"/>
            <w:vAlign w:val="center"/>
            <w:hideMark/>
          </w:tcPr>
          <w:p w14:paraId="7D329843" w14:textId="77777777" w:rsidR="00621885" w:rsidRPr="00986A73" w:rsidRDefault="00621885" w:rsidP="008F0F68">
            <w:pPr>
              <w:rPr>
                <w:sz w:val="22"/>
                <w:szCs w:val="22"/>
              </w:rPr>
            </w:pPr>
            <w:r w:rsidRPr="00986A73">
              <w:rPr>
                <w:sz w:val="22"/>
                <w:szCs w:val="22"/>
              </w:rPr>
              <w:t>федеральный бюджет</w:t>
            </w:r>
          </w:p>
        </w:tc>
        <w:tc>
          <w:tcPr>
            <w:tcW w:w="496" w:type="pct"/>
            <w:shd w:val="clear" w:color="auto" w:fill="auto"/>
            <w:vAlign w:val="center"/>
          </w:tcPr>
          <w:p w14:paraId="19083A6A"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BB5BE4F"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3652D9AE"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375C127"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777FBFF1"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AF38B64" w14:textId="77777777" w:rsidR="00621885" w:rsidRPr="00986A73" w:rsidRDefault="00621885" w:rsidP="008F0F68">
            <w:pPr>
              <w:jc w:val="center"/>
              <w:rPr>
                <w:sz w:val="22"/>
                <w:szCs w:val="22"/>
              </w:rPr>
            </w:pPr>
            <w:r>
              <w:rPr>
                <w:sz w:val="22"/>
                <w:szCs w:val="22"/>
              </w:rPr>
              <w:t>0,00</w:t>
            </w:r>
          </w:p>
        </w:tc>
      </w:tr>
      <w:tr w:rsidR="00621885" w:rsidRPr="00986A73" w14:paraId="0859F199" w14:textId="77777777" w:rsidTr="008F0F68">
        <w:tc>
          <w:tcPr>
            <w:tcW w:w="478" w:type="pct"/>
            <w:vMerge/>
            <w:vAlign w:val="center"/>
            <w:hideMark/>
          </w:tcPr>
          <w:p w14:paraId="2523BDD5" w14:textId="77777777" w:rsidR="00621885" w:rsidRPr="00986A73" w:rsidRDefault="00621885" w:rsidP="008F0F68">
            <w:pPr>
              <w:rPr>
                <w:sz w:val="22"/>
                <w:szCs w:val="22"/>
              </w:rPr>
            </w:pPr>
          </w:p>
        </w:tc>
        <w:tc>
          <w:tcPr>
            <w:tcW w:w="604" w:type="pct"/>
            <w:vMerge/>
            <w:vAlign w:val="center"/>
            <w:hideMark/>
          </w:tcPr>
          <w:p w14:paraId="67364DFF" w14:textId="77777777" w:rsidR="00621885" w:rsidRPr="00986A73" w:rsidRDefault="00621885" w:rsidP="008F0F68">
            <w:pPr>
              <w:rPr>
                <w:sz w:val="22"/>
                <w:szCs w:val="22"/>
              </w:rPr>
            </w:pPr>
          </w:p>
        </w:tc>
        <w:tc>
          <w:tcPr>
            <w:tcW w:w="525" w:type="pct"/>
            <w:vMerge/>
            <w:vAlign w:val="center"/>
            <w:hideMark/>
          </w:tcPr>
          <w:p w14:paraId="295B23A1" w14:textId="77777777" w:rsidR="00621885" w:rsidRPr="00986A73" w:rsidRDefault="00621885" w:rsidP="008F0F68">
            <w:pPr>
              <w:rPr>
                <w:sz w:val="22"/>
                <w:szCs w:val="22"/>
              </w:rPr>
            </w:pPr>
          </w:p>
        </w:tc>
        <w:tc>
          <w:tcPr>
            <w:tcW w:w="606" w:type="pct"/>
            <w:shd w:val="clear" w:color="auto" w:fill="auto"/>
            <w:vAlign w:val="center"/>
            <w:hideMark/>
          </w:tcPr>
          <w:p w14:paraId="287291DC" w14:textId="77777777" w:rsidR="00621885" w:rsidRPr="00986A73" w:rsidRDefault="00621885" w:rsidP="008F0F68">
            <w:pPr>
              <w:rPr>
                <w:sz w:val="22"/>
                <w:szCs w:val="22"/>
              </w:rPr>
            </w:pPr>
            <w:r w:rsidRPr="00986A73">
              <w:rPr>
                <w:sz w:val="22"/>
                <w:szCs w:val="22"/>
              </w:rPr>
              <w:t>бюджет автономного округа</w:t>
            </w:r>
          </w:p>
        </w:tc>
        <w:tc>
          <w:tcPr>
            <w:tcW w:w="496" w:type="pct"/>
            <w:shd w:val="clear" w:color="auto" w:fill="auto"/>
            <w:vAlign w:val="center"/>
          </w:tcPr>
          <w:p w14:paraId="4E526B81"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AF311C0"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69FCBD14"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FEE894D"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1D160B11"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1B35893" w14:textId="77777777" w:rsidR="00621885" w:rsidRPr="00986A73" w:rsidRDefault="00621885" w:rsidP="008F0F68">
            <w:pPr>
              <w:jc w:val="center"/>
              <w:rPr>
                <w:sz w:val="22"/>
                <w:szCs w:val="22"/>
              </w:rPr>
            </w:pPr>
            <w:r>
              <w:rPr>
                <w:sz w:val="22"/>
                <w:szCs w:val="22"/>
              </w:rPr>
              <w:t>0,00</w:t>
            </w:r>
          </w:p>
        </w:tc>
      </w:tr>
      <w:tr w:rsidR="00621885" w:rsidRPr="00986A73" w14:paraId="19223B06" w14:textId="77777777" w:rsidTr="008F0F68">
        <w:tc>
          <w:tcPr>
            <w:tcW w:w="478" w:type="pct"/>
            <w:vMerge/>
            <w:vAlign w:val="center"/>
            <w:hideMark/>
          </w:tcPr>
          <w:p w14:paraId="7D962729" w14:textId="77777777" w:rsidR="00621885" w:rsidRPr="00986A73" w:rsidRDefault="00621885" w:rsidP="008F0F68">
            <w:pPr>
              <w:rPr>
                <w:sz w:val="22"/>
                <w:szCs w:val="22"/>
              </w:rPr>
            </w:pPr>
          </w:p>
        </w:tc>
        <w:tc>
          <w:tcPr>
            <w:tcW w:w="604" w:type="pct"/>
            <w:vMerge/>
            <w:vAlign w:val="center"/>
            <w:hideMark/>
          </w:tcPr>
          <w:p w14:paraId="04695306" w14:textId="77777777" w:rsidR="00621885" w:rsidRPr="00986A73" w:rsidRDefault="00621885" w:rsidP="008F0F68">
            <w:pPr>
              <w:rPr>
                <w:sz w:val="22"/>
                <w:szCs w:val="22"/>
              </w:rPr>
            </w:pPr>
          </w:p>
        </w:tc>
        <w:tc>
          <w:tcPr>
            <w:tcW w:w="525" w:type="pct"/>
            <w:vMerge/>
            <w:vAlign w:val="center"/>
            <w:hideMark/>
          </w:tcPr>
          <w:p w14:paraId="57A2BBDC" w14:textId="77777777" w:rsidR="00621885" w:rsidRPr="00986A73" w:rsidRDefault="00621885" w:rsidP="008F0F68">
            <w:pPr>
              <w:rPr>
                <w:sz w:val="22"/>
                <w:szCs w:val="22"/>
              </w:rPr>
            </w:pPr>
          </w:p>
        </w:tc>
        <w:tc>
          <w:tcPr>
            <w:tcW w:w="606" w:type="pct"/>
            <w:shd w:val="clear" w:color="auto" w:fill="auto"/>
            <w:vAlign w:val="center"/>
            <w:hideMark/>
          </w:tcPr>
          <w:p w14:paraId="190DC6FC" w14:textId="77777777" w:rsidR="00621885" w:rsidRPr="00986A73" w:rsidRDefault="00621885" w:rsidP="008F0F68">
            <w:pPr>
              <w:rPr>
                <w:sz w:val="22"/>
                <w:szCs w:val="22"/>
              </w:rPr>
            </w:pPr>
            <w:r w:rsidRPr="00986A73">
              <w:rPr>
                <w:sz w:val="22"/>
                <w:szCs w:val="22"/>
              </w:rPr>
              <w:t>бюджет города Когалыма</w:t>
            </w:r>
          </w:p>
        </w:tc>
        <w:tc>
          <w:tcPr>
            <w:tcW w:w="496" w:type="pct"/>
            <w:shd w:val="clear" w:color="auto" w:fill="auto"/>
            <w:vAlign w:val="center"/>
          </w:tcPr>
          <w:p w14:paraId="40975FC7" w14:textId="77777777" w:rsidR="00621885" w:rsidRPr="00986A73" w:rsidRDefault="00621885" w:rsidP="008F0F68">
            <w:pPr>
              <w:jc w:val="center"/>
              <w:rPr>
                <w:sz w:val="22"/>
                <w:szCs w:val="22"/>
              </w:rPr>
            </w:pPr>
            <w:r>
              <w:rPr>
                <w:sz w:val="22"/>
                <w:szCs w:val="22"/>
              </w:rPr>
              <w:t>5 574,11</w:t>
            </w:r>
          </w:p>
        </w:tc>
        <w:tc>
          <w:tcPr>
            <w:tcW w:w="450" w:type="pct"/>
            <w:shd w:val="clear" w:color="auto" w:fill="auto"/>
            <w:vAlign w:val="center"/>
          </w:tcPr>
          <w:p w14:paraId="0A4231E8" w14:textId="77777777" w:rsidR="00621885" w:rsidRPr="00986A73" w:rsidRDefault="00621885" w:rsidP="008F0F68">
            <w:pPr>
              <w:jc w:val="center"/>
              <w:rPr>
                <w:sz w:val="22"/>
                <w:szCs w:val="22"/>
              </w:rPr>
            </w:pPr>
            <w:r>
              <w:rPr>
                <w:sz w:val="22"/>
                <w:szCs w:val="22"/>
              </w:rPr>
              <w:t>5 574,11</w:t>
            </w:r>
          </w:p>
        </w:tc>
        <w:tc>
          <w:tcPr>
            <w:tcW w:w="450" w:type="pct"/>
            <w:shd w:val="clear" w:color="auto" w:fill="auto"/>
            <w:vAlign w:val="center"/>
          </w:tcPr>
          <w:p w14:paraId="2881583D"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522F687"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29584EC5"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BD2981C" w14:textId="77777777" w:rsidR="00621885" w:rsidRPr="00986A73" w:rsidRDefault="00621885" w:rsidP="008F0F68">
            <w:pPr>
              <w:jc w:val="center"/>
              <w:rPr>
                <w:sz w:val="22"/>
                <w:szCs w:val="22"/>
              </w:rPr>
            </w:pPr>
            <w:r>
              <w:rPr>
                <w:sz w:val="22"/>
                <w:szCs w:val="22"/>
              </w:rPr>
              <w:t>0,00</w:t>
            </w:r>
          </w:p>
        </w:tc>
      </w:tr>
      <w:tr w:rsidR="00621885" w:rsidRPr="00986A73" w14:paraId="7C7492B5" w14:textId="77777777" w:rsidTr="008F0F68">
        <w:tc>
          <w:tcPr>
            <w:tcW w:w="478" w:type="pct"/>
            <w:vMerge/>
            <w:vAlign w:val="center"/>
            <w:hideMark/>
          </w:tcPr>
          <w:p w14:paraId="513F0848" w14:textId="77777777" w:rsidR="00621885" w:rsidRPr="00986A73" w:rsidRDefault="00621885" w:rsidP="008F0F68">
            <w:pPr>
              <w:rPr>
                <w:sz w:val="22"/>
                <w:szCs w:val="22"/>
              </w:rPr>
            </w:pPr>
          </w:p>
        </w:tc>
        <w:tc>
          <w:tcPr>
            <w:tcW w:w="604" w:type="pct"/>
            <w:vMerge/>
            <w:vAlign w:val="center"/>
            <w:hideMark/>
          </w:tcPr>
          <w:p w14:paraId="7A2D8759" w14:textId="77777777" w:rsidR="00621885" w:rsidRPr="00986A73" w:rsidRDefault="00621885" w:rsidP="008F0F68">
            <w:pPr>
              <w:rPr>
                <w:sz w:val="22"/>
                <w:szCs w:val="22"/>
              </w:rPr>
            </w:pPr>
          </w:p>
        </w:tc>
        <w:tc>
          <w:tcPr>
            <w:tcW w:w="525" w:type="pct"/>
            <w:vMerge/>
            <w:vAlign w:val="center"/>
            <w:hideMark/>
          </w:tcPr>
          <w:p w14:paraId="3FAE4F54" w14:textId="77777777" w:rsidR="00621885" w:rsidRPr="00986A73" w:rsidRDefault="00621885" w:rsidP="008F0F68">
            <w:pPr>
              <w:rPr>
                <w:sz w:val="22"/>
                <w:szCs w:val="22"/>
              </w:rPr>
            </w:pPr>
          </w:p>
        </w:tc>
        <w:tc>
          <w:tcPr>
            <w:tcW w:w="606" w:type="pct"/>
            <w:shd w:val="clear" w:color="auto" w:fill="auto"/>
            <w:vAlign w:val="center"/>
            <w:hideMark/>
          </w:tcPr>
          <w:p w14:paraId="1D2615DF" w14:textId="77777777" w:rsidR="00621885" w:rsidRPr="00986A73" w:rsidRDefault="00621885" w:rsidP="008F0F68">
            <w:pPr>
              <w:rPr>
                <w:sz w:val="22"/>
                <w:szCs w:val="22"/>
              </w:rPr>
            </w:pPr>
            <w:r w:rsidRPr="00986A73">
              <w:rPr>
                <w:sz w:val="22"/>
                <w:szCs w:val="22"/>
              </w:rPr>
              <w:t>иные источники финансирования</w:t>
            </w:r>
          </w:p>
        </w:tc>
        <w:tc>
          <w:tcPr>
            <w:tcW w:w="496" w:type="pct"/>
            <w:shd w:val="clear" w:color="auto" w:fill="auto"/>
            <w:vAlign w:val="center"/>
          </w:tcPr>
          <w:p w14:paraId="5921C302"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F430A00"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49E39FE1"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C795A92"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16947918"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58F65054" w14:textId="77777777" w:rsidR="00621885" w:rsidRPr="00986A73" w:rsidRDefault="00621885" w:rsidP="008F0F68">
            <w:pPr>
              <w:jc w:val="center"/>
              <w:rPr>
                <w:sz w:val="22"/>
                <w:szCs w:val="22"/>
              </w:rPr>
            </w:pPr>
            <w:r>
              <w:rPr>
                <w:sz w:val="22"/>
                <w:szCs w:val="22"/>
              </w:rPr>
              <w:t>0,00</w:t>
            </w:r>
          </w:p>
        </w:tc>
      </w:tr>
      <w:tr w:rsidR="00621885" w:rsidRPr="00986A73" w14:paraId="0EE75BBF" w14:textId="77777777" w:rsidTr="008F0F68">
        <w:tc>
          <w:tcPr>
            <w:tcW w:w="478" w:type="pct"/>
            <w:vMerge w:val="restart"/>
            <w:shd w:val="clear" w:color="auto" w:fill="auto"/>
            <w:vAlign w:val="center"/>
            <w:hideMark/>
          </w:tcPr>
          <w:p w14:paraId="1F2D350C" w14:textId="77777777" w:rsidR="00621885" w:rsidRPr="00986A73" w:rsidRDefault="00621885" w:rsidP="008F0F68">
            <w:pPr>
              <w:jc w:val="center"/>
              <w:rPr>
                <w:sz w:val="22"/>
                <w:szCs w:val="22"/>
              </w:rPr>
            </w:pPr>
            <w:r w:rsidRPr="00986A73">
              <w:rPr>
                <w:sz w:val="22"/>
                <w:szCs w:val="22"/>
              </w:rPr>
              <w:t>1.4.1.</w:t>
            </w:r>
          </w:p>
        </w:tc>
        <w:tc>
          <w:tcPr>
            <w:tcW w:w="604" w:type="pct"/>
            <w:vMerge w:val="restart"/>
            <w:shd w:val="clear" w:color="auto" w:fill="auto"/>
            <w:vAlign w:val="center"/>
            <w:hideMark/>
          </w:tcPr>
          <w:p w14:paraId="2458DA9D" w14:textId="77777777" w:rsidR="00621885" w:rsidRPr="00986A73" w:rsidRDefault="00621885" w:rsidP="008F0F68">
            <w:pPr>
              <w:rPr>
                <w:sz w:val="22"/>
                <w:szCs w:val="22"/>
              </w:rPr>
            </w:pPr>
            <w:r w:rsidRPr="00986A73">
              <w:rPr>
                <w:sz w:val="22"/>
                <w:szCs w:val="22"/>
              </w:rPr>
              <w:t>Строительство велосипедных и беговых дорожек на территории города Когалыма</w:t>
            </w:r>
          </w:p>
        </w:tc>
        <w:tc>
          <w:tcPr>
            <w:tcW w:w="525" w:type="pct"/>
            <w:vMerge w:val="restart"/>
            <w:shd w:val="clear" w:color="auto" w:fill="auto"/>
            <w:vAlign w:val="center"/>
            <w:hideMark/>
          </w:tcPr>
          <w:p w14:paraId="7FC776EC"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hideMark/>
          </w:tcPr>
          <w:p w14:paraId="222A3D4A" w14:textId="77777777" w:rsidR="00621885" w:rsidRPr="00986A73" w:rsidRDefault="00621885" w:rsidP="008F0F68">
            <w:pPr>
              <w:rPr>
                <w:sz w:val="22"/>
                <w:szCs w:val="22"/>
              </w:rPr>
            </w:pPr>
            <w:r w:rsidRPr="00986A73">
              <w:rPr>
                <w:sz w:val="22"/>
                <w:szCs w:val="22"/>
              </w:rPr>
              <w:t>всего</w:t>
            </w:r>
          </w:p>
        </w:tc>
        <w:tc>
          <w:tcPr>
            <w:tcW w:w="496" w:type="pct"/>
            <w:shd w:val="clear" w:color="auto" w:fill="auto"/>
            <w:vAlign w:val="center"/>
          </w:tcPr>
          <w:p w14:paraId="497DF59B" w14:textId="77777777" w:rsidR="00621885" w:rsidRPr="00986A73" w:rsidRDefault="00621885" w:rsidP="008F0F68">
            <w:pPr>
              <w:jc w:val="center"/>
              <w:rPr>
                <w:sz w:val="22"/>
                <w:szCs w:val="22"/>
              </w:rPr>
            </w:pPr>
            <w:r>
              <w:rPr>
                <w:sz w:val="22"/>
                <w:szCs w:val="22"/>
              </w:rPr>
              <w:t>2 849,71</w:t>
            </w:r>
          </w:p>
        </w:tc>
        <w:tc>
          <w:tcPr>
            <w:tcW w:w="450" w:type="pct"/>
            <w:shd w:val="clear" w:color="auto" w:fill="auto"/>
            <w:vAlign w:val="center"/>
          </w:tcPr>
          <w:p w14:paraId="00441E38" w14:textId="77777777" w:rsidR="00621885" w:rsidRPr="00986A73" w:rsidRDefault="00621885" w:rsidP="008F0F68">
            <w:pPr>
              <w:jc w:val="center"/>
              <w:rPr>
                <w:sz w:val="22"/>
                <w:szCs w:val="22"/>
              </w:rPr>
            </w:pPr>
            <w:r>
              <w:rPr>
                <w:sz w:val="22"/>
                <w:szCs w:val="22"/>
              </w:rPr>
              <w:t>2 849,71</w:t>
            </w:r>
          </w:p>
        </w:tc>
        <w:tc>
          <w:tcPr>
            <w:tcW w:w="450" w:type="pct"/>
            <w:shd w:val="clear" w:color="auto" w:fill="auto"/>
            <w:vAlign w:val="center"/>
          </w:tcPr>
          <w:p w14:paraId="5047F4D4"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388427B"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4D6B4C43"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8598F9E" w14:textId="77777777" w:rsidR="00621885" w:rsidRPr="00986A73" w:rsidRDefault="00621885" w:rsidP="008F0F68">
            <w:pPr>
              <w:jc w:val="center"/>
              <w:rPr>
                <w:sz w:val="22"/>
                <w:szCs w:val="22"/>
              </w:rPr>
            </w:pPr>
            <w:r>
              <w:rPr>
                <w:sz w:val="22"/>
                <w:szCs w:val="22"/>
              </w:rPr>
              <w:t>0,00</w:t>
            </w:r>
          </w:p>
        </w:tc>
      </w:tr>
      <w:tr w:rsidR="00621885" w:rsidRPr="00986A73" w14:paraId="07CF4AF5" w14:textId="77777777" w:rsidTr="008F0F68">
        <w:tc>
          <w:tcPr>
            <w:tcW w:w="478" w:type="pct"/>
            <w:vMerge/>
            <w:vAlign w:val="center"/>
            <w:hideMark/>
          </w:tcPr>
          <w:p w14:paraId="5CB75C77" w14:textId="77777777" w:rsidR="00621885" w:rsidRPr="00986A73" w:rsidRDefault="00621885" w:rsidP="008F0F68">
            <w:pPr>
              <w:rPr>
                <w:sz w:val="22"/>
                <w:szCs w:val="22"/>
              </w:rPr>
            </w:pPr>
          </w:p>
        </w:tc>
        <w:tc>
          <w:tcPr>
            <w:tcW w:w="604" w:type="pct"/>
            <w:vMerge/>
            <w:vAlign w:val="center"/>
            <w:hideMark/>
          </w:tcPr>
          <w:p w14:paraId="01633646" w14:textId="77777777" w:rsidR="00621885" w:rsidRPr="00986A73" w:rsidRDefault="00621885" w:rsidP="008F0F68">
            <w:pPr>
              <w:rPr>
                <w:sz w:val="22"/>
                <w:szCs w:val="22"/>
              </w:rPr>
            </w:pPr>
          </w:p>
        </w:tc>
        <w:tc>
          <w:tcPr>
            <w:tcW w:w="525" w:type="pct"/>
            <w:vMerge/>
            <w:vAlign w:val="center"/>
            <w:hideMark/>
          </w:tcPr>
          <w:p w14:paraId="5625C444" w14:textId="77777777" w:rsidR="00621885" w:rsidRPr="00986A73" w:rsidRDefault="00621885" w:rsidP="008F0F68">
            <w:pPr>
              <w:rPr>
                <w:sz w:val="22"/>
                <w:szCs w:val="22"/>
              </w:rPr>
            </w:pPr>
          </w:p>
        </w:tc>
        <w:tc>
          <w:tcPr>
            <w:tcW w:w="606" w:type="pct"/>
            <w:shd w:val="clear" w:color="auto" w:fill="auto"/>
            <w:vAlign w:val="center"/>
            <w:hideMark/>
          </w:tcPr>
          <w:p w14:paraId="01E73E53" w14:textId="77777777" w:rsidR="00621885" w:rsidRPr="00986A73" w:rsidRDefault="00621885" w:rsidP="008F0F68">
            <w:pPr>
              <w:rPr>
                <w:sz w:val="22"/>
                <w:szCs w:val="22"/>
              </w:rPr>
            </w:pPr>
            <w:r w:rsidRPr="00986A73">
              <w:rPr>
                <w:sz w:val="22"/>
                <w:szCs w:val="22"/>
              </w:rPr>
              <w:t>федеральный бюджет</w:t>
            </w:r>
          </w:p>
        </w:tc>
        <w:tc>
          <w:tcPr>
            <w:tcW w:w="496" w:type="pct"/>
            <w:shd w:val="clear" w:color="auto" w:fill="auto"/>
            <w:vAlign w:val="center"/>
          </w:tcPr>
          <w:p w14:paraId="1F4E9806"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52AD58E"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774F7BFA"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F542C64"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1B37DADD"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48D3FE4A" w14:textId="77777777" w:rsidR="00621885" w:rsidRPr="00986A73" w:rsidRDefault="00621885" w:rsidP="008F0F68">
            <w:pPr>
              <w:jc w:val="center"/>
              <w:rPr>
                <w:sz w:val="22"/>
                <w:szCs w:val="22"/>
              </w:rPr>
            </w:pPr>
            <w:r>
              <w:rPr>
                <w:sz w:val="22"/>
                <w:szCs w:val="22"/>
              </w:rPr>
              <w:t>0,00</w:t>
            </w:r>
          </w:p>
        </w:tc>
      </w:tr>
      <w:tr w:rsidR="00621885" w:rsidRPr="00986A73" w14:paraId="48FBCB3B" w14:textId="77777777" w:rsidTr="008F0F68">
        <w:tc>
          <w:tcPr>
            <w:tcW w:w="478" w:type="pct"/>
            <w:vMerge/>
            <w:vAlign w:val="center"/>
            <w:hideMark/>
          </w:tcPr>
          <w:p w14:paraId="367B45F6" w14:textId="77777777" w:rsidR="00621885" w:rsidRPr="00986A73" w:rsidRDefault="00621885" w:rsidP="008F0F68">
            <w:pPr>
              <w:rPr>
                <w:sz w:val="22"/>
                <w:szCs w:val="22"/>
              </w:rPr>
            </w:pPr>
          </w:p>
        </w:tc>
        <w:tc>
          <w:tcPr>
            <w:tcW w:w="604" w:type="pct"/>
            <w:vMerge/>
            <w:vAlign w:val="center"/>
            <w:hideMark/>
          </w:tcPr>
          <w:p w14:paraId="3237C79C" w14:textId="77777777" w:rsidR="00621885" w:rsidRPr="00986A73" w:rsidRDefault="00621885" w:rsidP="008F0F68">
            <w:pPr>
              <w:rPr>
                <w:sz w:val="22"/>
                <w:szCs w:val="22"/>
              </w:rPr>
            </w:pPr>
          </w:p>
        </w:tc>
        <w:tc>
          <w:tcPr>
            <w:tcW w:w="525" w:type="pct"/>
            <w:vMerge/>
            <w:vAlign w:val="center"/>
            <w:hideMark/>
          </w:tcPr>
          <w:p w14:paraId="20F16BF6" w14:textId="77777777" w:rsidR="00621885" w:rsidRPr="00986A73" w:rsidRDefault="00621885" w:rsidP="008F0F68">
            <w:pPr>
              <w:rPr>
                <w:sz w:val="22"/>
                <w:szCs w:val="22"/>
              </w:rPr>
            </w:pPr>
          </w:p>
        </w:tc>
        <w:tc>
          <w:tcPr>
            <w:tcW w:w="606" w:type="pct"/>
            <w:shd w:val="clear" w:color="auto" w:fill="auto"/>
            <w:vAlign w:val="center"/>
            <w:hideMark/>
          </w:tcPr>
          <w:p w14:paraId="68C7905C" w14:textId="77777777" w:rsidR="00621885" w:rsidRPr="00986A73" w:rsidRDefault="00621885" w:rsidP="008F0F68">
            <w:pPr>
              <w:rPr>
                <w:sz w:val="22"/>
                <w:szCs w:val="22"/>
              </w:rPr>
            </w:pPr>
            <w:r w:rsidRPr="00986A73">
              <w:rPr>
                <w:sz w:val="22"/>
                <w:szCs w:val="22"/>
              </w:rPr>
              <w:t>бюджет автономного округа</w:t>
            </w:r>
          </w:p>
        </w:tc>
        <w:tc>
          <w:tcPr>
            <w:tcW w:w="496" w:type="pct"/>
            <w:shd w:val="clear" w:color="auto" w:fill="auto"/>
            <w:vAlign w:val="center"/>
          </w:tcPr>
          <w:p w14:paraId="4AFA0B03"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5855A03"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17DB22D3"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CD3A456"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6E544D1C"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31F0B28" w14:textId="77777777" w:rsidR="00621885" w:rsidRPr="00986A73" w:rsidRDefault="00621885" w:rsidP="008F0F68">
            <w:pPr>
              <w:jc w:val="center"/>
              <w:rPr>
                <w:sz w:val="22"/>
                <w:szCs w:val="22"/>
              </w:rPr>
            </w:pPr>
            <w:r>
              <w:rPr>
                <w:sz w:val="22"/>
                <w:szCs w:val="22"/>
              </w:rPr>
              <w:t>0,00</w:t>
            </w:r>
          </w:p>
        </w:tc>
      </w:tr>
      <w:tr w:rsidR="00621885" w:rsidRPr="00986A73" w14:paraId="4A28D543" w14:textId="77777777" w:rsidTr="008F0F68">
        <w:tc>
          <w:tcPr>
            <w:tcW w:w="478" w:type="pct"/>
            <w:vMerge/>
            <w:vAlign w:val="center"/>
            <w:hideMark/>
          </w:tcPr>
          <w:p w14:paraId="7EB07E21" w14:textId="77777777" w:rsidR="00621885" w:rsidRPr="00986A73" w:rsidRDefault="00621885" w:rsidP="008F0F68">
            <w:pPr>
              <w:rPr>
                <w:sz w:val="22"/>
                <w:szCs w:val="22"/>
              </w:rPr>
            </w:pPr>
          </w:p>
        </w:tc>
        <w:tc>
          <w:tcPr>
            <w:tcW w:w="604" w:type="pct"/>
            <w:vMerge/>
            <w:vAlign w:val="center"/>
            <w:hideMark/>
          </w:tcPr>
          <w:p w14:paraId="53E3C72D" w14:textId="77777777" w:rsidR="00621885" w:rsidRPr="00986A73" w:rsidRDefault="00621885" w:rsidP="008F0F68">
            <w:pPr>
              <w:rPr>
                <w:sz w:val="22"/>
                <w:szCs w:val="22"/>
              </w:rPr>
            </w:pPr>
          </w:p>
        </w:tc>
        <w:tc>
          <w:tcPr>
            <w:tcW w:w="525" w:type="pct"/>
            <w:vMerge/>
            <w:vAlign w:val="center"/>
            <w:hideMark/>
          </w:tcPr>
          <w:p w14:paraId="645CE7AE" w14:textId="77777777" w:rsidR="00621885" w:rsidRPr="00986A73" w:rsidRDefault="00621885" w:rsidP="008F0F68">
            <w:pPr>
              <w:rPr>
                <w:sz w:val="22"/>
                <w:szCs w:val="22"/>
              </w:rPr>
            </w:pPr>
          </w:p>
        </w:tc>
        <w:tc>
          <w:tcPr>
            <w:tcW w:w="606" w:type="pct"/>
            <w:shd w:val="clear" w:color="auto" w:fill="auto"/>
            <w:vAlign w:val="center"/>
            <w:hideMark/>
          </w:tcPr>
          <w:p w14:paraId="5B30F259" w14:textId="77777777" w:rsidR="00621885" w:rsidRPr="00986A73" w:rsidRDefault="00621885" w:rsidP="008F0F68">
            <w:pPr>
              <w:rPr>
                <w:sz w:val="22"/>
                <w:szCs w:val="22"/>
              </w:rPr>
            </w:pPr>
            <w:r w:rsidRPr="00986A73">
              <w:rPr>
                <w:sz w:val="22"/>
                <w:szCs w:val="22"/>
              </w:rPr>
              <w:t>бюджет города Когалыма</w:t>
            </w:r>
          </w:p>
        </w:tc>
        <w:tc>
          <w:tcPr>
            <w:tcW w:w="496" w:type="pct"/>
            <w:shd w:val="clear" w:color="auto" w:fill="auto"/>
            <w:vAlign w:val="center"/>
          </w:tcPr>
          <w:p w14:paraId="7FCE2EFF" w14:textId="77777777" w:rsidR="00621885" w:rsidRPr="00986A73" w:rsidRDefault="00621885" w:rsidP="008F0F68">
            <w:pPr>
              <w:jc w:val="center"/>
              <w:rPr>
                <w:sz w:val="22"/>
                <w:szCs w:val="22"/>
              </w:rPr>
            </w:pPr>
            <w:r>
              <w:rPr>
                <w:sz w:val="22"/>
                <w:szCs w:val="22"/>
              </w:rPr>
              <w:t>2 849,71</w:t>
            </w:r>
          </w:p>
        </w:tc>
        <w:tc>
          <w:tcPr>
            <w:tcW w:w="450" w:type="pct"/>
            <w:shd w:val="clear" w:color="auto" w:fill="auto"/>
            <w:vAlign w:val="center"/>
          </w:tcPr>
          <w:p w14:paraId="23EDF7B5" w14:textId="77777777" w:rsidR="00621885" w:rsidRPr="00986A73" w:rsidRDefault="00621885" w:rsidP="008F0F68">
            <w:pPr>
              <w:jc w:val="center"/>
              <w:rPr>
                <w:sz w:val="22"/>
                <w:szCs w:val="22"/>
              </w:rPr>
            </w:pPr>
            <w:r>
              <w:rPr>
                <w:sz w:val="22"/>
                <w:szCs w:val="22"/>
              </w:rPr>
              <w:t>2 849,71</w:t>
            </w:r>
          </w:p>
        </w:tc>
        <w:tc>
          <w:tcPr>
            <w:tcW w:w="450" w:type="pct"/>
            <w:shd w:val="clear" w:color="auto" w:fill="auto"/>
            <w:vAlign w:val="center"/>
          </w:tcPr>
          <w:p w14:paraId="7B449306"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0C936D5"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1249415A"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1F5CE779" w14:textId="77777777" w:rsidR="00621885" w:rsidRPr="00986A73" w:rsidRDefault="00621885" w:rsidP="008F0F68">
            <w:pPr>
              <w:jc w:val="center"/>
              <w:rPr>
                <w:sz w:val="22"/>
                <w:szCs w:val="22"/>
              </w:rPr>
            </w:pPr>
            <w:r>
              <w:rPr>
                <w:sz w:val="22"/>
                <w:szCs w:val="22"/>
              </w:rPr>
              <w:t>0,00</w:t>
            </w:r>
          </w:p>
        </w:tc>
      </w:tr>
      <w:tr w:rsidR="00621885" w:rsidRPr="00986A73" w14:paraId="1169BE99" w14:textId="77777777" w:rsidTr="008F0F68">
        <w:tc>
          <w:tcPr>
            <w:tcW w:w="478" w:type="pct"/>
            <w:vMerge/>
            <w:vAlign w:val="center"/>
            <w:hideMark/>
          </w:tcPr>
          <w:p w14:paraId="1B8A500C" w14:textId="77777777" w:rsidR="00621885" w:rsidRPr="00986A73" w:rsidRDefault="00621885" w:rsidP="008F0F68">
            <w:pPr>
              <w:rPr>
                <w:sz w:val="22"/>
                <w:szCs w:val="22"/>
              </w:rPr>
            </w:pPr>
          </w:p>
        </w:tc>
        <w:tc>
          <w:tcPr>
            <w:tcW w:w="604" w:type="pct"/>
            <w:vMerge/>
            <w:vAlign w:val="center"/>
            <w:hideMark/>
          </w:tcPr>
          <w:p w14:paraId="242D94A2" w14:textId="77777777" w:rsidR="00621885" w:rsidRPr="00986A73" w:rsidRDefault="00621885" w:rsidP="008F0F68">
            <w:pPr>
              <w:rPr>
                <w:sz w:val="22"/>
                <w:szCs w:val="22"/>
              </w:rPr>
            </w:pPr>
          </w:p>
        </w:tc>
        <w:tc>
          <w:tcPr>
            <w:tcW w:w="525" w:type="pct"/>
            <w:vMerge/>
            <w:vAlign w:val="center"/>
            <w:hideMark/>
          </w:tcPr>
          <w:p w14:paraId="03ABCE24" w14:textId="77777777" w:rsidR="00621885" w:rsidRPr="00986A73" w:rsidRDefault="00621885" w:rsidP="008F0F68">
            <w:pPr>
              <w:rPr>
                <w:sz w:val="22"/>
                <w:szCs w:val="22"/>
              </w:rPr>
            </w:pPr>
          </w:p>
        </w:tc>
        <w:tc>
          <w:tcPr>
            <w:tcW w:w="606" w:type="pct"/>
            <w:shd w:val="clear" w:color="auto" w:fill="auto"/>
            <w:vAlign w:val="center"/>
            <w:hideMark/>
          </w:tcPr>
          <w:p w14:paraId="710FF2E6" w14:textId="77777777" w:rsidR="00621885" w:rsidRPr="00986A73" w:rsidRDefault="00621885" w:rsidP="008F0F68">
            <w:pPr>
              <w:rPr>
                <w:sz w:val="22"/>
                <w:szCs w:val="22"/>
              </w:rPr>
            </w:pPr>
            <w:r w:rsidRPr="00986A73">
              <w:rPr>
                <w:sz w:val="22"/>
                <w:szCs w:val="22"/>
              </w:rPr>
              <w:t>иные источники финансирования</w:t>
            </w:r>
          </w:p>
        </w:tc>
        <w:tc>
          <w:tcPr>
            <w:tcW w:w="496" w:type="pct"/>
            <w:shd w:val="clear" w:color="auto" w:fill="auto"/>
            <w:vAlign w:val="center"/>
          </w:tcPr>
          <w:p w14:paraId="0BE647C3"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C5BAE07"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04300023"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081FE08"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55FB3F0A"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2AE3D13" w14:textId="77777777" w:rsidR="00621885" w:rsidRPr="00986A73" w:rsidRDefault="00621885" w:rsidP="008F0F68">
            <w:pPr>
              <w:jc w:val="center"/>
              <w:rPr>
                <w:sz w:val="22"/>
                <w:szCs w:val="22"/>
              </w:rPr>
            </w:pPr>
            <w:r>
              <w:rPr>
                <w:sz w:val="22"/>
                <w:szCs w:val="22"/>
              </w:rPr>
              <w:t>0,00</w:t>
            </w:r>
          </w:p>
        </w:tc>
      </w:tr>
    </w:tbl>
    <w:p w14:paraId="20C1AC01" w14:textId="77777777" w:rsidR="00621885" w:rsidRDefault="00621885" w:rsidP="00621885">
      <w:pPr>
        <w:jc w:val="center"/>
        <w:rPr>
          <w:sz w:val="22"/>
          <w:szCs w:val="22"/>
        </w:rPr>
        <w:sectPr w:rsidR="00621885"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8"/>
        <w:gridCol w:w="1902"/>
        <w:gridCol w:w="1557"/>
        <w:gridCol w:w="1412"/>
        <w:gridCol w:w="1412"/>
        <w:gridCol w:w="1412"/>
        <w:gridCol w:w="1554"/>
        <w:gridCol w:w="1400"/>
      </w:tblGrid>
      <w:tr w:rsidR="00621885" w:rsidRPr="00986A73" w14:paraId="1A9B73D4" w14:textId="77777777" w:rsidTr="008F0F68">
        <w:tc>
          <w:tcPr>
            <w:tcW w:w="478" w:type="pct"/>
            <w:vMerge w:val="restart"/>
            <w:vAlign w:val="center"/>
          </w:tcPr>
          <w:p w14:paraId="40F07396" w14:textId="77777777" w:rsidR="00621885" w:rsidRPr="00986A73" w:rsidRDefault="00621885" w:rsidP="008F0F68">
            <w:pPr>
              <w:jc w:val="center"/>
              <w:rPr>
                <w:sz w:val="22"/>
                <w:szCs w:val="22"/>
              </w:rPr>
            </w:pPr>
            <w:r w:rsidRPr="00986A73">
              <w:rPr>
                <w:sz w:val="22"/>
                <w:szCs w:val="22"/>
              </w:rPr>
              <w:lastRenderedPageBreak/>
              <w:t>1.4.2.</w:t>
            </w:r>
          </w:p>
        </w:tc>
        <w:tc>
          <w:tcPr>
            <w:tcW w:w="604" w:type="pct"/>
            <w:vMerge w:val="restart"/>
            <w:vAlign w:val="center"/>
          </w:tcPr>
          <w:p w14:paraId="638F176F" w14:textId="77777777" w:rsidR="00621885" w:rsidRPr="00986A73" w:rsidRDefault="00621885" w:rsidP="008F0F68">
            <w:pPr>
              <w:rPr>
                <w:sz w:val="22"/>
                <w:szCs w:val="22"/>
              </w:rPr>
            </w:pPr>
            <w:r w:rsidRPr="00986A73">
              <w:rPr>
                <w:sz w:val="22"/>
                <w:szCs w:val="22"/>
              </w:rPr>
              <w:t>Реконструкция объекта «</w:t>
            </w:r>
            <w:proofErr w:type="spellStart"/>
            <w:r w:rsidRPr="00986A73">
              <w:rPr>
                <w:sz w:val="22"/>
                <w:szCs w:val="22"/>
              </w:rPr>
              <w:t>Лыжероллерная</w:t>
            </w:r>
            <w:proofErr w:type="spellEnd"/>
            <w:r w:rsidRPr="00986A73">
              <w:rPr>
                <w:sz w:val="22"/>
                <w:szCs w:val="22"/>
              </w:rPr>
              <w:t xml:space="preserve"> трасса»</w:t>
            </w:r>
          </w:p>
        </w:tc>
        <w:tc>
          <w:tcPr>
            <w:tcW w:w="525" w:type="pct"/>
            <w:vMerge w:val="restart"/>
            <w:vAlign w:val="center"/>
          </w:tcPr>
          <w:p w14:paraId="0382E448"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tcPr>
          <w:p w14:paraId="4F7C414C" w14:textId="77777777" w:rsidR="00621885" w:rsidRPr="00986A73" w:rsidRDefault="00621885" w:rsidP="008F0F68">
            <w:pPr>
              <w:rPr>
                <w:sz w:val="22"/>
                <w:szCs w:val="22"/>
              </w:rPr>
            </w:pPr>
            <w:r w:rsidRPr="00986A73">
              <w:rPr>
                <w:sz w:val="22"/>
                <w:szCs w:val="22"/>
              </w:rPr>
              <w:t>всего</w:t>
            </w:r>
          </w:p>
        </w:tc>
        <w:tc>
          <w:tcPr>
            <w:tcW w:w="496" w:type="pct"/>
            <w:shd w:val="clear" w:color="auto" w:fill="auto"/>
            <w:vAlign w:val="center"/>
          </w:tcPr>
          <w:p w14:paraId="6CE1E1B7" w14:textId="77777777" w:rsidR="00621885" w:rsidRPr="00986A73" w:rsidRDefault="00621885" w:rsidP="008F0F68">
            <w:pPr>
              <w:jc w:val="center"/>
              <w:rPr>
                <w:sz w:val="22"/>
                <w:szCs w:val="22"/>
              </w:rPr>
            </w:pPr>
            <w:r>
              <w:rPr>
                <w:sz w:val="22"/>
                <w:szCs w:val="22"/>
              </w:rPr>
              <w:t>2 724,40</w:t>
            </w:r>
          </w:p>
        </w:tc>
        <w:tc>
          <w:tcPr>
            <w:tcW w:w="450" w:type="pct"/>
            <w:shd w:val="clear" w:color="auto" w:fill="auto"/>
            <w:vAlign w:val="center"/>
          </w:tcPr>
          <w:p w14:paraId="309D12E8" w14:textId="77777777" w:rsidR="00621885" w:rsidRPr="00986A73" w:rsidRDefault="00621885" w:rsidP="008F0F68">
            <w:pPr>
              <w:jc w:val="center"/>
              <w:rPr>
                <w:sz w:val="22"/>
                <w:szCs w:val="22"/>
              </w:rPr>
            </w:pPr>
            <w:r>
              <w:rPr>
                <w:sz w:val="22"/>
                <w:szCs w:val="22"/>
              </w:rPr>
              <w:t>2 724,40</w:t>
            </w:r>
          </w:p>
        </w:tc>
        <w:tc>
          <w:tcPr>
            <w:tcW w:w="450" w:type="pct"/>
            <w:shd w:val="clear" w:color="auto" w:fill="auto"/>
            <w:vAlign w:val="center"/>
          </w:tcPr>
          <w:p w14:paraId="14EB17A4"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9F69B63"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24B3F045"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6154F99" w14:textId="77777777" w:rsidR="00621885" w:rsidRPr="00986A73" w:rsidRDefault="00621885" w:rsidP="008F0F68">
            <w:pPr>
              <w:jc w:val="center"/>
              <w:rPr>
                <w:sz w:val="22"/>
                <w:szCs w:val="22"/>
              </w:rPr>
            </w:pPr>
            <w:r>
              <w:rPr>
                <w:sz w:val="22"/>
                <w:szCs w:val="22"/>
              </w:rPr>
              <w:t>0,00</w:t>
            </w:r>
          </w:p>
        </w:tc>
      </w:tr>
      <w:tr w:rsidR="00621885" w:rsidRPr="00986A73" w14:paraId="6F3DFC9C" w14:textId="77777777" w:rsidTr="008F0F68">
        <w:tc>
          <w:tcPr>
            <w:tcW w:w="478" w:type="pct"/>
            <w:vMerge/>
            <w:vAlign w:val="center"/>
          </w:tcPr>
          <w:p w14:paraId="58B75E49" w14:textId="77777777" w:rsidR="00621885" w:rsidRPr="00986A73" w:rsidRDefault="00621885" w:rsidP="008F0F68">
            <w:pPr>
              <w:rPr>
                <w:sz w:val="22"/>
                <w:szCs w:val="22"/>
              </w:rPr>
            </w:pPr>
          </w:p>
        </w:tc>
        <w:tc>
          <w:tcPr>
            <w:tcW w:w="604" w:type="pct"/>
            <w:vMerge/>
            <w:vAlign w:val="center"/>
          </w:tcPr>
          <w:p w14:paraId="0DA9014C" w14:textId="77777777" w:rsidR="00621885" w:rsidRPr="00986A73" w:rsidRDefault="00621885" w:rsidP="008F0F68">
            <w:pPr>
              <w:rPr>
                <w:sz w:val="22"/>
                <w:szCs w:val="22"/>
              </w:rPr>
            </w:pPr>
          </w:p>
        </w:tc>
        <w:tc>
          <w:tcPr>
            <w:tcW w:w="525" w:type="pct"/>
            <w:vMerge/>
            <w:vAlign w:val="center"/>
          </w:tcPr>
          <w:p w14:paraId="27A36DDE" w14:textId="77777777" w:rsidR="00621885" w:rsidRPr="00986A73" w:rsidRDefault="00621885" w:rsidP="008F0F68">
            <w:pPr>
              <w:rPr>
                <w:sz w:val="22"/>
                <w:szCs w:val="22"/>
              </w:rPr>
            </w:pPr>
          </w:p>
        </w:tc>
        <w:tc>
          <w:tcPr>
            <w:tcW w:w="606" w:type="pct"/>
            <w:shd w:val="clear" w:color="auto" w:fill="auto"/>
            <w:vAlign w:val="center"/>
          </w:tcPr>
          <w:p w14:paraId="43BAAC66" w14:textId="77777777" w:rsidR="00621885" w:rsidRPr="00986A73" w:rsidRDefault="00621885" w:rsidP="008F0F68">
            <w:pPr>
              <w:rPr>
                <w:sz w:val="22"/>
                <w:szCs w:val="22"/>
              </w:rPr>
            </w:pPr>
            <w:r w:rsidRPr="00986A73">
              <w:rPr>
                <w:sz w:val="22"/>
                <w:szCs w:val="22"/>
              </w:rPr>
              <w:t>федеральный бюджет</w:t>
            </w:r>
          </w:p>
        </w:tc>
        <w:tc>
          <w:tcPr>
            <w:tcW w:w="496" w:type="pct"/>
            <w:shd w:val="clear" w:color="auto" w:fill="auto"/>
            <w:vAlign w:val="center"/>
          </w:tcPr>
          <w:p w14:paraId="6B749B38"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373AF33"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38151B1C"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CBDC416"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37183B56"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7A926B0" w14:textId="77777777" w:rsidR="00621885" w:rsidRPr="00986A73" w:rsidRDefault="00621885" w:rsidP="008F0F68">
            <w:pPr>
              <w:jc w:val="center"/>
              <w:rPr>
                <w:sz w:val="22"/>
                <w:szCs w:val="22"/>
              </w:rPr>
            </w:pPr>
            <w:r>
              <w:rPr>
                <w:sz w:val="22"/>
                <w:szCs w:val="22"/>
              </w:rPr>
              <w:t>0,00</w:t>
            </w:r>
          </w:p>
        </w:tc>
      </w:tr>
      <w:tr w:rsidR="00621885" w:rsidRPr="00986A73" w14:paraId="1C79106D" w14:textId="77777777" w:rsidTr="008F0F68">
        <w:tc>
          <w:tcPr>
            <w:tcW w:w="478" w:type="pct"/>
            <w:vMerge/>
            <w:vAlign w:val="center"/>
          </w:tcPr>
          <w:p w14:paraId="3810E23C" w14:textId="77777777" w:rsidR="00621885" w:rsidRPr="00986A73" w:rsidRDefault="00621885" w:rsidP="008F0F68">
            <w:pPr>
              <w:rPr>
                <w:sz w:val="22"/>
                <w:szCs w:val="22"/>
              </w:rPr>
            </w:pPr>
          </w:p>
        </w:tc>
        <w:tc>
          <w:tcPr>
            <w:tcW w:w="604" w:type="pct"/>
            <w:vMerge/>
            <w:vAlign w:val="center"/>
          </w:tcPr>
          <w:p w14:paraId="7AC3F17C" w14:textId="77777777" w:rsidR="00621885" w:rsidRPr="00986A73" w:rsidRDefault="00621885" w:rsidP="008F0F68">
            <w:pPr>
              <w:rPr>
                <w:sz w:val="22"/>
                <w:szCs w:val="22"/>
              </w:rPr>
            </w:pPr>
          </w:p>
        </w:tc>
        <w:tc>
          <w:tcPr>
            <w:tcW w:w="525" w:type="pct"/>
            <w:vMerge/>
            <w:vAlign w:val="center"/>
          </w:tcPr>
          <w:p w14:paraId="4A140C25" w14:textId="77777777" w:rsidR="00621885" w:rsidRPr="00986A73" w:rsidRDefault="00621885" w:rsidP="008F0F68">
            <w:pPr>
              <w:rPr>
                <w:sz w:val="22"/>
                <w:szCs w:val="22"/>
              </w:rPr>
            </w:pPr>
          </w:p>
        </w:tc>
        <w:tc>
          <w:tcPr>
            <w:tcW w:w="606" w:type="pct"/>
            <w:shd w:val="clear" w:color="auto" w:fill="auto"/>
            <w:vAlign w:val="center"/>
          </w:tcPr>
          <w:p w14:paraId="7E22C912" w14:textId="77777777" w:rsidR="00621885" w:rsidRPr="00986A73" w:rsidRDefault="00621885" w:rsidP="008F0F68">
            <w:pPr>
              <w:rPr>
                <w:sz w:val="22"/>
                <w:szCs w:val="22"/>
              </w:rPr>
            </w:pPr>
            <w:r w:rsidRPr="00986A73">
              <w:rPr>
                <w:sz w:val="22"/>
                <w:szCs w:val="22"/>
              </w:rPr>
              <w:t>бюджет автономного округа</w:t>
            </w:r>
          </w:p>
        </w:tc>
        <w:tc>
          <w:tcPr>
            <w:tcW w:w="496" w:type="pct"/>
            <w:shd w:val="clear" w:color="auto" w:fill="auto"/>
            <w:vAlign w:val="center"/>
          </w:tcPr>
          <w:p w14:paraId="1788AB62"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1237B2E"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793996D5"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15C64C9"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40935327"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EE9DABA" w14:textId="77777777" w:rsidR="00621885" w:rsidRPr="00986A73" w:rsidRDefault="00621885" w:rsidP="008F0F68">
            <w:pPr>
              <w:jc w:val="center"/>
              <w:rPr>
                <w:sz w:val="22"/>
                <w:szCs w:val="22"/>
              </w:rPr>
            </w:pPr>
            <w:r>
              <w:rPr>
                <w:sz w:val="22"/>
                <w:szCs w:val="22"/>
              </w:rPr>
              <w:t>0,00</w:t>
            </w:r>
          </w:p>
        </w:tc>
      </w:tr>
      <w:tr w:rsidR="00621885" w:rsidRPr="00986A73" w14:paraId="392B5CB5" w14:textId="77777777" w:rsidTr="008F0F68">
        <w:tc>
          <w:tcPr>
            <w:tcW w:w="478" w:type="pct"/>
            <w:vMerge/>
            <w:vAlign w:val="center"/>
          </w:tcPr>
          <w:p w14:paraId="6B77ED01" w14:textId="77777777" w:rsidR="00621885" w:rsidRPr="00986A73" w:rsidRDefault="00621885" w:rsidP="008F0F68">
            <w:pPr>
              <w:rPr>
                <w:sz w:val="22"/>
                <w:szCs w:val="22"/>
              </w:rPr>
            </w:pPr>
          </w:p>
        </w:tc>
        <w:tc>
          <w:tcPr>
            <w:tcW w:w="604" w:type="pct"/>
            <w:vMerge/>
            <w:vAlign w:val="center"/>
          </w:tcPr>
          <w:p w14:paraId="72CC1D2C" w14:textId="77777777" w:rsidR="00621885" w:rsidRPr="00986A73" w:rsidRDefault="00621885" w:rsidP="008F0F68">
            <w:pPr>
              <w:rPr>
                <w:sz w:val="22"/>
                <w:szCs w:val="22"/>
              </w:rPr>
            </w:pPr>
          </w:p>
        </w:tc>
        <w:tc>
          <w:tcPr>
            <w:tcW w:w="525" w:type="pct"/>
            <w:vMerge/>
            <w:vAlign w:val="center"/>
          </w:tcPr>
          <w:p w14:paraId="1B880AB6" w14:textId="77777777" w:rsidR="00621885" w:rsidRPr="00986A73" w:rsidRDefault="00621885" w:rsidP="008F0F68">
            <w:pPr>
              <w:rPr>
                <w:sz w:val="22"/>
                <w:szCs w:val="22"/>
              </w:rPr>
            </w:pPr>
          </w:p>
        </w:tc>
        <w:tc>
          <w:tcPr>
            <w:tcW w:w="606" w:type="pct"/>
            <w:shd w:val="clear" w:color="auto" w:fill="auto"/>
            <w:vAlign w:val="center"/>
          </w:tcPr>
          <w:p w14:paraId="4D0FA6FB" w14:textId="77777777" w:rsidR="00621885" w:rsidRPr="00986A73" w:rsidRDefault="00621885" w:rsidP="008F0F68">
            <w:pPr>
              <w:rPr>
                <w:sz w:val="22"/>
                <w:szCs w:val="22"/>
              </w:rPr>
            </w:pPr>
            <w:r w:rsidRPr="00986A73">
              <w:rPr>
                <w:sz w:val="22"/>
                <w:szCs w:val="22"/>
              </w:rPr>
              <w:t>бюджет города Когалыма</w:t>
            </w:r>
          </w:p>
        </w:tc>
        <w:tc>
          <w:tcPr>
            <w:tcW w:w="496" w:type="pct"/>
            <w:shd w:val="clear" w:color="auto" w:fill="auto"/>
            <w:vAlign w:val="center"/>
          </w:tcPr>
          <w:p w14:paraId="6C85D43B" w14:textId="77777777" w:rsidR="00621885" w:rsidRPr="00986A73" w:rsidRDefault="00621885" w:rsidP="008F0F68">
            <w:pPr>
              <w:jc w:val="center"/>
              <w:rPr>
                <w:sz w:val="22"/>
                <w:szCs w:val="22"/>
              </w:rPr>
            </w:pPr>
            <w:r>
              <w:rPr>
                <w:sz w:val="22"/>
                <w:szCs w:val="22"/>
              </w:rPr>
              <w:t>2 724,40</w:t>
            </w:r>
          </w:p>
        </w:tc>
        <w:tc>
          <w:tcPr>
            <w:tcW w:w="450" w:type="pct"/>
            <w:shd w:val="clear" w:color="auto" w:fill="auto"/>
            <w:vAlign w:val="center"/>
          </w:tcPr>
          <w:p w14:paraId="652BCE99" w14:textId="77777777" w:rsidR="00621885" w:rsidRPr="00986A73" w:rsidRDefault="00621885" w:rsidP="008F0F68">
            <w:pPr>
              <w:jc w:val="center"/>
              <w:rPr>
                <w:sz w:val="22"/>
                <w:szCs w:val="22"/>
              </w:rPr>
            </w:pPr>
            <w:r>
              <w:rPr>
                <w:sz w:val="22"/>
                <w:szCs w:val="22"/>
              </w:rPr>
              <w:t>2 724,40</w:t>
            </w:r>
          </w:p>
        </w:tc>
        <w:tc>
          <w:tcPr>
            <w:tcW w:w="450" w:type="pct"/>
            <w:shd w:val="clear" w:color="auto" w:fill="auto"/>
            <w:vAlign w:val="center"/>
          </w:tcPr>
          <w:p w14:paraId="5CA1A476"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02F3DC0"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6F60C464"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E5B21C4" w14:textId="77777777" w:rsidR="00621885" w:rsidRPr="00986A73" w:rsidRDefault="00621885" w:rsidP="008F0F68">
            <w:pPr>
              <w:jc w:val="center"/>
              <w:rPr>
                <w:sz w:val="22"/>
                <w:szCs w:val="22"/>
              </w:rPr>
            </w:pPr>
            <w:r>
              <w:rPr>
                <w:sz w:val="22"/>
                <w:szCs w:val="22"/>
              </w:rPr>
              <w:t>0,00</w:t>
            </w:r>
          </w:p>
        </w:tc>
      </w:tr>
      <w:tr w:rsidR="00621885" w:rsidRPr="00986A73" w14:paraId="0DD20138" w14:textId="77777777" w:rsidTr="008F0F68">
        <w:tc>
          <w:tcPr>
            <w:tcW w:w="478" w:type="pct"/>
            <w:vMerge/>
            <w:vAlign w:val="center"/>
          </w:tcPr>
          <w:p w14:paraId="4F905303" w14:textId="77777777" w:rsidR="00621885" w:rsidRPr="00986A73" w:rsidRDefault="00621885" w:rsidP="008F0F68">
            <w:pPr>
              <w:rPr>
                <w:sz w:val="22"/>
                <w:szCs w:val="22"/>
              </w:rPr>
            </w:pPr>
          </w:p>
        </w:tc>
        <w:tc>
          <w:tcPr>
            <w:tcW w:w="604" w:type="pct"/>
            <w:vMerge/>
            <w:vAlign w:val="center"/>
          </w:tcPr>
          <w:p w14:paraId="6ECD69F6" w14:textId="77777777" w:rsidR="00621885" w:rsidRPr="00986A73" w:rsidRDefault="00621885" w:rsidP="008F0F68">
            <w:pPr>
              <w:rPr>
                <w:sz w:val="22"/>
                <w:szCs w:val="22"/>
              </w:rPr>
            </w:pPr>
          </w:p>
        </w:tc>
        <w:tc>
          <w:tcPr>
            <w:tcW w:w="525" w:type="pct"/>
            <w:vMerge/>
            <w:vAlign w:val="center"/>
          </w:tcPr>
          <w:p w14:paraId="5966F455" w14:textId="77777777" w:rsidR="00621885" w:rsidRPr="00986A73" w:rsidRDefault="00621885" w:rsidP="008F0F68">
            <w:pPr>
              <w:rPr>
                <w:sz w:val="22"/>
                <w:szCs w:val="22"/>
              </w:rPr>
            </w:pPr>
          </w:p>
        </w:tc>
        <w:tc>
          <w:tcPr>
            <w:tcW w:w="606" w:type="pct"/>
            <w:shd w:val="clear" w:color="auto" w:fill="auto"/>
            <w:vAlign w:val="center"/>
          </w:tcPr>
          <w:p w14:paraId="5DB8455B" w14:textId="77777777" w:rsidR="00621885" w:rsidRPr="00986A73" w:rsidRDefault="00621885" w:rsidP="008F0F68">
            <w:pPr>
              <w:rPr>
                <w:sz w:val="22"/>
                <w:szCs w:val="22"/>
              </w:rPr>
            </w:pPr>
            <w:r w:rsidRPr="00986A73">
              <w:rPr>
                <w:sz w:val="22"/>
                <w:szCs w:val="22"/>
              </w:rPr>
              <w:t>иные источники финансирования</w:t>
            </w:r>
          </w:p>
        </w:tc>
        <w:tc>
          <w:tcPr>
            <w:tcW w:w="496" w:type="pct"/>
            <w:shd w:val="clear" w:color="auto" w:fill="auto"/>
            <w:vAlign w:val="center"/>
          </w:tcPr>
          <w:p w14:paraId="0149A428"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12B3BD2" w14:textId="77777777" w:rsidR="00621885" w:rsidRPr="00986A73" w:rsidRDefault="00621885" w:rsidP="008F0F68">
            <w:pPr>
              <w:jc w:val="center"/>
              <w:rPr>
                <w:sz w:val="22"/>
                <w:szCs w:val="22"/>
              </w:rPr>
            </w:pPr>
            <w:r>
              <w:rPr>
                <w:sz w:val="22"/>
                <w:szCs w:val="22"/>
              </w:rPr>
              <w:t>0,00</w:t>
            </w:r>
          </w:p>
        </w:tc>
        <w:tc>
          <w:tcPr>
            <w:tcW w:w="450" w:type="pct"/>
            <w:shd w:val="clear" w:color="auto" w:fill="auto"/>
            <w:vAlign w:val="center"/>
          </w:tcPr>
          <w:p w14:paraId="72A29DFC"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393C8D0" w14:textId="77777777" w:rsidR="00621885" w:rsidRPr="00986A73" w:rsidRDefault="00621885" w:rsidP="008F0F68">
            <w:pPr>
              <w:jc w:val="center"/>
              <w:rPr>
                <w:sz w:val="22"/>
                <w:szCs w:val="22"/>
              </w:rPr>
            </w:pPr>
            <w:r>
              <w:rPr>
                <w:sz w:val="22"/>
                <w:szCs w:val="22"/>
              </w:rPr>
              <w:t>0,00</w:t>
            </w:r>
          </w:p>
        </w:tc>
        <w:tc>
          <w:tcPr>
            <w:tcW w:w="495" w:type="pct"/>
            <w:shd w:val="clear" w:color="auto" w:fill="auto"/>
            <w:vAlign w:val="center"/>
          </w:tcPr>
          <w:p w14:paraId="378BB33F" w14:textId="77777777" w:rsidR="00621885" w:rsidRPr="00986A73" w:rsidRDefault="00621885" w:rsidP="008F0F68">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05685002" w14:textId="77777777" w:rsidR="00621885" w:rsidRPr="00986A73" w:rsidRDefault="00621885" w:rsidP="008F0F68">
            <w:pPr>
              <w:jc w:val="center"/>
              <w:rPr>
                <w:sz w:val="22"/>
                <w:szCs w:val="22"/>
              </w:rPr>
            </w:pPr>
            <w:r>
              <w:rPr>
                <w:sz w:val="22"/>
                <w:szCs w:val="22"/>
              </w:rPr>
              <w:t>0,00</w:t>
            </w:r>
          </w:p>
        </w:tc>
      </w:tr>
      <w:tr w:rsidR="00621885" w:rsidRPr="00986A73" w14:paraId="1774365B" w14:textId="77777777" w:rsidTr="008F0F68">
        <w:tc>
          <w:tcPr>
            <w:tcW w:w="1607" w:type="pct"/>
            <w:gridSpan w:val="3"/>
            <w:vMerge w:val="restart"/>
            <w:shd w:val="clear" w:color="auto" w:fill="auto"/>
            <w:vAlign w:val="center"/>
            <w:hideMark/>
          </w:tcPr>
          <w:p w14:paraId="4C85866D" w14:textId="77777777" w:rsidR="00621885" w:rsidRPr="00986A73" w:rsidRDefault="00621885" w:rsidP="008F0F68">
            <w:pPr>
              <w:rPr>
                <w:sz w:val="22"/>
                <w:szCs w:val="22"/>
              </w:rPr>
            </w:pPr>
            <w:r w:rsidRPr="00986A73">
              <w:rPr>
                <w:sz w:val="22"/>
                <w:szCs w:val="22"/>
              </w:rPr>
              <w:t>Итого по подпрограмме 1</w:t>
            </w:r>
          </w:p>
        </w:tc>
        <w:tc>
          <w:tcPr>
            <w:tcW w:w="606" w:type="pct"/>
            <w:shd w:val="clear" w:color="auto" w:fill="auto"/>
            <w:vAlign w:val="center"/>
            <w:hideMark/>
          </w:tcPr>
          <w:p w14:paraId="3982EF92" w14:textId="77777777" w:rsidR="00621885" w:rsidRPr="00986A73" w:rsidRDefault="00621885" w:rsidP="008F0F68">
            <w:pPr>
              <w:rPr>
                <w:sz w:val="22"/>
                <w:szCs w:val="22"/>
              </w:rPr>
            </w:pPr>
            <w:r w:rsidRPr="00986A73">
              <w:rPr>
                <w:sz w:val="22"/>
                <w:szCs w:val="22"/>
              </w:rPr>
              <w:t>всего</w:t>
            </w:r>
          </w:p>
        </w:tc>
        <w:tc>
          <w:tcPr>
            <w:tcW w:w="496" w:type="pct"/>
            <w:shd w:val="clear" w:color="auto" w:fill="auto"/>
            <w:vAlign w:val="center"/>
          </w:tcPr>
          <w:p w14:paraId="6F2D840F" w14:textId="73328E51" w:rsidR="00621885" w:rsidRPr="001D7E56" w:rsidRDefault="00621885" w:rsidP="004B5BCC">
            <w:pPr>
              <w:jc w:val="center"/>
            </w:pPr>
            <w:r>
              <w:rPr>
                <w:lang w:val="en-US"/>
              </w:rPr>
              <w:t>1 7</w:t>
            </w:r>
            <w:r w:rsidR="004B5BCC">
              <w:t>24</w:t>
            </w:r>
            <w:r w:rsidR="00A51810">
              <w:rPr>
                <w:lang w:val="en-US"/>
              </w:rPr>
              <w:t> </w:t>
            </w:r>
            <w:r w:rsidR="004B5BCC">
              <w:t>403</w:t>
            </w:r>
            <w:r w:rsidR="00A51810">
              <w:t>,</w:t>
            </w:r>
            <w:r w:rsidR="004B5BCC">
              <w:t>3</w:t>
            </w:r>
            <w:r>
              <w:t>9</w:t>
            </w:r>
          </w:p>
        </w:tc>
        <w:tc>
          <w:tcPr>
            <w:tcW w:w="450" w:type="pct"/>
            <w:shd w:val="clear" w:color="auto" w:fill="auto"/>
            <w:vAlign w:val="center"/>
          </w:tcPr>
          <w:p w14:paraId="4030335A" w14:textId="3AA6E472" w:rsidR="00621885" w:rsidRPr="001D7E56" w:rsidRDefault="004B5BCC" w:rsidP="00A51810">
            <w:pPr>
              <w:jc w:val="center"/>
            </w:pPr>
            <w:r>
              <w:t>373 419,09</w:t>
            </w:r>
          </w:p>
        </w:tc>
        <w:tc>
          <w:tcPr>
            <w:tcW w:w="450" w:type="pct"/>
            <w:shd w:val="clear" w:color="auto" w:fill="auto"/>
            <w:vAlign w:val="center"/>
          </w:tcPr>
          <w:p w14:paraId="142EDFEF" w14:textId="77777777" w:rsidR="00621885" w:rsidRPr="00EB633E" w:rsidRDefault="00621885" w:rsidP="008F0F68">
            <w:pPr>
              <w:jc w:val="center"/>
            </w:pPr>
            <w:r w:rsidRPr="00EB633E">
              <w:t>337</w:t>
            </w:r>
            <w:r>
              <w:t> 047,90</w:t>
            </w:r>
          </w:p>
        </w:tc>
        <w:tc>
          <w:tcPr>
            <w:tcW w:w="450" w:type="pct"/>
            <w:shd w:val="clear" w:color="auto" w:fill="auto"/>
            <w:vAlign w:val="center"/>
          </w:tcPr>
          <w:p w14:paraId="65519E4D" w14:textId="77777777" w:rsidR="00621885" w:rsidRPr="00EB633E" w:rsidRDefault="00621885" w:rsidP="008F0F68">
            <w:pPr>
              <w:jc w:val="center"/>
            </w:pPr>
            <w:r w:rsidRPr="00EB633E">
              <w:t>337 9</w:t>
            </w:r>
            <w:r>
              <w:t>56</w:t>
            </w:r>
            <w:r w:rsidRPr="00EB633E">
              <w:t>,</w:t>
            </w:r>
            <w:r>
              <w:t>8</w:t>
            </w:r>
            <w:r w:rsidRPr="00EB633E">
              <w:t>0</w:t>
            </w:r>
          </w:p>
        </w:tc>
        <w:tc>
          <w:tcPr>
            <w:tcW w:w="495" w:type="pct"/>
            <w:shd w:val="clear" w:color="auto" w:fill="auto"/>
          </w:tcPr>
          <w:p w14:paraId="0732DEF2" w14:textId="77777777" w:rsidR="00621885" w:rsidRDefault="00621885" w:rsidP="008F0F68">
            <w:pPr>
              <w:jc w:val="center"/>
            </w:pPr>
            <w:r w:rsidRPr="00621BCC">
              <w:t>337 956,80</w:t>
            </w:r>
          </w:p>
        </w:tc>
        <w:tc>
          <w:tcPr>
            <w:tcW w:w="446" w:type="pct"/>
            <w:shd w:val="clear" w:color="auto" w:fill="auto"/>
          </w:tcPr>
          <w:p w14:paraId="459F9DC4" w14:textId="77777777" w:rsidR="00621885" w:rsidRDefault="00621885" w:rsidP="008F0F68">
            <w:pPr>
              <w:jc w:val="center"/>
            </w:pPr>
            <w:r w:rsidRPr="00621BCC">
              <w:t>337 956,80</w:t>
            </w:r>
          </w:p>
        </w:tc>
      </w:tr>
      <w:tr w:rsidR="00621885" w:rsidRPr="00D24457" w14:paraId="20E181E3" w14:textId="77777777" w:rsidTr="008F0F68">
        <w:tc>
          <w:tcPr>
            <w:tcW w:w="1607" w:type="pct"/>
            <w:gridSpan w:val="3"/>
            <w:vMerge/>
            <w:vAlign w:val="center"/>
            <w:hideMark/>
          </w:tcPr>
          <w:p w14:paraId="605605D7" w14:textId="77777777" w:rsidR="00621885" w:rsidRPr="00986A73" w:rsidRDefault="00621885" w:rsidP="008F0F68">
            <w:pPr>
              <w:rPr>
                <w:sz w:val="22"/>
                <w:szCs w:val="22"/>
              </w:rPr>
            </w:pPr>
          </w:p>
        </w:tc>
        <w:tc>
          <w:tcPr>
            <w:tcW w:w="606" w:type="pct"/>
            <w:shd w:val="clear" w:color="auto" w:fill="auto"/>
            <w:vAlign w:val="center"/>
            <w:hideMark/>
          </w:tcPr>
          <w:p w14:paraId="5F2AFF91" w14:textId="77777777" w:rsidR="00621885" w:rsidRPr="00986A73" w:rsidRDefault="00621885" w:rsidP="008F0F68">
            <w:pPr>
              <w:rPr>
                <w:sz w:val="22"/>
                <w:szCs w:val="22"/>
              </w:rPr>
            </w:pPr>
            <w:r w:rsidRPr="00986A73">
              <w:rPr>
                <w:sz w:val="22"/>
                <w:szCs w:val="22"/>
              </w:rPr>
              <w:t>федеральный бюджет</w:t>
            </w:r>
          </w:p>
        </w:tc>
        <w:tc>
          <w:tcPr>
            <w:tcW w:w="496" w:type="pct"/>
            <w:shd w:val="clear" w:color="auto" w:fill="auto"/>
            <w:vAlign w:val="center"/>
          </w:tcPr>
          <w:p w14:paraId="0F9B3E30" w14:textId="77777777" w:rsidR="00621885" w:rsidRPr="001D7E56" w:rsidRDefault="00621885" w:rsidP="008F0F68">
            <w:pPr>
              <w:jc w:val="center"/>
            </w:pPr>
            <w:r w:rsidRPr="001D7E56">
              <w:t>0,00</w:t>
            </w:r>
          </w:p>
        </w:tc>
        <w:tc>
          <w:tcPr>
            <w:tcW w:w="450" w:type="pct"/>
            <w:shd w:val="clear" w:color="auto" w:fill="auto"/>
            <w:vAlign w:val="center"/>
          </w:tcPr>
          <w:p w14:paraId="51AD691D" w14:textId="77777777" w:rsidR="00621885" w:rsidRPr="001D7E56" w:rsidRDefault="00621885" w:rsidP="008F0F68">
            <w:pPr>
              <w:jc w:val="center"/>
            </w:pPr>
            <w:r w:rsidRPr="001D7E56">
              <w:t>0,00</w:t>
            </w:r>
          </w:p>
        </w:tc>
        <w:tc>
          <w:tcPr>
            <w:tcW w:w="450" w:type="pct"/>
            <w:shd w:val="clear" w:color="auto" w:fill="auto"/>
            <w:vAlign w:val="center"/>
          </w:tcPr>
          <w:p w14:paraId="04A667CA" w14:textId="77777777" w:rsidR="00621885" w:rsidRPr="00EB633E" w:rsidRDefault="00621885" w:rsidP="008F0F68">
            <w:pPr>
              <w:jc w:val="center"/>
            </w:pPr>
            <w:r w:rsidRPr="00EB633E">
              <w:t>0,00</w:t>
            </w:r>
          </w:p>
        </w:tc>
        <w:tc>
          <w:tcPr>
            <w:tcW w:w="450" w:type="pct"/>
            <w:shd w:val="clear" w:color="auto" w:fill="auto"/>
            <w:vAlign w:val="center"/>
          </w:tcPr>
          <w:p w14:paraId="7EE85339" w14:textId="77777777" w:rsidR="00621885" w:rsidRPr="00EB633E" w:rsidRDefault="00621885" w:rsidP="008F0F68">
            <w:pPr>
              <w:jc w:val="center"/>
            </w:pPr>
            <w:r w:rsidRPr="00EB633E">
              <w:t>0,00</w:t>
            </w:r>
          </w:p>
        </w:tc>
        <w:tc>
          <w:tcPr>
            <w:tcW w:w="495" w:type="pct"/>
            <w:shd w:val="clear" w:color="auto" w:fill="auto"/>
            <w:vAlign w:val="center"/>
          </w:tcPr>
          <w:p w14:paraId="31CD9D4E" w14:textId="77777777" w:rsidR="00621885" w:rsidRPr="00EB633E" w:rsidRDefault="00621885" w:rsidP="008F0F68">
            <w:pPr>
              <w:jc w:val="center"/>
            </w:pPr>
            <w:r w:rsidRPr="00EB633E">
              <w:t>0,00</w:t>
            </w:r>
          </w:p>
        </w:tc>
        <w:tc>
          <w:tcPr>
            <w:tcW w:w="446" w:type="pct"/>
            <w:shd w:val="clear" w:color="auto" w:fill="auto"/>
            <w:vAlign w:val="center"/>
          </w:tcPr>
          <w:p w14:paraId="38188CE2" w14:textId="77777777" w:rsidR="00621885" w:rsidRPr="00EB633E" w:rsidRDefault="00621885" w:rsidP="008F0F68">
            <w:pPr>
              <w:jc w:val="center"/>
            </w:pPr>
            <w:r w:rsidRPr="00EB633E">
              <w:t>0,00</w:t>
            </w:r>
          </w:p>
        </w:tc>
      </w:tr>
      <w:tr w:rsidR="00621885" w:rsidRPr="00986A73" w14:paraId="2BB06DB0" w14:textId="77777777" w:rsidTr="008F0F68">
        <w:tc>
          <w:tcPr>
            <w:tcW w:w="1607" w:type="pct"/>
            <w:gridSpan w:val="3"/>
            <w:vMerge/>
            <w:vAlign w:val="center"/>
            <w:hideMark/>
          </w:tcPr>
          <w:p w14:paraId="06409565" w14:textId="77777777" w:rsidR="00621885" w:rsidRPr="00986A73" w:rsidRDefault="00621885" w:rsidP="008F0F68">
            <w:pPr>
              <w:rPr>
                <w:sz w:val="22"/>
                <w:szCs w:val="22"/>
              </w:rPr>
            </w:pPr>
          </w:p>
        </w:tc>
        <w:tc>
          <w:tcPr>
            <w:tcW w:w="606" w:type="pct"/>
            <w:shd w:val="clear" w:color="auto" w:fill="auto"/>
            <w:vAlign w:val="center"/>
            <w:hideMark/>
          </w:tcPr>
          <w:p w14:paraId="76AFF272" w14:textId="77777777" w:rsidR="00621885" w:rsidRPr="00986A73" w:rsidRDefault="00621885" w:rsidP="008F0F68">
            <w:pPr>
              <w:rPr>
                <w:sz w:val="22"/>
                <w:szCs w:val="22"/>
              </w:rPr>
            </w:pPr>
            <w:r w:rsidRPr="00986A73">
              <w:rPr>
                <w:sz w:val="22"/>
                <w:szCs w:val="22"/>
              </w:rPr>
              <w:t>бюджет автономного округа</w:t>
            </w:r>
          </w:p>
        </w:tc>
        <w:tc>
          <w:tcPr>
            <w:tcW w:w="496" w:type="pct"/>
            <w:shd w:val="clear" w:color="auto" w:fill="auto"/>
            <w:vAlign w:val="center"/>
          </w:tcPr>
          <w:p w14:paraId="56F4E670" w14:textId="0A608359" w:rsidR="00621885" w:rsidRPr="001D7E56" w:rsidRDefault="004B5BCC" w:rsidP="007F4152">
            <w:pPr>
              <w:jc w:val="center"/>
            </w:pPr>
            <w:r>
              <w:t>2</w:t>
            </w:r>
            <w:r w:rsidR="00621885" w:rsidRPr="001D7E56">
              <w:t xml:space="preserve">5 </w:t>
            </w:r>
            <w:r w:rsidR="003002C9">
              <w:t>870</w:t>
            </w:r>
            <w:r w:rsidR="00621885" w:rsidRPr="001D7E56">
              <w:t>,</w:t>
            </w:r>
            <w:r w:rsidR="007F4152">
              <w:t>1</w:t>
            </w:r>
            <w:r w:rsidR="00621885" w:rsidRPr="001D7E56">
              <w:t>0</w:t>
            </w:r>
          </w:p>
        </w:tc>
        <w:tc>
          <w:tcPr>
            <w:tcW w:w="450" w:type="pct"/>
            <w:shd w:val="clear" w:color="auto" w:fill="auto"/>
            <w:vAlign w:val="center"/>
          </w:tcPr>
          <w:p w14:paraId="0C394D9A" w14:textId="72338797" w:rsidR="00621885" w:rsidRPr="001D7E56" w:rsidRDefault="004B5BCC" w:rsidP="007F4152">
            <w:pPr>
              <w:jc w:val="center"/>
            </w:pPr>
            <w:r>
              <w:t>11 940,10</w:t>
            </w:r>
          </w:p>
        </w:tc>
        <w:tc>
          <w:tcPr>
            <w:tcW w:w="450" w:type="pct"/>
            <w:shd w:val="clear" w:color="auto" w:fill="auto"/>
            <w:vAlign w:val="center"/>
          </w:tcPr>
          <w:p w14:paraId="0D62CA8A" w14:textId="77777777" w:rsidR="00621885" w:rsidRPr="00EB633E" w:rsidRDefault="00621885" w:rsidP="008F0F68">
            <w:pPr>
              <w:jc w:val="center"/>
            </w:pPr>
            <w:r w:rsidRPr="00EB633E">
              <w:t>3 482,50</w:t>
            </w:r>
          </w:p>
        </w:tc>
        <w:tc>
          <w:tcPr>
            <w:tcW w:w="450" w:type="pct"/>
            <w:shd w:val="clear" w:color="auto" w:fill="auto"/>
            <w:vAlign w:val="center"/>
          </w:tcPr>
          <w:p w14:paraId="2200CF73" w14:textId="77777777" w:rsidR="00621885" w:rsidRPr="00EB633E" w:rsidRDefault="00621885" w:rsidP="008F0F68">
            <w:pPr>
              <w:jc w:val="center"/>
            </w:pPr>
            <w:r w:rsidRPr="00EB633E">
              <w:t>3 482,50</w:t>
            </w:r>
          </w:p>
        </w:tc>
        <w:tc>
          <w:tcPr>
            <w:tcW w:w="495" w:type="pct"/>
            <w:shd w:val="clear" w:color="auto" w:fill="auto"/>
            <w:vAlign w:val="center"/>
          </w:tcPr>
          <w:p w14:paraId="142334EA" w14:textId="77777777" w:rsidR="00621885" w:rsidRPr="00EB633E" w:rsidRDefault="00621885" w:rsidP="008F0F68">
            <w:pPr>
              <w:jc w:val="center"/>
            </w:pPr>
            <w:r w:rsidRPr="00EB633E">
              <w:t>3 482,50</w:t>
            </w:r>
          </w:p>
        </w:tc>
        <w:tc>
          <w:tcPr>
            <w:tcW w:w="446" w:type="pct"/>
            <w:shd w:val="clear" w:color="auto" w:fill="auto"/>
            <w:vAlign w:val="center"/>
          </w:tcPr>
          <w:p w14:paraId="25B1A916" w14:textId="77777777" w:rsidR="00621885" w:rsidRPr="00EB633E" w:rsidRDefault="00621885" w:rsidP="008F0F68">
            <w:pPr>
              <w:jc w:val="center"/>
            </w:pPr>
            <w:r w:rsidRPr="00EB633E">
              <w:t>3 482,50</w:t>
            </w:r>
          </w:p>
        </w:tc>
      </w:tr>
      <w:tr w:rsidR="00621885" w:rsidRPr="00986A73" w14:paraId="5FF631F2" w14:textId="77777777" w:rsidTr="008F0F68">
        <w:tc>
          <w:tcPr>
            <w:tcW w:w="1607" w:type="pct"/>
            <w:gridSpan w:val="3"/>
            <w:vMerge/>
            <w:vAlign w:val="center"/>
            <w:hideMark/>
          </w:tcPr>
          <w:p w14:paraId="2A6CB15C" w14:textId="77777777" w:rsidR="00621885" w:rsidRPr="00986A73" w:rsidRDefault="00621885" w:rsidP="008F0F68">
            <w:pPr>
              <w:rPr>
                <w:sz w:val="22"/>
                <w:szCs w:val="22"/>
              </w:rPr>
            </w:pPr>
          </w:p>
        </w:tc>
        <w:tc>
          <w:tcPr>
            <w:tcW w:w="606" w:type="pct"/>
            <w:shd w:val="clear" w:color="auto" w:fill="auto"/>
            <w:vAlign w:val="center"/>
            <w:hideMark/>
          </w:tcPr>
          <w:p w14:paraId="26DCE7A5" w14:textId="77777777" w:rsidR="00621885" w:rsidRPr="00986A73" w:rsidRDefault="00621885" w:rsidP="008F0F68">
            <w:pPr>
              <w:rPr>
                <w:sz w:val="22"/>
                <w:szCs w:val="22"/>
              </w:rPr>
            </w:pPr>
            <w:r w:rsidRPr="00986A73">
              <w:rPr>
                <w:sz w:val="22"/>
                <w:szCs w:val="22"/>
              </w:rPr>
              <w:t>бюджет города Когалыма</w:t>
            </w:r>
          </w:p>
        </w:tc>
        <w:tc>
          <w:tcPr>
            <w:tcW w:w="496" w:type="pct"/>
            <w:shd w:val="clear" w:color="auto" w:fill="auto"/>
            <w:vAlign w:val="center"/>
          </w:tcPr>
          <w:p w14:paraId="03AF7AE3" w14:textId="47956005" w:rsidR="00621885" w:rsidRPr="001D7E56" w:rsidRDefault="004B5BCC" w:rsidP="008F0F68">
            <w:pPr>
              <w:jc w:val="center"/>
            </w:pPr>
            <w:r>
              <w:t>1 697 726,79</w:t>
            </w:r>
          </w:p>
        </w:tc>
        <w:tc>
          <w:tcPr>
            <w:tcW w:w="450" w:type="pct"/>
            <w:shd w:val="clear" w:color="auto" w:fill="auto"/>
            <w:vAlign w:val="center"/>
          </w:tcPr>
          <w:p w14:paraId="7E0A170D" w14:textId="12448AEA" w:rsidR="00621885" w:rsidRPr="001D7E56" w:rsidRDefault="004B5BCC" w:rsidP="008F0F68">
            <w:pPr>
              <w:jc w:val="center"/>
            </w:pPr>
            <w:r>
              <w:t>360 738,49</w:t>
            </w:r>
          </w:p>
        </w:tc>
        <w:tc>
          <w:tcPr>
            <w:tcW w:w="450" w:type="pct"/>
            <w:shd w:val="clear" w:color="auto" w:fill="auto"/>
            <w:vAlign w:val="center"/>
          </w:tcPr>
          <w:p w14:paraId="64233D97" w14:textId="77777777" w:rsidR="00621885" w:rsidRPr="00EB633E" w:rsidRDefault="00621885" w:rsidP="008F0F68">
            <w:pPr>
              <w:jc w:val="center"/>
            </w:pPr>
            <w:r w:rsidRPr="00EB633E">
              <w:t>333 5</w:t>
            </w:r>
            <w:r>
              <w:t>65</w:t>
            </w:r>
            <w:r w:rsidRPr="00EB633E">
              <w:t>,</w:t>
            </w:r>
            <w:r>
              <w:t>4</w:t>
            </w:r>
            <w:r w:rsidRPr="00EB633E">
              <w:t>0</w:t>
            </w:r>
          </w:p>
        </w:tc>
        <w:tc>
          <w:tcPr>
            <w:tcW w:w="450" w:type="pct"/>
            <w:shd w:val="clear" w:color="auto" w:fill="auto"/>
            <w:vAlign w:val="center"/>
          </w:tcPr>
          <w:p w14:paraId="36FEAB0A" w14:textId="77777777" w:rsidR="00621885" w:rsidRPr="00EB633E" w:rsidRDefault="00621885" w:rsidP="008F0F68">
            <w:pPr>
              <w:jc w:val="center"/>
            </w:pPr>
            <w:r w:rsidRPr="00EB633E">
              <w:t>334</w:t>
            </w:r>
            <w:r>
              <w:t> 474,30</w:t>
            </w:r>
          </w:p>
        </w:tc>
        <w:tc>
          <w:tcPr>
            <w:tcW w:w="495" w:type="pct"/>
            <w:shd w:val="clear" w:color="auto" w:fill="auto"/>
            <w:vAlign w:val="center"/>
          </w:tcPr>
          <w:p w14:paraId="62F468A9" w14:textId="77777777" w:rsidR="00621885" w:rsidRPr="00EB633E" w:rsidRDefault="00621885" w:rsidP="008F0F68">
            <w:pPr>
              <w:jc w:val="center"/>
            </w:pPr>
            <w:r w:rsidRPr="00EB633E">
              <w:t>334</w:t>
            </w:r>
            <w:r>
              <w:t> 474,30</w:t>
            </w:r>
          </w:p>
        </w:tc>
        <w:tc>
          <w:tcPr>
            <w:tcW w:w="446" w:type="pct"/>
            <w:shd w:val="clear" w:color="auto" w:fill="auto"/>
            <w:vAlign w:val="center"/>
          </w:tcPr>
          <w:p w14:paraId="556006EA" w14:textId="77777777" w:rsidR="00621885" w:rsidRPr="00EB633E" w:rsidRDefault="00621885" w:rsidP="008F0F68">
            <w:pPr>
              <w:jc w:val="center"/>
            </w:pPr>
            <w:r w:rsidRPr="00EB633E">
              <w:t>334</w:t>
            </w:r>
            <w:r>
              <w:t> 474,30</w:t>
            </w:r>
          </w:p>
        </w:tc>
      </w:tr>
      <w:tr w:rsidR="007F4152" w:rsidRPr="00986A73" w14:paraId="72FFF5B0" w14:textId="77777777" w:rsidTr="007F4152">
        <w:tc>
          <w:tcPr>
            <w:tcW w:w="1607" w:type="pct"/>
            <w:gridSpan w:val="3"/>
            <w:vMerge/>
            <w:vAlign w:val="center"/>
            <w:hideMark/>
          </w:tcPr>
          <w:p w14:paraId="02E7032F" w14:textId="77777777" w:rsidR="007F4152" w:rsidRPr="00986A73" w:rsidRDefault="007F4152" w:rsidP="007F4152">
            <w:pPr>
              <w:rPr>
                <w:sz w:val="22"/>
                <w:szCs w:val="22"/>
              </w:rPr>
            </w:pPr>
          </w:p>
        </w:tc>
        <w:tc>
          <w:tcPr>
            <w:tcW w:w="606" w:type="pct"/>
            <w:shd w:val="clear" w:color="auto" w:fill="auto"/>
            <w:vAlign w:val="center"/>
            <w:hideMark/>
          </w:tcPr>
          <w:p w14:paraId="7371D59F" w14:textId="77777777" w:rsidR="007F4152" w:rsidRPr="00986A73" w:rsidRDefault="007F4152" w:rsidP="007F4152">
            <w:pPr>
              <w:rPr>
                <w:sz w:val="22"/>
                <w:szCs w:val="22"/>
              </w:rPr>
            </w:pPr>
            <w:r w:rsidRPr="00986A73">
              <w:rPr>
                <w:sz w:val="22"/>
                <w:szCs w:val="22"/>
              </w:rPr>
              <w:t>иные источники финансирования</w:t>
            </w:r>
          </w:p>
        </w:tc>
        <w:tc>
          <w:tcPr>
            <w:tcW w:w="496" w:type="pct"/>
            <w:shd w:val="clear" w:color="auto" w:fill="auto"/>
            <w:vAlign w:val="center"/>
          </w:tcPr>
          <w:p w14:paraId="711D33C4" w14:textId="34B99A6F" w:rsidR="007F4152" w:rsidRPr="007F4152" w:rsidRDefault="004B5BCC" w:rsidP="007F4152">
            <w:pPr>
              <w:jc w:val="center"/>
            </w:pPr>
            <w:r w:rsidRPr="004B5BCC">
              <w:rPr>
                <w:sz w:val="22"/>
                <w:szCs w:val="22"/>
              </w:rPr>
              <w:t>812, 50</w:t>
            </w:r>
          </w:p>
        </w:tc>
        <w:tc>
          <w:tcPr>
            <w:tcW w:w="450" w:type="pct"/>
            <w:shd w:val="clear" w:color="auto" w:fill="auto"/>
            <w:vAlign w:val="center"/>
          </w:tcPr>
          <w:p w14:paraId="0857D27A" w14:textId="3241A0D4" w:rsidR="007F4152" w:rsidRPr="007F4152" w:rsidRDefault="004B5BCC" w:rsidP="007F4152">
            <w:pPr>
              <w:jc w:val="center"/>
            </w:pPr>
            <w:r w:rsidRPr="004B5BCC">
              <w:rPr>
                <w:sz w:val="22"/>
                <w:szCs w:val="22"/>
              </w:rPr>
              <w:t>812, 50</w:t>
            </w:r>
          </w:p>
        </w:tc>
        <w:tc>
          <w:tcPr>
            <w:tcW w:w="450" w:type="pct"/>
            <w:shd w:val="clear" w:color="auto" w:fill="auto"/>
            <w:vAlign w:val="center"/>
          </w:tcPr>
          <w:p w14:paraId="2C3257EE" w14:textId="77777777" w:rsidR="007F4152" w:rsidRDefault="007F4152" w:rsidP="007F4152">
            <w:pPr>
              <w:jc w:val="center"/>
            </w:pPr>
            <w:r>
              <w:t>0,00</w:t>
            </w:r>
          </w:p>
        </w:tc>
        <w:tc>
          <w:tcPr>
            <w:tcW w:w="450" w:type="pct"/>
            <w:shd w:val="clear" w:color="auto" w:fill="auto"/>
            <w:vAlign w:val="center"/>
          </w:tcPr>
          <w:p w14:paraId="2264157D" w14:textId="77777777" w:rsidR="007F4152" w:rsidRDefault="007F4152" w:rsidP="007F4152">
            <w:pPr>
              <w:jc w:val="center"/>
            </w:pPr>
            <w:r>
              <w:t>0,00</w:t>
            </w:r>
          </w:p>
        </w:tc>
        <w:tc>
          <w:tcPr>
            <w:tcW w:w="495" w:type="pct"/>
            <w:shd w:val="clear" w:color="auto" w:fill="auto"/>
            <w:vAlign w:val="center"/>
          </w:tcPr>
          <w:p w14:paraId="74990F95" w14:textId="77777777" w:rsidR="007F4152" w:rsidRDefault="007F4152" w:rsidP="007F4152">
            <w:pPr>
              <w:jc w:val="center"/>
            </w:pPr>
            <w:r>
              <w:t>0,00</w:t>
            </w:r>
          </w:p>
        </w:tc>
        <w:tc>
          <w:tcPr>
            <w:tcW w:w="446" w:type="pct"/>
            <w:shd w:val="clear" w:color="auto" w:fill="auto"/>
            <w:vAlign w:val="center"/>
          </w:tcPr>
          <w:p w14:paraId="2EF7C9A8" w14:textId="77777777" w:rsidR="007F4152" w:rsidRDefault="007F4152" w:rsidP="007F4152">
            <w:pPr>
              <w:jc w:val="center"/>
            </w:pPr>
            <w:r>
              <w:t>0,00</w:t>
            </w:r>
          </w:p>
        </w:tc>
      </w:tr>
      <w:tr w:rsidR="00621885" w:rsidRPr="00986A73" w14:paraId="5E98127A" w14:textId="77777777" w:rsidTr="008F0F68">
        <w:tc>
          <w:tcPr>
            <w:tcW w:w="5000" w:type="pct"/>
            <w:gridSpan w:val="10"/>
            <w:shd w:val="clear" w:color="auto" w:fill="auto"/>
            <w:vAlign w:val="center"/>
          </w:tcPr>
          <w:p w14:paraId="608161F6" w14:textId="77777777" w:rsidR="00621885" w:rsidRPr="00986A73" w:rsidRDefault="00621885" w:rsidP="008F0F68">
            <w:pPr>
              <w:jc w:val="center"/>
              <w:rPr>
                <w:sz w:val="22"/>
                <w:szCs w:val="22"/>
              </w:rPr>
            </w:pPr>
          </w:p>
        </w:tc>
      </w:tr>
      <w:tr w:rsidR="00996ACA" w:rsidRPr="00986A73" w14:paraId="2135BA9F" w14:textId="77777777" w:rsidTr="008F0F68">
        <w:tc>
          <w:tcPr>
            <w:tcW w:w="1607" w:type="pct"/>
            <w:gridSpan w:val="3"/>
            <w:vMerge w:val="restart"/>
            <w:shd w:val="clear" w:color="auto" w:fill="auto"/>
            <w:vAlign w:val="center"/>
            <w:hideMark/>
          </w:tcPr>
          <w:p w14:paraId="0B09B2AF" w14:textId="77777777" w:rsidR="00996ACA" w:rsidRPr="00986A73" w:rsidRDefault="00996ACA" w:rsidP="00996ACA">
            <w:pPr>
              <w:rPr>
                <w:sz w:val="22"/>
                <w:szCs w:val="22"/>
              </w:rPr>
            </w:pPr>
            <w:r w:rsidRPr="00986A73">
              <w:rPr>
                <w:sz w:val="22"/>
                <w:szCs w:val="22"/>
              </w:rPr>
              <w:t>Проектная часть подпрограммы 1</w:t>
            </w:r>
          </w:p>
        </w:tc>
        <w:tc>
          <w:tcPr>
            <w:tcW w:w="606" w:type="pct"/>
            <w:shd w:val="clear" w:color="auto" w:fill="auto"/>
            <w:vAlign w:val="center"/>
            <w:hideMark/>
          </w:tcPr>
          <w:p w14:paraId="0E188752" w14:textId="77777777" w:rsidR="00996ACA" w:rsidRPr="00986A73" w:rsidRDefault="00996ACA" w:rsidP="00996ACA">
            <w:pPr>
              <w:rPr>
                <w:sz w:val="22"/>
                <w:szCs w:val="22"/>
              </w:rPr>
            </w:pPr>
            <w:r w:rsidRPr="00986A73">
              <w:rPr>
                <w:sz w:val="22"/>
                <w:szCs w:val="22"/>
              </w:rPr>
              <w:t>всего</w:t>
            </w:r>
          </w:p>
        </w:tc>
        <w:tc>
          <w:tcPr>
            <w:tcW w:w="496" w:type="pct"/>
            <w:shd w:val="clear" w:color="auto" w:fill="auto"/>
            <w:vAlign w:val="center"/>
          </w:tcPr>
          <w:p w14:paraId="5E0BFA8D" w14:textId="121C2D0D" w:rsidR="00996ACA" w:rsidRPr="004B5BCC" w:rsidRDefault="00996ACA" w:rsidP="00996ACA">
            <w:pPr>
              <w:jc w:val="center"/>
              <w:rPr>
                <w:sz w:val="22"/>
                <w:szCs w:val="22"/>
              </w:rPr>
            </w:pPr>
            <w:r w:rsidRPr="004B5BCC">
              <w:rPr>
                <w:sz w:val="22"/>
                <w:szCs w:val="22"/>
              </w:rPr>
              <w:t>15 871,80</w:t>
            </w:r>
          </w:p>
        </w:tc>
        <w:tc>
          <w:tcPr>
            <w:tcW w:w="450" w:type="pct"/>
            <w:shd w:val="clear" w:color="auto" w:fill="auto"/>
            <w:vAlign w:val="center"/>
          </w:tcPr>
          <w:p w14:paraId="0C97E20C" w14:textId="3631E461" w:rsidR="00996ACA" w:rsidRPr="004B5BCC" w:rsidRDefault="00996ACA" w:rsidP="00996ACA">
            <w:pPr>
              <w:jc w:val="center"/>
              <w:rPr>
                <w:sz w:val="22"/>
                <w:szCs w:val="22"/>
              </w:rPr>
            </w:pPr>
            <w:r w:rsidRPr="004B5BCC">
              <w:rPr>
                <w:sz w:val="22"/>
                <w:szCs w:val="22"/>
              </w:rPr>
              <w:t>15 871,80</w:t>
            </w:r>
          </w:p>
        </w:tc>
        <w:tc>
          <w:tcPr>
            <w:tcW w:w="450" w:type="pct"/>
            <w:shd w:val="clear" w:color="auto" w:fill="auto"/>
            <w:vAlign w:val="center"/>
          </w:tcPr>
          <w:p w14:paraId="39C78C46" w14:textId="0171803F"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375D2FD3" w14:textId="2843BF29" w:rsidR="00996ACA" w:rsidRPr="004B5BCC" w:rsidRDefault="00996ACA" w:rsidP="00996ACA">
            <w:pPr>
              <w:jc w:val="center"/>
              <w:rPr>
                <w:sz w:val="22"/>
                <w:szCs w:val="22"/>
              </w:rPr>
            </w:pPr>
            <w:r w:rsidRPr="004B5BCC">
              <w:rPr>
                <w:sz w:val="22"/>
                <w:szCs w:val="22"/>
              </w:rPr>
              <w:t>0,00</w:t>
            </w:r>
          </w:p>
        </w:tc>
        <w:tc>
          <w:tcPr>
            <w:tcW w:w="495" w:type="pct"/>
            <w:shd w:val="clear" w:color="auto" w:fill="auto"/>
            <w:vAlign w:val="center"/>
          </w:tcPr>
          <w:p w14:paraId="0D0075B1" w14:textId="61372629" w:rsidR="00996ACA" w:rsidRPr="004B5BCC" w:rsidRDefault="00996ACA" w:rsidP="00996ACA">
            <w:pPr>
              <w:jc w:val="center"/>
              <w:rPr>
                <w:sz w:val="22"/>
                <w:szCs w:val="22"/>
              </w:rPr>
            </w:pPr>
            <w:r w:rsidRPr="004B5BCC">
              <w:rPr>
                <w:sz w:val="22"/>
                <w:szCs w:val="22"/>
              </w:rPr>
              <w:t>0,00</w:t>
            </w:r>
          </w:p>
        </w:tc>
        <w:tc>
          <w:tcPr>
            <w:tcW w:w="446" w:type="pct"/>
            <w:shd w:val="clear" w:color="auto" w:fill="auto"/>
            <w:vAlign w:val="center"/>
          </w:tcPr>
          <w:p w14:paraId="65AFB814" w14:textId="2D1A608D" w:rsidR="00996ACA" w:rsidRPr="004B5BCC" w:rsidRDefault="00996ACA" w:rsidP="00996ACA">
            <w:pPr>
              <w:jc w:val="center"/>
              <w:rPr>
                <w:sz w:val="22"/>
                <w:szCs w:val="22"/>
              </w:rPr>
            </w:pPr>
            <w:r w:rsidRPr="004B5BCC">
              <w:rPr>
                <w:sz w:val="22"/>
                <w:szCs w:val="22"/>
              </w:rPr>
              <w:t>0,00</w:t>
            </w:r>
          </w:p>
        </w:tc>
      </w:tr>
      <w:tr w:rsidR="00996ACA" w:rsidRPr="00986A73" w14:paraId="4C578A24" w14:textId="77777777" w:rsidTr="008F0F68">
        <w:tc>
          <w:tcPr>
            <w:tcW w:w="1607" w:type="pct"/>
            <w:gridSpan w:val="3"/>
            <w:vMerge/>
            <w:vAlign w:val="center"/>
            <w:hideMark/>
          </w:tcPr>
          <w:p w14:paraId="25453A0F" w14:textId="77777777" w:rsidR="00996ACA" w:rsidRPr="00986A73" w:rsidRDefault="00996ACA" w:rsidP="00996ACA">
            <w:pPr>
              <w:rPr>
                <w:sz w:val="22"/>
                <w:szCs w:val="22"/>
              </w:rPr>
            </w:pPr>
          </w:p>
        </w:tc>
        <w:tc>
          <w:tcPr>
            <w:tcW w:w="606" w:type="pct"/>
            <w:shd w:val="clear" w:color="auto" w:fill="auto"/>
            <w:vAlign w:val="center"/>
            <w:hideMark/>
          </w:tcPr>
          <w:p w14:paraId="6BD1122F" w14:textId="77777777" w:rsidR="00996ACA" w:rsidRPr="00986A73" w:rsidRDefault="00996ACA" w:rsidP="00996ACA">
            <w:pPr>
              <w:rPr>
                <w:sz w:val="22"/>
                <w:szCs w:val="22"/>
              </w:rPr>
            </w:pPr>
            <w:r w:rsidRPr="00986A73">
              <w:rPr>
                <w:sz w:val="22"/>
                <w:szCs w:val="22"/>
              </w:rPr>
              <w:t>федеральный бюджет</w:t>
            </w:r>
          </w:p>
        </w:tc>
        <w:tc>
          <w:tcPr>
            <w:tcW w:w="496" w:type="pct"/>
            <w:shd w:val="clear" w:color="auto" w:fill="auto"/>
            <w:vAlign w:val="center"/>
          </w:tcPr>
          <w:p w14:paraId="4EB392E1" w14:textId="002E354E"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5A169AAD" w14:textId="5D6A9983"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3038CFFE" w14:textId="7C3171D7"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0E900164" w14:textId="0217C4D5" w:rsidR="00996ACA" w:rsidRPr="004B5BCC" w:rsidRDefault="00996ACA" w:rsidP="00996ACA">
            <w:pPr>
              <w:jc w:val="center"/>
              <w:rPr>
                <w:sz w:val="22"/>
                <w:szCs w:val="22"/>
              </w:rPr>
            </w:pPr>
            <w:r w:rsidRPr="004B5BCC">
              <w:rPr>
                <w:sz w:val="22"/>
                <w:szCs w:val="22"/>
              </w:rPr>
              <w:t>0,00</w:t>
            </w:r>
          </w:p>
        </w:tc>
        <w:tc>
          <w:tcPr>
            <w:tcW w:w="495" w:type="pct"/>
            <w:shd w:val="clear" w:color="auto" w:fill="auto"/>
            <w:vAlign w:val="center"/>
          </w:tcPr>
          <w:p w14:paraId="4592230F" w14:textId="04092632" w:rsidR="00996ACA" w:rsidRPr="004B5BCC" w:rsidRDefault="00996ACA" w:rsidP="00996ACA">
            <w:pPr>
              <w:jc w:val="center"/>
              <w:rPr>
                <w:sz w:val="22"/>
                <w:szCs w:val="22"/>
              </w:rPr>
            </w:pPr>
            <w:r w:rsidRPr="004B5BCC">
              <w:rPr>
                <w:sz w:val="22"/>
                <w:szCs w:val="22"/>
              </w:rPr>
              <w:t>0,00</w:t>
            </w:r>
          </w:p>
        </w:tc>
        <w:tc>
          <w:tcPr>
            <w:tcW w:w="446" w:type="pct"/>
            <w:shd w:val="clear" w:color="auto" w:fill="auto"/>
            <w:vAlign w:val="center"/>
          </w:tcPr>
          <w:p w14:paraId="1257C61A" w14:textId="38D5730B" w:rsidR="00996ACA" w:rsidRPr="004B5BCC" w:rsidRDefault="00996ACA" w:rsidP="00996ACA">
            <w:pPr>
              <w:jc w:val="center"/>
              <w:rPr>
                <w:sz w:val="22"/>
                <w:szCs w:val="22"/>
              </w:rPr>
            </w:pPr>
            <w:r w:rsidRPr="004B5BCC">
              <w:rPr>
                <w:sz w:val="22"/>
                <w:szCs w:val="22"/>
              </w:rPr>
              <w:t>0,00</w:t>
            </w:r>
          </w:p>
        </w:tc>
      </w:tr>
      <w:tr w:rsidR="00996ACA" w:rsidRPr="00986A73" w14:paraId="7C06AE80" w14:textId="77777777" w:rsidTr="008F0F68">
        <w:tc>
          <w:tcPr>
            <w:tcW w:w="1607" w:type="pct"/>
            <w:gridSpan w:val="3"/>
            <w:vMerge/>
            <w:vAlign w:val="center"/>
            <w:hideMark/>
          </w:tcPr>
          <w:p w14:paraId="555B77D8" w14:textId="77777777" w:rsidR="00996ACA" w:rsidRPr="00986A73" w:rsidRDefault="00996ACA" w:rsidP="00996ACA">
            <w:pPr>
              <w:rPr>
                <w:sz w:val="22"/>
                <w:szCs w:val="22"/>
              </w:rPr>
            </w:pPr>
          </w:p>
        </w:tc>
        <w:tc>
          <w:tcPr>
            <w:tcW w:w="606" w:type="pct"/>
            <w:shd w:val="clear" w:color="auto" w:fill="auto"/>
            <w:vAlign w:val="center"/>
            <w:hideMark/>
          </w:tcPr>
          <w:p w14:paraId="31118178" w14:textId="77777777" w:rsidR="00996ACA" w:rsidRPr="00986A73" w:rsidRDefault="00996ACA" w:rsidP="00996ACA">
            <w:pPr>
              <w:rPr>
                <w:sz w:val="22"/>
                <w:szCs w:val="22"/>
              </w:rPr>
            </w:pPr>
            <w:r w:rsidRPr="00986A73">
              <w:rPr>
                <w:sz w:val="22"/>
                <w:szCs w:val="22"/>
              </w:rPr>
              <w:t>бюджет автономного округа</w:t>
            </w:r>
          </w:p>
        </w:tc>
        <w:tc>
          <w:tcPr>
            <w:tcW w:w="496" w:type="pct"/>
            <w:shd w:val="clear" w:color="auto" w:fill="auto"/>
            <w:vAlign w:val="center"/>
          </w:tcPr>
          <w:p w14:paraId="07A0B6EF" w14:textId="15317ACD" w:rsidR="00996ACA" w:rsidRPr="004B5BCC" w:rsidRDefault="00996ACA" w:rsidP="00996ACA">
            <w:pPr>
              <w:jc w:val="center"/>
              <w:rPr>
                <w:sz w:val="22"/>
                <w:szCs w:val="22"/>
              </w:rPr>
            </w:pPr>
            <w:r w:rsidRPr="004B5BCC">
              <w:rPr>
                <w:sz w:val="22"/>
                <w:szCs w:val="22"/>
              </w:rPr>
              <w:t>10 000,00</w:t>
            </w:r>
          </w:p>
        </w:tc>
        <w:tc>
          <w:tcPr>
            <w:tcW w:w="450" w:type="pct"/>
            <w:shd w:val="clear" w:color="auto" w:fill="auto"/>
            <w:vAlign w:val="center"/>
          </w:tcPr>
          <w:p w14:paraId="3B96963D" w14:textId="1EE04CA3" w:rsidR="00996ACA" w:rsidRPr="004B5BCC" w:rsidRDefault="00996ACA" w:rsidP="00996ACA">
            <w:pPr>
              <w:jc w:val="center"/>
              <w:rPr>
                <w:sz w:val="22"/>
                <w:szCs w:val="22"/>
              </w:rPr>
            </w:pPr>
            <w:r w:rsidRPr="004B5BCC">
              <w:rPr>
                <w:sz w:val="22"/>
                <w:szCs w:val="22"/>
              </w:rPr>
              <w:t>10 000,00</w:t>
            </w:r>
          </w:p>
        </w:tc>
        <w:tc>
          <w:tcPr>
            <w:tcW w:w="450" w:type="pct"/>
            <w:shd w:val="clear" w:color="auto" w:fill="auto"/>
            <w:vAlign w:val="center"/>
          </w:tcPr>
          <w:p w14:paraId="1B0E6A78" w14:textId="092AAF78"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13173BF0" w14:textId="4C0D6561" w:rsidR="00996ACA" w:rsidRPr="004B5BCC" w:rsidRDefault="00996ACA" w:rsidP="00996ACA">
            <w:pPr>
              <w:jc w:val="center"/>
              <w:rPr>
                <w:sz w:val="22"/>
                <w:szCs w:val="22"/>
              </w:rPr>
            </w:pPr>
            <w:r w:rsidRPr="004B5BCC">
              <w:rPr>
                <w:sz w:val="22"/>
                <w:szCs w:val="22"/>
              </w:rPr>
              <w:t>0,00</w:t>
            </w:r>
          </w:p>
        </w:tc>
        <w:tc>
          <w:tcPr>
            <w:tcW w:w="495" w:type="pct"/>
            <w:shd w:val="clear" w:color="auto" w:fill="auto"/>
            <w:vAlign w:val="center"/>
          </w:tcPr>
          <w:p w14:paraId="7D631E75" w14:textId="7BE0BCE1" w:rsidR="00996ACA" w:rsidRPr="004B5BCC" w:rsidRDefault="00996ACA" w:rsidP="00996ACA">
            <w:pPr>
              <w:jc w:val="center"/>
              <w:rPr>
                <w:sz w:val="22"/>
                <w:szCs w:val="22"/>
              </w:rPr>
            </w:pPr>
            <w:r w:rsidRPr="004B5BCC">
              <w:rPr>
                <w:sz w:val="22"/>
                <w:szCs w:val="22"/>
              </w:rPr>
              <w:t>0,00</w:t>
            </w:r>
          </w:p>
        </w:tc>
        <w:tc>
          <w:tcPr>
            <w:tcW w:w="446" w:type="pct"/>
            <w:shd w:val="clear" w:color="auto" w:fill="auto"/>
            <w:vAlign w:val="center"/>
          </w:tcPr>
          <w:p w14:paraId="5E945827" w14:textId="5C9E85C7" w:rsidR="00996ACA" w:rsidRPr="004B5BCC" w:rsidRDefault="00996ACA" w:rsidP="00996ACA">
            <w:pPr>
              <w:jc w:val="center"/>
              <w:rPr>
                <w:sz w:val="22"/>
                <w:szCs w:val="22"/>
              </w:rPr>
            </w:pPr>
            <w:r w:rsidRPr="004B5BCC">
              <w:rPr>
                <w:sz w:val="22"/>
                <w:szCs w:val="22"/>
              </w:rPr>
              <w:t>0,00</w:t>
            </w:r>
          </w:p>
        </w:tc>
      </w:tr>
      <w:tr w:rsidR="00996ACA" w:rsidRPr="00986A73" w14:paraId="7B76F5AB" w14:textId="77777777" w:rsidTr="008F0F68">
        <w:tc>
          <w:tcPr>
            <w:tcW w:w="1607" w:type="pct"/>
            <w:gridSpan w:val="3"/>
            <w:vMerge/>
            <w:vAlign w:val="center"/>
            <w:hideMark/>
          </w:tcPr>
          <w:p w14:paraId="276158A4" w14:textId="77777777" w:rsidR="00996ACA" w:rsidRPr="00986A73" w:rsidRDefault="00996ACA" w:rsidP="00996ACA">
            <w:pPr>
              <w:rPr>
                <w:sz w:val="22"/>
                <w:szCs w:val="22"/>
              </w:rPr>
            </w:pPr>
          </w:p>
        </w:tc>
        <w:tc>
          <w:tcPr>
            <w:tcW w:w="606" w:type="pct"/>
            <w:shd w:val="clear" w:color="auto" w:fill="auto"/>
            <w:vAlign w:val="center"/>
            <w:hideMark/>
          </w:tcPr>
          <w:p w14:paraId="5C925408" w14:textId="77777777" w:rsidR="00996ACA" w:rsidRPr="00986A73" w:rsidRDefault="00996ACA" w:rsidP="00996ACA">
            <w:pPr>
              <w:rPr>
                <w:sz w:val="22"/>
                <w:szCs w:val="22"/>
              </w:rPr>
            </w:pPr>
            <w:r w:rsidRPr="00986A73">
              <w:rPr>
                <w:sz w:val="22"/>
                <w:szCs w:val="22"/>
              </w:rPr>
              <w:t>бюджет города Когалыма</w:t>
            </w:r>
          </w:p>
        </w:tc>
        <w:tc>
          <w:tcPr>
            <w:tcW w:w="496" w:type="pct"/>
            <w:shd w:val="clear" w:color="auto" w:fill="auto"/>
            <w:vAlign w:val="center"/>
          </w:tcPr>
          <w:p w14:paraId="74AEA98B" w14:textId="4F0621E1" w:rsidR="00996ACA" w:rsidRPr="004B5BCC" w:rsidRDefault="00996ACA" w:rsidP="00996ACA">
            <w:pPr>
              <w:jc w:val="center"/>
              <w:rPr>
                <w:sz w:val="22"/>
                <w:szCs w:val="22"/>
              </w:rPr>
            </w:pPr>
            <w:r w:rsidRPr="004B5BCC">
              <w:rPr>
                <w:sz w:val="22"/>
                <w:szCs w:val="22"/>
              </w:rPr>
              <w:t>5 059, 30</w:t>
            </w:r>
          </w:p>
        </w:tc>
        <w:tc>
          <w:tcPr>
            <w:tcW w:w="450" w:type="pct"/>
            <w:shd w:val="clear" w:color="auto" w:fill="auto"/>
            <w:vAlign w:val="center"/>
          </w:tcPr>
          <w:p w14:paraId="6BAB3640" w14:textId="16B7CA51" w:rsidR="00996ACA" w:rsidRPr="004B5BCC" w:rsidRDefault="00996ACA" w:rsidP="00996ACA">
            <w:pPr>
              <w:jc w:val="center"/>
              <w:rPr>
                <w:sz w:val="22"/>
                <w:szCs w:val="22"/>
              </w:rPr>
            </w:pPr>
            <w:r w:rsidRPr="004B5BCC">
              <w:rPr>
                <w:sz w:val="22"/>
                <w:szCs w:val="22"/>
              </w:rPr>
              <w:t>5 059, 30</w:t>
            </w:r>
          </w:p>
        </w:tc>
        <w:tc>
          <w:tcPr>
            <w:tcW w:w="450" w:type="pct"/>
            <w:shd w:val="clear" w:color="auto" w:fill="auto"/>
            <w:vAlign w:val="center"/>
          </w:tcPr>
          <w:p w14:paraId="224D1FBA" w14:textId="63B895ED"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03C6DA65" w14:textId="6ABD1DF9" w:rsidR="00996ACA" w:rsidRPr="004B5BCC" w:rsidRDefault="00996ACA" w:rsidP="00996ACA">
            <w:pPr>
              <w:jc w:val="center"/>
              <w:rPr>
                <w:sz w:val="22"/>
                <w:szCs w:val="22"/>
              </w:rPr>
            </w:pPr>
            <w:r w:rsidRPr="004B5BCC">
              <w:rPr>
                <w:sz w:val="22"/>
                <w:szCs w:val="22"/>
              </w:rPr>
              <w:t>0,00</w:t>
            </w:r>
          </w:p>
        </w:tc>
        <w:tc>
          <w:tcPr>
            <w:tcW w:w="495" w:type="pct"/>
            <w:shd w:val="clear" w:color="auto" w:fill="auto"/>
            <w:vAlign w:val="center"/>
          </w:tcPr>
          <w:p w14:paraId="7EB51487" w14:textId="00A5A2F0" w:rsidR="00996ACA" w:rsidRPr="004B5BCC" w:rsidRDefault="00996ACA" w:rsidP="00996ACA">
            <w:pPr>
              <w:jc w:val="center"/>
              <w:rPr>
                <w:sz w:val="22"/>
                <w:szCs w:val="22"/>
              </w:rPr>
            </w:pPr>
            <w:r w:rsidRPr="004B5BCC">
              <w:rPr>
                <w:sz w:val="22"/>
                <w:szCs w:val="22"/>
              </w:rPr>
              <w:t>0,00</w:t>
            </w:r>
          </w:p>
        </w:tc>
        <w:tc>
          <w:tcPr>
            <w:tcW w:w="446" w:type="pct"/>
            <w:shd w:val="clear" w:color="auto" w:fill="auto"/>
            <w:vAlign w:val="center"/>
          </w:tcPr>
          <w:p w14:paraId="03E175F5" w14:textId="5D5A4391" w:rsidR="00996ACA" w:rsidRPr="004B5BCC" w:rsidRDefault="00996ACA" w:rsidP="00996ACA">
            <w:pPr>
              <w:jc w:val="center"/>
              <w:rPr>
                <w:sz w:val="22"/>
                <w:szCs w:val="22"/>
              </w:rPr>
            </w:pPr>
            <w:r w:rsidRPr="004B5BCC">
              <w:rPr>
                <w:sz w:val="22"/>
                <w:szCs w:val="22"/>
              </w:rPr>
              <w:t>0,00</w:t>
            </w:r>
          </w:p>
        </w:tc>
      </w:tr>
      <w:tr w:rsidR="00996ACA" w:rsidRPr="00986A73" w14:paraId="536D523C" w14:textId="77777777" w:rsidTr="008F0F68">
        <w:tc>
          <w:tcPr>
            <w:tcW w:w="1607" w:type="pct"/>
            <w:gridSpan w:val="3"/>
            <w:vMerge/>
            <w:vAlign w:val="center"/>
            <w:hideMark/>
          </w:tcPr>
          <w:p w14:paraId="1DBB8DC5" w14:textId="77777777" w:rsidR="00996ACA" w:rsidRPr="00986A73" w:rsidRDefault="00996ACA" w:rsidP="00996ACA">
            <w:pPr>
              <w:rPr>
                <w:sz w:val="22"/>
                <w:szCs w:val="22"/>
              </w:rPr>
            </w:pPr>
          </w:p>
        </w:tc>
        <w:tc>
          <w:tcPr>
            <w:tcW w:w="606" w:type="pct"/>
            <w:shd w:val="clear" w:color="auto" w:fill="auto"/>
            <w:vAlign w:val="center"/>
            <w:hideMark/>
          </w:tcPr>
          <w:p w14:paraId="3F3A80BA" w14:textId="77777777" w:rsidR="00996ACA" w:rsidRPr="00986A73" w:rsidRDefault="00996ACA" w:rsidP="00996ACA">
            <w:pPr>
              <w:rPr>
                <w:sz w:val="22"/>
                <w:szCs w:val="22"/>
              </w:rPr>
            </w:pPr>
            <w:r w:rsidRPr="00986A73">
              <w:rPr>
                <w:sz w:val="22"/>
                <w:szCs w:val="22"/>
              </w:rPr>
              <w:t>иные источники финансирования</w:t>
            </w:r>
          </w:p>
        </w:tc>
        <w:tc>
          <w:tcPr>
            <w:tcW w:w="496" w:type="pct"/>
            <w:shd w:val="clear" w:color="auto" w:fill="auto"/>
            <w:vAlign w:val="center"/>
          </w:tcPr>
          <w:p w14:paraId="42694852" w14:textId="092B4885" w:rsidR="00996ACA" w:rsidRPr="004B5BCC" w:rsidRDefault="00996ACA" w:rsidP="00996ACA">
            <w:pPr>
              <w:jc w:val="center"/>
              <w:rPr>
                <w:sz w:val="22"/>
                <w:szCs w:val="22"/>
              </w:rPr>
            </w:pPr>
            <w:r w:rsidRPr="004B5BCC">
              <w:rPr>
                <w:sz w:val="22"/>
                <w:szCs w:val="22"/>
              </w:rPr>
              <w:t>812, 50</w:t>
            </w:r>
          </w:p>
        </w:tc>
        <w:tc>
          <w:tcPr>
            <w:tcW w:w="450" w:type="pct"/>
            <w:shd w:val="clear" w:color="auto" w:fill="auto"/>
            <w:vAlign w:val="center"/>
          </w:tcPr>
          <w:p w14:paraId="5C084914" w14:textId="2D3D405A" w:rsidR="00996ACA" w:rsidRPr="004B5BCC" w:rsidRDefault="00996ACA" w:rsidP="00996ACA">
            <w:pPr>
              <w:jc w:val="center"/>
              <w:rPr>
                <w:sz w:val="22"/>
                <w:szCs w:val="22"/>
              </w:rPr>
            </w:pPr>
            <w:r w:rsidRPr="004B5BCC">
              <w:rPr>
                <w:sz w:val="22"/>
                <w:szCs w:val="22"/>
              </w:rPr>
              <w:t>812, 50</w:t>
            </w:r>
          </w:p>
        </w:tc>
        <w:tc>
          <w:tcPr>
            <w:tcW w:w="450" w:type="pct"/>
            <w:shd w:val="clear" w:color="auto" w:fill="auto"/>
            <w:vAlign w:val="center"/>
          </w:tcPr>
          <w:p w14:paraId="44E8758F" w14:textId="559AC7CF"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24F2BB01" w14:textId="727B0870" w:rsidR="00996ACA" w:rsidRPr="004B5BCC" w:rsidRDefault="00996ACA" w:rsidP="00996ACA">
            <w:pPr>
              <w:jc w:val="center"/>
              <w:rPr>
                <w:sz w:val="22"/>
                <w:szCs w:val="22"/>
              </w:rPr>
            </w:pPr>
            <w:r w:rsidRPr="004B5BCC">
              <w:rPr>
                <w:sz w:val="22"/>
                <w:szCs w:val="22"/>
              </w:rPr>
              <w:t>0,00</w:t>
            </w:r>
          </w:p>
        </w:tc>
        <w:tc>
          <w:tcPr>
            <w:tcW w:w="495" w:type="pct"/>
            <w:shd w:val="clear" w:color="auto" w:fill="auto"/>
            <w:vAlign w:val="center"/>
          </w:tcPr>
          <w:p w14:paraId="0EFCD6DB" w14:textId="0FFE2EE8" w:rsidR="00996ACA" w:rsidRPr="004B5BCC" w:rsidRDefault="00996ACA" w:rsidP="00996ACA">
            <w:pPr>
              <w:jc w:val="center"/>
              <w:rPr>
                <w:sz w:val="22"/>
                <w:szCs w:val="22"/>
              </w:rPr>
            </w:pPr>
            <w:r w:rsidRPr="004B5BCC">
              <w:rPr>
                <w:sz w:val="22"/>
                <w:szCs w:val="22"/>
              </w:rPr>
              <w:t>0,00</w:t>
            </w:r>
          </w:p>
        </w:tc>
        <w:tc>
          <w:tcPr>
            <w:tcW w:w="446" w:type="pct"/>
            <w:shd w:val="clear" w:color="auto" w:fill="auto"/>
            <w:vAlign w:val="center"/>
          </w:tcPr>
          <w:p w14:paraId="14CB3999" w14:textId="1035762B" w:rsidR="00996ACA" w:rsidRPr="004B5BCC" w:rsidRDefault="00996ACA" w:rsidP="00996ACA">
            <w:pPr>
              <w:jc w:val="center"/>
              <w:rPr>
                <w:sz w:val="22"/>
                <w:szCs w:val="22"/>
              </w:rPr>
            </w:pPr>
            <w:r w:rsidRPr="004B5BCC">
              <w:rPr>
                <w:sz w:val="22"/>
                <w:szCs w:val="22"/>
              </w:rPr>
              <w:t>0,00</w:t>
            </w:r>
          </w:p>
        </w:tc>
      </w:tr>
    </w:tbl>
    <w:p w14:paraId="23F8B5B8" w14:textId="77777777" w:rsidR="00621885" w:rsidRDefault="00621885" w:rsidP="00621885">
      <w:pPr>
        <w:rPr>
          <w:sz w:val="22"/>
          <w:szCs w:val="22"/>
        </w:rPr>
        <w:sectPr w:rsidR="00621885"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70"/>
        <w:gridCol w:w="1893"/>
        <w:gridCol w:w="1563"/>
        <w:gridCol w:w="1412"/>
        <w:gridCol w:w="1431"/>
        <w:gridCol w:w="1412"/>
        <w:gridCol w:w="1566"/>
        <w:gridCol w:w="1350"/>
      </w:tblGrid>
      <w:tr w:rsidR="00A51810" w:rsidRPr="00986A73" w14:paraId="5FD918AD" w14:textId="77777777" w:rsidTr="008F0F68">
        <w:tc>
          <w:tcPr>
            <w:tcW w:w="1614" w:type="pct"/>
            <w:gridSpan w:val="3"/>
            <w:vMerge w:val="restart"/>
            <w:shd w:val="clear" w:color="auto" w:fill="auto"/>
            <w:vAlign w:val="center"/>
            <w:hideMark/>
          </w:tcPr>
          <w:p w14:paraId="1760193B" w14:textId="77777777" w:rsidR="00A51810" w:rsidRPr="00986A73" w:rsidRDefault="00A51810" w:rsidP="00A51810">
            <w:pPr>
              <w:rPr>
                <w:sz w:val="22"/>
                <w:szCs w:val="22"/>
              </w:rPr>
            </w:pPr>
            <w:r w:rsidRPr="00986A73">
              <w:rPr>
                <w:sz w:val="22"/>
                <w:szCs w:val="22"/>
              </w:rPr>
              <w:lastRenderedPageBreak/>
              <w:t>Процессная часть подпрограммы 1</w:t>
            </w:r>
          </w:p>
        </w:tc>
        <w:tc>
          <w:tcPr>
            <w:tcW w:w="603" w:type="pct"/>
            <w:shd w:val="clear" w:color="auto" w:fill="auto"/>
            <w:vAlign w:val="center"/>
            <w:hideMark/>
          </w:tcPr>
          <w:p w14:paraId="5CB4A78D" w14:textId="77777777" w:rsidR="00A51810" w:rsidRPr="00986A73" w:rsidRDefault="00A51810" w:rsidP="00A51810">
            <w:pPr>
              <w:rPr>
                <w:sz w:val="22"/>
                <w:szCs w:val="22"/>
              </w:rPr>
            </w:pPr>
            <w:r w:rsidRPr="00986A73">
              <w:rPr>
                <w:sz w:val="22"/>
                <w:szCs w:val="22"/>
              </w:rPr>
              <w:t>всего</w:t>
            </w:r>
          </w:p>
        </w:tc>
        <w:tc>
          <w:tcPr>
            <w:tcW w:w="498" w:type="pct"/>
            <w:shd w:val="clear" w:color="auto" w:fill="auto"/>
            <w:vAlign w:val="center"/>
          </w:tcPr>
          <w:p w14:paraId="198CB221" w14:textId="7432C037" w:rsidR="00A51810" w:rsidRPr="001D7E56" w:rsidRDefault="00A51810" w:rsidP="00A51810">
            <w:pPr>
              <w:jc w:val="center"/>
            </w:pPr>
            <w:r>
              <w:rPr>
                <w:lang w:val="en-US"/>
              </w:rPr>
              <w:t>1 708 </w:t>
            </w:r>
            <w:r>
              <w:t>537,59</w:t>
            </w:r>
          </w:p>
        </w:tc>
        <w:tc>
          <w:tcPr>
            <w:tcW w:w="450" w:type="pct"/>
            <w:shd w:val="clear" w:color="auto" w:fill="auto"/>
            <w:vAlign w:val="center"/>
          </w:tcPr>
          <w:p w14:paraId="459A50AA" w14:textId="093CA96B" w:rsidR="00A51810" w:rsidRPr="001D7E56" w:rsidRDefault="00A51810" w:rsidP="00A51810">
            <w:pPr>
              <w:jc w:val="center"/>
            </w:pPr>
            <w:r>
              <w:t>357 619,29</w:t>
            </w:r>
          </w:p>
        </w:tc>
        <w:tc>
          <w:tcPr>
            <w:tcW w:w="456" w:type="pct"/>
            <w:shd w:val="clear" w:color="auto" w:fill="auto"/>
            <w:vAlign w:val="center"/>
          </w:tcPr>
          <w:p w14:paraId="4C1557D5" w14:textId="77777777" w:rsidR="00A51810" w:rsidRPr="009A3C9B" w:rsidRDefault="00A51810" w:rsidP="00A51810">
            <w:pPr>
              <w:jc w:val="center"/>
              <w:rPr>
                <w:lang w:val="en-US"/>
              </w:rPr>
            </w:pPr>
            <w:r w:rsidRPr="00EB633E">
              <w:t>337 0</w:t>
            </w:r>
            <w:r>
              <w:rPr>
                <w:lang w:val="en-US"/>
              </w:rPr>
              <w:t>47</w:t>
            </w:r>
            <w:r w:rsidRPr="00EB633E">
              <w:t>,</w:t>
            </w:r>
            <w:r>
              <w:rPr>
                <w:lang w:val="en-US"/>
              </w:rPr>
              <w:t>90</w:t>
            </w:r>
          </w:p>
        </w:tc>
        <w:tc>
          <w:tcPr>
            <w:tcW w:w="450" w:type="pct"/>
            <w:shd w:val="clear" w:color="auto" w:fill="auto"/>
            <w:vAlign w:val="center"/>
          </w:tcPr>
          <w:p w14:paraId="69D76A8E" w14:textId="77777777" w:rsidR="00A51810" w:rsidRPr="00EB633E" w:rsidRDefault="00A51810" w:rsidP="00A51810">
            <w:pPr>
              <w:jc w:val="center"/>
            </w:pPr>
            <w:r w:rsidRPr="00EB633E">
              <w:t>337 9</w:t>
            </w:r>
            <w:r>
              <w:rPr>
                <w:lang w:val="en-US"/>
              </w:rPr>
              <w:t>56</w:t>
            </w:r>
            <w:r w:rsidRPr="00EB633E">
              <w:t>,</w:t>
            </w:r>
            <w:r>
              <w:rPr>
                <w:lang w:val="en-US"/>
              </w:rPr>
              <w:t>8</w:t>
            </w:r>
            <w:r w:rsidRPr="00EB633E">
              <w:t>0</w:t>
            </w:r>
          </w:p>
        </w:tc>
        <w:tc>
          <w:tcPr>
            <w:tcW w:w="499" w:type="pct"/>
            <w:shd w:val="clear" w:color="auto" w:fill="auto"/>
          </w:tcPr>
          <w:p w14:paraId="081FC42C" w14:textId="77777777" w:rsidR="00A51810" w:rsidRDefault="00A51810" w:rsidP="00A51810">
            <w:pPr>
              <w:jc w:val="center"/>
            </w:pPr>
            <w:r w:rsidRPr="004D0A99">
              <w:t>337 9</w:t>
            </w:r>
            <w:r w:rsidRPr="004D0A99">
              <w:rPr>
                <w:lang w:val="en-US"/>
              </w:rPr>
              <w:t>56</w:t>
            </w:r>
            <w:r w:rsidRPr="004D0A99">
              <w:t>,</w:t>
            </w:r>
            <w:r w:rsidRPr="004D0A99">
              <w:rPr>
                <w:lang w:val="en-US"/>
              </w:rPr>
              <w:t>8</w:t>
            </w:r>
            <w:r w:rsidRPr="004D0A99">
              <w:t>0</w:t>
            </w:r>
          </w:p>
        </w:tc>
        <w:tc>
          <w:tcPr>
            <w:tcW w:w="430" w:type="pct"/>
            <w:shd w:val="clear" w:color="auto" w:fill="auto"/>
          </w:tcPr>
          <w:p w14:paraId="45B585C1" w14:textId="77777777" w:rsidR="00A51810" w:rsidRDefault="00A51810" w:rsidP="00A51810">
            <w:pPr>
              <w:jc w:val="center"/>
            </w:pPr>
            <w:r w:rsidRPr="004D0A99">
              <w:t>337 9</w:t>
            </w:r>
            <w:r w:rsidRPr="004D0A99">
              <w:rPr>
                <w:lang w:val="en-US"/>
              </w:rPr>
              <w:t>56</w:t>
            </w:r>
            <w:r w:rsidRPr="004D0A99">
              <w:t>,</w:t>
            </w:r>
            <w:r w:rsidRPr="004D0A99">
              <w:rPr>
                <w:lang w:val="en-US"/>
              </w:rPr>
              <w:t>8</w:t>
            </w:r>
            <w:r w:rsidRPr="004D0A99">
              <w:t>0</w:t>
            </w:r>
          </w:p>
        </w:tc>
      </w:tr>
      <w:tr w:rsidR="00621885" w:rsidRPr="00986A73" w14:paraId="2E3C777E" w14:textId="77777777" w:rsidTr="008F0F68">
        <w:tc>
          <w:tcPr>
            <w:tcW w:w="1614" w:type="pct"/>
            <w:gridSpan w:val="3"/>
            <w:vMerge/>
            <w:vAlign w:val="center"/>
            <w:hideMark/>
          </w:tcPr>
          <w:p w14:paraId="26947D57" w14:textId="77777777" w:rsidR="00621885" w:rsidRPr="00986A73" w:rsidRDefault="00621885" w:rsidP="008F0F68">
            <w:pPr>
              <w:rPr>
                <w:sz w:val="22"/>
                <w:szCs w:val="22"/>
              </w:rPr>
            </w:pPr>
          </w:p>
        </w:tc>
        <w:tc>
          <w:tcPr>
            <w:tcW w:w="603" w:type="pct"/>
            <w:shd w:val="clear" w:color="auto" w:fill="auto"/>
            <w:vAlign w:val="center"/>
            <w:hideMark/>
          </w:tcPr>
          <w:p w14:paraId="299939F0" w14:textId="77777777" w:rsidR="00621885" w:rsidRPr="00986A73" w:rsidRDefault="00621885" w:rsidP="008F0F68">
            <w:pPr>
              <w:rPr>
                <w:sz w:val="22"/>
                <w:szCs w:val="22"/>
              </w:rPr>
            </w:pPr>
            <w:r w:rsidRPr="00986A73">
              <w:rPr>
                <w:sz w:val="22"/>
                <w:szCs w:val="22"/>
              </w:rPr>
              <w:t>федеральный бюджет</w:t>
            </w:r>
          </w:p>
        </w:tc>
        <w:tc>
          <w:tcPr>
            <w:tcW w:w="498" w:type="pct"/>
            <w:shd w:val="clear" w:color="auto" w:fill="auto"/>
            <w:vAlign w:val="center"/>
          </w:tcPr>
          <w:p w14:paraId="76508307" w14:textId="77777777" w:rsidR="00621885" w:rsidRPr="001D7E56" w:rsidRDefault="00621885" w:rsidP="008F0F68">
            <w:pPr>
              <w:jc w:val="center"/>
            </w:pPr>
            <w:r w:rsidRPr="001D7E56">
              <w:t>0,00</w:t>
            </w:r>
          </w:p>
        </w:tc>
        <w:tc>
          <w:tcPr>
            <w:tcW w:w="450" w:type="pct"/>
            <w:shd w:val="clear" w:color="auto" w:fill="auto"/>
            <w:vAlign w:val="center"/>
          </w:tcPr>
          <w:p w14:paraId="09BF9164" w14:textId="77777777" w:rsidR="00621885" w:rsidRPr="001D7E56" w:rsidRDefault="00621885" w:rsidP="008F0F68">
            <w:pPr>
              <w:jc w:val="center"/>
            </w:pPr>
            <w:r w:rsidRPr="001D7E56">
              <w:t>0,00</w:t>
            </w:r>
          </w:p>
        </w:tc>
        <w:tc>
          <w:tcPr>
            <w:tcW w:w="456" w:type="pct"/>
            <w:shd w:val="clear" w:color="auto" w:fill="auto"/>
            <w:vAlign w:val="center"/>
          </w:tcPr>
          <w:p w14:paraId="153967E5" w14:textId="77777777" w:rsidR="00621885" w:rsidRPr="00EB633E" w:rsidRDefault="00621885" w:rsidP="008F0F68">
            <w:pPr>
              <w:jc w:val="center"/>
            </w:pPr>
            <w:r w:rsidRPr="00EB633E">
              <w:t>0,00</w:t>
            </w:r>
          </w:p>
        </w:tc>
        <w:tc>
          <w:tcPr>
            <w:tcW w:w="450" w:type="pct"/>
            <w:shd w:val="clear" w:color="auto" w:fill="auto"/>
            <w:vAlign w:val="center"/>
          </w:tcPr>
          <w:p w14:paraId="5653895E" w14:textId="77777777" w:rsidR="00621885" w:rsidRPr="00EB633E" w:rsidRDefault="00621885" w:rsidP="008F0F68">
            <w:pPr>
              <w:jc w:val="center"/>
            </w:pPr>
            <w:r w:rsidRPr="00EB633E">
              <w:t>0,00</w:t>
            </w:r>
          </w:p>
        </w:tc>
        <w:tc>
          <w:tcPr>
            <w:tcW w:w="499" w:type="pct"/>
            <w:shd w:val="clear" w:color="auto" w:fill="auto"/>
            <w:vAlign w:val="center"/>
          </w:tcPr>
          <w:p w14:paraId="5DC9B86F" w14:textId="77777777" w:rsidR="00621885" w:rsidRPr="00EB633E" w:rsidRDefault="00621885" w:rsidP="008F0F68">
            <w:pPr>
              <w:jc w:val="center"/>
            </w:pPr>
            <w:r w:rsidRPr="00EB633E">
              <w:t>0,00</w:t>
            </w:r>
          </w:p>
        </w:tc>
        <w:tc>
          <w:tcPr>
            <w:tcW w:w="430" w:type="pct"/>
            <w:shd w:val="clear" w:color="auto" w:fill="auto"/>
            <w:vAlign w:val="center"/>
          </w:tcPr>
          <w:p w14:paraId="1EB559A3" w14:textId="77777777" w:rsidR="00621885" w:rsidRPr="00EB633E" w:rsidRDefault="00621885" w:rsidP="008F0F68">
            <w:pPr>
              <w:jc w:val="center"/>
            </w:pPr>
            <w:r w:rsidRPr="00EB633E">
              <w:t>0,00</w:t>
            </w:r>
          </w:p>
        </w:tc>
      </w:tr>
      <w:tr w:rsidR="007F4152" w:rsidRPr="00986A73" w14:paraId="4713AFEB" w14:textId="77777777" w:rsidTr="008F0F68">
        <w:tc>
          <w:tcPr>
            <w:tcW w:w="1614" w:type="pct"/>
            <w:gridSpan w:val="3"/>
            <w:vMerge/>
            <w:vAlign w:val="center"/>
            <w:hideMark/>
          </w:tcPr>
          <w:p w14:paraId="60C0D5DE" w14:textId="77777777" w:rsidR="007F4152" w:rsidRPr="00986A73" w:rsidRDefault="007F4152" w:rsidP="007F4152">
            <w:pPr>
              <w:rPr>
                <w:sz w:val="22"/>
                <w:szCs w:val="22"/>
              </w:rPr>
            </w:pPr>
          </w:p>
        </w:tc>
        <w:tc>
          <w:tcPr>
            <w:tcW w:w="603" w:type="pct"/>
            <w:shd w:val="clear" w:color="auto" w:fill="auto"/>
            <w:vAlign w:val="center"/>
            <w:hideMark/>
          </w:tcPr>
          <w:p w14:paraId="60D98F39" w14:textId="77777777" w:rsidR="007F4152" w:rsidRPr="00986A73" w:rsidRDefault="007F4152" w:rsidP="007F4152">
            <w:pPr>
              <w:rPr>
                <w:sz w:val="22"/>
                <w:szCs w:val="22"/>
              </w:rPr>
            </w:pPr>
            <w:r w:rsidRPr="00986A73">
              <w:rPr>
                <w:sz w:val="22"/>
                <w:szCs w:val="22"/>
              </w:rPr>
              <w:t>бюджет автономного округа</w:t>
            </w:r>
          </w:p>
        </w:tc>
        <w:tc>
          <w:tcPr>
            <w:tcW w:w="498" w:type="pct"/>
            <w:shd w:val="clear" w:color="auto" w:fill="auto"/>
            <w:vAlign w:val="center"/>
          </w:tcPr>
          <w:p w14:paraId="155854ED" w14:textId="6434530F" w:rsidR="007F4152" w:rsidRPr="001D7E56" w:rsidRDefault="007F4152" w:rsidP="007F4152">
            <w:pPr>
              <w:jc w:val="center"/>
            </w:pPr>
            <w:r w:rsidRPr="001D7E56">
              <w:t xml:space="preserve">15 </w:t>
            </w:r>
            <w:r>
              <w:t>870</w:t>
            </w:r>
            <w:r w:rsidRPr="001D7E56">
              <w:t>,</w:t>
            </w:r>
            <w:r>
              <w:t>1</w:t>
            </w:r>
            <w:r w:rsidRPr="001D7E56">
              <w:t>0</w:t>
            </w:r>
          </w:p>
        </w:tc>
        <w:tc>
          <w:tcPr>
            <w:tcW w:w="450" w:type="pct"/>
            <w:shd w:val="clear" w:color="auto" w:fill="auto"/>
            <w:vAlign w:val="center"/>
          </w:tcPr>
          <w:p w14:paraId="78BECC0E" w14:textId="6CCDB8B4" w:rsidR="007F4152" w:rsidRPr="001D7E56" w:rsidRDefault="007F4152" w:rsidP="007F4152">
            <w:pPr>
              <w:jc w:val="center"/>
            </w:pPr>
            <w:r w:rsidRPr="001D7E56">
              <w:t xml:space="preserve">1 </w:t>
            </w:r>
            <w:r>
              <w:t>940</w:t>
            </w:r>
            <w:r w:rsidRPr="001D7E56">
              <w:t>,</w:t>
            </w:r>
            <w:r>
              <w:t>1</w:t>
            </w:r>
            <w:r w:rsidRPr="001D7E56">
              <w:t>0</w:t>
            </w:r>
          </w:p>
        </w:tc>
        <w:tc>
          <w:tcPr>
            <w:tcW w:w="456" w:type="pct"/>
            <w:shd w:val="clear" w:color="auto" w:fill="auto"/>
            <w:vAlign w:val="center"/>
          </w:tcPr>
          <w:p w14:paraId="4AA72B9F" w14:textId="77777777" w:rsidR="007F4152" w:rsidRPr="00EB633E" w:rsidRDefault="007F4152" w:rsidP="007F4152">
            <w:pPr>
              <w:jc w:val="center"/>
            </w:pPr>
            <w:r w:rsidRPr="00EB633E">
              <w:t>3 482,50</w:t>
            </w:r>
          </w:p>
        </w:tc>
        <w:tc>
          <w:tcPr>
            <w:tcW w:w="450" w:type="pct"/>
            <w:shd w:val="clear" w:color="auto" w:fill="auto"/>
            <w:vAlign w:val="center"/>
          </w:tcPr>
          <w:p w14:paraId="0A415A64" w14:textId="77777777" w:rsidR="007F4152" w:rsidRPr="00EB633E" w:rsidRDefault="007F4152" w:rsidP="007F4152">
            <w:pPr>
              <w:jc w:val="center"/>
            </w:pPr>
            <w:r w:rsidRPr="00EB633E">
              <w:t>3 482,50</w:t>
            </w:r>
          </w:p>
        </w:tc>
        <w:tc>
          <w:tcPr>
            <w:tcW w:w="499" w:type="pct"/>
            <w:shd w:val="clear" w:color="auto" w:fill="auto"/>
            <w:vAlign w:val="center"/>
          </w:tcPr>
          <w:p w14:paraId="083569D3" w14:textId="77777777" w:rsidR="007F4152" w:rsidRPr="00EB633E" w:rsidRDefault="007F4152" w:rsidP="007F4152">
            <w:pPr>
              <w:jc w:val="center"/>
            </w:pPr>
            <w:r w:rsidRPr="00EB633E">
              <w:t>3 482,50</w:t>
            </w:r>
          </w:p>
        </w:tc>
        <w:tc>
          <w:tcPr>
            <w:tcW w:w="430" w:type="pct"/>
            <w:shd w:val="clear" w:color="auto" w:fill="auto"/>
            <w:vAlign w:val="center"/>
          </w:tcPr>
          <w:p w14:paraId="04297FAD" w14:textId="77777777" w:rsidR="007F4152" w:rsidRPr="00EB633E" w:rsidRDefault="007F4152" w:rsidP="007F4152">
            <w:pPr>
              <w:jc w:val="center"/>
            </w:pPr>
            <w:r w:rsidRPr="00EB633E">
              <w:t>3 482,50</w:t>
            </w:r>
          </w:p>
        </w:tc>
      </w:tr>
      <w:tr w:rsidR="00621885" w:rsidRPr="00986A73" w14:paraId="352F1D13" w14:textId="77777777" w:rsidTr="008F0F68">
        <w:tc>
          <w:tcPr>
            <w:tcW w:w="1614" w:type="pct"/>
            <w:gridSpan w:val="3"/>
            <w:vMerge/>
            <w:vAlign w:val="center"/>
            <w:hideMark/>
          </w:tcPr>
          <w:p w14:paraId="59509A52" w14:textId="77777777" w:rsidR="00621885" w:rsidRPr="00986A73" w:rsidRDefault="00621885" w:rsidP="008F0F68">
            <w:pPr>
              <w:rPr>
                <w:sz w:val="22"/>
                <w:szCs w:val="22"/>
              </w:rPr>
            </w:pPr>
          </w:p>
        </w:tc>
        <w:tc>
          <w:tcPr>
            <w:tcW w:w="603" w:type="pct"/>
            <w:shd w:val="clear" w:color="auto" w:fill="auto"/>
            <w:vAlign w:val="center"/>
            <w:hideMark/>
          </w:tcPr>
          <w:p w14:paraId="043D0E5D" w14:textId="77777777" w:rsidR="00621885" w:rsidRPr="00986A73" w:rsidRDefault="00621885" w:rsidP="008F0F68">
            <w:pPr>
              <w:rPr>
                <w:sz w:val="22"/>
                <w:szCs w:val="22"/>
              </w:rPr>
            </w:pPr>
            <w:r w:rsidRPr="00986A73">
              <w:rPr>
                <w:sz w:val="22"/>
                <w:szCs w:val="22"/>
              </w:rPr>
              <w:t>бюджет города Когалыма</w:t>
            </w:r>
          </w:p>
        </w:tc>
        <w:tc>
          <w:tcPr>
            <w:tcW w:w="498" w:type="pct"/>
            <w:shd w:val="clear" w:color="auto" w:fill="auto"/>
            <w:vAlign w:val="center"/>
          </w:tcPr>
          <w:p w14:paraId="355CBFB5" w14:textId="77777777" w:rsidR="00621885" w:rsidRPr="001D7E56" w:rsidRDefault="00621885" w:rsidP="008F0F68">
            <w:pPr>
              <w:jc w:val="center"/>
            </w:pPr>
            <w:r>
              <w:t>1 692 667,49</w:t>
            </w:r>
          </w:p>
        </w:tc>
        <w:tc>
          <w:tcPr>
            <w:tcW w:w="450" w:type="pct"/>
            <w:shd w:val="clear" w:color="auto" w:fill="auto"/>
            <w:vAlign w:val="center"/>
          </w:tcPr>
          <w:p w14:paraId="423345E4" w14:textId="77777777" w:rsidR="00621885" w:rsidRPr="001D7E56" w:rsidRDefault="00621885" w:rsidP="008F0F68">
            <w:pPr>
              <w:jc w:val="center"/>
            </w:pPr>
            <w:r>
              <w:t>355 679,19</w:t>
            </w:r>
          </w:p>
        </w:tc>
        <w:tc>
          <w:tcPr>
            <w:tcW w:w="456" w:type="pct"/>
            <w:shd w:val="clear" w:color="auto" w:fill="auto"/>
            <w:vAlign w:val="center"/>
          </w:tcPr>
          <w:p w14:paraId="440D0C14" w14:textId="77777777" w:rsidR="00621885" w:rsidRPr="00EB633E" w:rsidRDefault="00621885" w:rsidP="008F0F68">
            <w:pPr>
              <w:jc w:val="center"/>
            </w:pPr>
            <w:r w:rsidRPr="00EB633E">
              <w:t>333 5</w:t>
            </w:r>
            <w:r>
              <w:rPr>
                <w:lang w:val="en-US"/>
              </w:rPr>
              <w:t>65</w:t>
            </w:r>
            <w:r w:rsidRPr="00EB633E">
              <w:t>,</w:t>
            </w:r>
            <w:r>
              <w:rPr>
                <w:lang w:val="en-US"/>
              </w:rPr>
              <w:t>4</w:t>
            </w:r>
            <w:r w:rsidRPr="00EB633E">
              <w:t>0</w:t>
            </w:r>
          </w:p>
        </w:tc>
        <w:tc>
          <w:tcPr>
            <w:tcW w:w="450" w:type="pct"/>
            <w:shd w:val="clear" w:color="auto" w:fill="auto"/>
            <w:vAlign w:val="center"/>
          </w:tcPr>
          <w:p w14:paraId="43952359" w14:textId="77777777" w:rsidR="00621885" w:rsidRPr="00EB633E" w:rsidRDefault="00621885" w:rsidP="008F0F68">
            <w:pPr>
              <w:jc w:val="center"/>
            </w:pPr>
            <w:r w:rsidRPr="00EB633E">
              <w:t>334 4</w:t>
            </w:r>
            <w:r>
              <w:rPr>
                <w:lang w:val="en-US"/>
              </w:rPr>
              <w:t>74</w:t>
            </w:r>
            <w:r w:rsidRPr="00EB633E">
              <w:t>,</w:t>
            </w:r>
            <w:r>
              <w:rPr>
                <w:lang w:val="en-US"/>
              </w:rPr>
              <w:t>3</w:t>
            </w:r>
            <w:r w:rsidRPr="00EB633E">
              <w:t>0</w:t>
            </w:r>
          </w:p>
        </w:tc>
        <w:tc>
          <w:tcPr>
            <w:tcW w:w="499" w:type="pct"/>
            <w:shd w:val="clear" w:color="auto" w:fill="auto"/>
            <w:vAlign w:val="center"/>
          </w:tcPr>
          <w:p w14:paraId="4B79DD21" w14:textId="77777777" w:rsidR="00621885" w:rsidRDefault="00621885" w:rsidP="008F0F68">
            <w:pPr>
              <w:jc w:val="center"/>
            </w:pPr>
            <w:r w:rsidRPr="002253D6">
              <w:t>334 4</w:t>
            </w:r>
            <w:r w:rsidRPr="002253D6">
              <w:rPr>
                <w:lang w:val="en-US"/>
              </w:rPr>
              <w:t>74</w:t>
            </w:r>
            <w:r w:rsidRPr="002253D6">
              <w:t>,</w:t>
            </w:r>
            <w:r w:rsidRPr="002253D6">
              <w:rPr>
                <w:lang w:val="en-US"/>
              </w:rPr>
              <w:t>3</w:t>
            </w:r>
            <w:r w:rsidRPr="002253D6">
              <w:t>0</w:t>
            </w:r>
          </w:p>
        </w:tc>
        <w:tc>
          <w:tcPr>
            <w:tcW w:w="430" w:type="pct"/>
            <w:shd w:val="clear" w:color="auto" w:fill="auto"/>
            <w:vAlign w:val="center"/>
          </w:tcPr>
          <w:p w14:paraId="1D2525FD" w14:textId="77777777" w:rsidR="00621885" w:rsidRDefault="00621885" w:rsidP="008F0F68">
            <w:pPr>
              <w:jc w:val="center"/>
            </w:pPr>
            <w:r w:rsidRPr="002253D6">
              <w:t>334 4</w:t>
            </w:r>
            <w:r w:rsidRPr="002253D6">
              <w:rPr>
                <w:lang w:val="en-US"/>
              </w:rPr>
              <w:t>74</w:t>
            </w:r>
            <w:r w:rsidRPr="002253D6">
              <w:t>,</w:t>
            </w:r>
            <w:r w:rsidRPr="002253D6">
              <w:rPr>
                <w:lang w:val="en-US"/>
              </w:rPr>
              <w:t>3</w:t>
            </w:r>
            <w:r w:rsidRPr="002253D6">
              <w:t>0</w:t>
            </w:r>
          </w:p>
        </w:tc>
      </w:tr>
      <w:tr w:rsidR="007F4152" w:rsidRPr="00986A73" w14:paraId="302E1D26" w14:textId="77777777" w:rsidTr="007F4152">
        <w:tc>
          <w:tcPr>
            <w:tcW w:w="1614" w:type="pct"/>
            <w:gridSpan w:val="3"/>
            <w:vMerge/>
            <w:vAlign w:val="center"/>
            <w:hideMark/>
          </w:tcPr>
          <w:p w14:paraId="6B7B2449" w14:textId="77777777" w:rsidR="007F4152" w:rsidRPr="00986A73" w:rsidRDefault="007F4152" w:rsidP="007F4152">
            <w:pPr>
              <w:rPr>
                <w:sz w:val="22"/>
                <w:szCs w:val="22"/>
              </w:rPr>
            </w:pPr>
          </w:p>
        </w:tc>
        <w:tc>
          <w:tcPr>
            <w:tcW w:w="603" w:type="pct"/>
            <w:shd w:val="clear" w:color="auto" w:fill="auto"/>
            <w:vAlign w:val="center"/>
            <w:hideMark/>
          </w:tcPr>
          <w:p w14:paraId="6E2C022C" w14:textId="77777777" w:rsidR="007F4152" w:rsidRPr="00986A73" w:rsidRDefault="007F4152" w:rsidP="007F4152">
            <w:pPr>
              <w:rPr>
                <w:sz w:val="22"/>
                <w:szCs w:val="22"/>
              </w:rPr>
            </w:pPr>
            <w:r w:rsidRPr="00986A73">
              <w:rPr>
                <w:sz w:val="22"/>
                <w:szCs w:val="22"/>
              </w:rPr>
              <w:t>иные источники финансирования</w:t>
            </w:r>
          </w:p>
        </w:tc>
        <w:tc>
          <w:tcPr>
            <w:tcW w:w="498" w:type="pct"/>
            <w:shd w:val="clear" w:color="auto" w:fill="auto"/>
            <w:vAlign w:val="center"/>
          </w:tcPr>
          <w:p w14:paraId="295C435A" w14:textId="7A378F2C" w:rsidR="007F4152" w:rsidRDefault="007F4152" w:rsidP="007F4152">
            <w:pPr>
              <w:jc w:val="center"/>
            </w:pPr>
            <w:r w:rsidRPr="0004126D">
              <w:t>0,00</w:t>
            </w:r>
          </w:p>
        </w:tc>
        <w:tc>
          <w:tcPr>
            <w:tcW w:w="450" w:type="pct"/>
            <w:shd w:val="clear" w:color="auto" w:fill="auto"/>
            <w:vAlign w:val="center"/>
          </w:tcPr>
          <w:p w14:paraId="5390A6CA" w14:textId="066191D7" w:rsidR="007F4152" w:rsidRDefault="007F4152" w:rsidP="007F4152">
            <w:pPr>
              <w:jc w:val="center"/>
            </w:pPr>
            <w:r w:rsidRPr="0004126D">
              <w:t>0,00</w:t>
            </w:r>
          </w:p>
        </w:tc>
        <w:tc>
          <w:tcPr>
            <w:tcW w:w="456" w:type="pct"/>
            <w:shd w:val="clear" w:color="auto" w:fill="auto"/>
            <w:vAlign w:val="center"/>
          </w:tcPr>
          <w:p w14:paraId="6F5B7E14" w14:textId="77777777" w:rsidR="007F4152" w:rsidRDefault="007F4152" w:rsidP="007F4152">
            <w:pPr>
              <w:jc w:val="center"/>
            </w:pPr>
            <w:r>
              <w:t>0,00</w:t>
            </w:r>
          </w:p>
        </w:tc>
        <w:tc>
          <w:tcPr>
            <w:tcW w:w="450" w:type="pct"/>
            <w:shd w:val="clear" w:color="auto" w:fill="auto"/>
            <w:vAlign w:val="center"/>
          </w:tcPr>
          <w:p w14:paraId="2400B848" w14:textId="77777777" w:rsidR="007F4152" w:rsidRDefault="007F4152" w:rsidP="007F4152">
            <w:pPr>
              <w:jc w:val="center"/>
            </w:pPr>
            <w:r>
              <w:t>0,00</w:t>
            </w:r>
          </w:p>
        </w:tc>
        <w:tc>
          <w:tcPr>
            <w:tcW w:w="499" w:type="pct"/>
            <w:shd w:val="clear" w:color="auto" w:fill="auto"/>
            <w:vAlign w:val="center"/>
          </w:tcPr>
          <w:p w14:paraId="4AAA751A" w14:textId="77777777" w:rsidR="007F4152" w:rsidRDefault="007F4152" w:rsidP="007F4152">
            <w:pPr>
              <w:jc w:val="center"/>
            </w:pPr>
            <w:r>
              <w:t>0,00</w:t>
            </w:r>
          </w:p>
        </w:tc>
        <w:tc>
          <w:tcPr>
            <w:tcW w:w="430" w:type="pct"/>
            <w:shd w:val="clear" w:color="auto" w:fill="auto"/>
            <w:vAlign w:val="center"/>
          </w:tcPr>
          <w:p w14:paraId="085B4336" w14:textId="77777777" w:rsidR="007F4152" w:rsidRDefault="007F4152" w:rsidP="007F4152">
            <w:pPr>
              <w:jc w:val="center"/>
            </w:pPr>
            <w:r>
              <w:t>0,00</w:t>
            </w:r>
          </w:p>
        </w:tc>
      </w:tr>
      <w:tr w:rsidR="00621885" w:rsidRPr="00986A73" w14:paraId="32F9BCEF" w14:textId="77777777" w:rsidTr="008F0F68">
        <w:tc>
          <w:tcPr>
            <w:tcW w:w="5000" w:type="pct"/>
            <w:gridSpan w:val="10"/>
            <w:shd w:val="clear" w:color="auto" w:fill="auto"/>
            <w:vAlign w:val="center"/>
            <w:hideMark/>
          </w:tcPr>
          <w:p w14:paraId="74210CEC" w14:textId="77777777" w:rsidR="00621885" w:rsidRPr="00986A73" w:rsidRDefault="00621885" w:rsidP="008F0F68">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621885" w:rsidRPr="00986A73" w14:paraId="5F4125CF" w14:textId="77777777" w:rsidTr="008F0F68">
        <w:tc>
          <w:tcPr>
            <w:tcW w:w="5000" w:type="pct"/>
            <w:gridSpan w:val="10"/>
            <w:shd w:val="clear" w:color="auto" w:fill="auto"/>
            <w:vAlign w:val="center"/>
            <w:hideMark/>
          </w:tcPr>
          <w:p w14:paraId="31D1F8C3" w14:textId="77777777" w:rsidR="00621885" w:rsidRPr="00986A73" w:rsidRDefault="00621885" w:rsidP="008F0F68">
            <w:pPr>
              <w:jc w:val="center"/>
              <w:rPr>
                <w:sz w:val="22"/>
                <w:szCs w:val="22"/>
              </w:rPr>
            </w:pPr>
            <w:r w:rsidRPr="00986A73">
              <w:rPr>
                <w:sz w:val="22"/>
                <w:szCs w:val="22"/>
              </w:rPr>
              <w:t>Задача №4. Совершенствование системы подготовки спортсменов высокого класса</w:t>
            </w:r>
          </w:p>
        </w:tc>
      </w:tr>
      <w:tr w:rsidR="00621885" w:rsidRPr="00986A73" w14:paraId="7A72A298" w14:textId="77777777" w:rsidTr="008F0F68">
        <w:tc>
          <w:tcPr>
            <w:tcW w:w="5000" w:type="pct"/>
            <w:gridSpan w:val="10"/>
            <w:shd w:val="clear" w:color="auto" w:fill="auto"/>
            <w:vAlign w:val="center"/>
            <w:hideMark/>
          </w:tcPr>
          <w:p w14:paraId="61544F4A" w14:textId="77777777" w:rsidR="00621885" w:rsidRPr="00986A73" w:rsidRDefault="00621885" w:rsidP="008F0F68">
            <w:pPr>
              <w:jc w:val="center"/>
              <w:rPr>
                <w:sz w:val="22"/>
                <w:szCs w:val="22"/>
              </w:rPr>
            </w:pPr>
            <w:r w:rsidRPr="00986A73">
              <w:rPr>
                <w:sz w:val="22"/>
                <w:szCs w:val="22"/>
              </w:rPr>
              <w:t>Подпрограмма 2 «Развитие спорта высших достижений и системы подготовки спортивного резерва»</w:t>
            </w:r>
          </w:p>
        </w:tc>
      </w:tr>
      <w:tr w:rsidR="00621885" w:rsidRPr="00986A73" w14:paraId="6A9D79D7" w14:textId="77777777" w:rsidTr="008F0F68">
        <w:tc>
          <w:tcPr>
            <w:tcW w:w="5000" w:type="pct"/>
            <w:gridSpan w:val="10"/>
            <w:shd w:val="clear" w:color="auto" w:fill="auto"/>
            <w:vAlign w:val="center"/>
            <w:hideMark/>
          </w:tcPr>
          <w:p w14:paraId="1AD4A3D2" w14:textId="77777777" w:rsidR="00621885" w:rsidRPr="00986A73" w:rsidRDefault="00621885" w:rsidP="008F0F68">
            <w:pPr>
              <w:jc w:val="center"/>
              <w:rPr>
                <w:sz w:val="22"/>
                <w:szCs w:val="22"/>
              </w:rPr>
            </w:pPr>
            <w:r w:rsidRPr="00986A73">
              <w:rPr>
                <w:sz w:val="22"/>
                <w:szCs w:val="22"/>
              </w:rPr>
              <w:t>Процессная часть</w:t>
            </w:r>
          </w:p>
        </w:tc>
      </w:tr>
      <w:tr w:rsidR="00621885" w:rsidRPr="00986A73" w14:paraId="3A51FB8D" w14:textId="77777777" w:rsidTr="008F0F68">
        <w:tc>
          <w:tcPr>
            <w:tcW w:w="315" w:type="pct"/>
            <w:vMerge w:val="restart"/>
            <w:shd w:val="clear" w:color="auto" w:fill="auto"/>
            <w:vAlign w:val="center"/>
            <w:hideMark/>
          </w:tcPr>
          <w:p w14:paraId="3658230B" w14:textId="77777777" w:rsidR="00621885" w:rsidRPr="00986A73" w:rsidRDefault="00621885" w:rsidP="008F0F68">
            <w:pPr>
              <w:jc w:val="center"/>
              <w:rPr>
                <w:sz w:val="22"/>
                <w:szCs w:val="22"/>
              </w:rPr>
            </w:pPr>
            <w:r w:rsidRPr="00986A73">
              <w:rPr>
                <w:sz w:val="22"/>
                <w:szCs w:val="22"/>
              </w:rPr>
              <w:t>2.1.</w:t>
            </w:r>
          </w:p>
        </w:tc>
        <w:tc>
          <w:tcPr>
            <w:tcW w:w="767" w:type="pct"/>
            <w:vMerge w:val="restart"/>
            <w:shd w:val="clear" w:color="auto" w:fill="auto"/>
            <w:vAlign w:val="center"/>
            <w:hideMark/>
          </w:tcPr>
          <w:p w14:paraId="6E453316" w14:textId="77777777" w:rsidR="00621885" w:rsidRPr="00986A73" w:rsidRDefault="00621885" w:rsidP="008F0F68">
            <w:pPr>
              <w:rPr>
                <w:sz w:val="22"/>
                <w:szCs w:val="22"/>
              </w:rPr>
            </w:pPr>
            <w:r w:rsidRPr="00986A73">
              <w:rPr>
                <w:sz w:val="22"/>
                <w:szCs w:val="22"/>
              </w:rPr>
              <w:t>Организация участия спортсменов города Когалыма в соревнованиях различного уровня окружного и всероссийского масштаба (</w:t>
            </w:r>
            <w:r>
              <w:rPr>
                <w:sz w:val="22"/>
                <w:szCs w:val="22"/>
                <w:lang w:val="en-US"/>
              </w:rPr>
              <w:t>II</w:t>
            </w:r>
            <w:r>
              <w:rPr>
                <w:sz w:val="22"/>
                <w:szCs w:val="22"/>
              </w:rPr>
              <w:t>,</w:t>
            </w:r>
            <w:r w:rsidRPr="00986A73">
              <w:rPr>
                <w:sz w:val="22"/>
                <w:szCs w:val="22"/>
              </w:rPr>
              <w:t>1,2,5,6,7,8)</w:t>
            </w:r>
          </w:p>
        </w:tc>
        <w:tc>
          <w:tcPr>
            <w:tcW w:w="532" w:type="pct"/>
            <w:vMerge w:val="restart"/>
            <w:shd w:val="clear" w:color="auto" w:fill="auto"/>
            <w:vAlign w:val="center"/>
            <w:hideMark/>
          </w:tcPr>
          <w:p w14:paraId="6FC5C7E1"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03" w:type="pct"/>
            <w:shd w:val="clear" w:color="auto" w:fill="auto"/>
            <w:vAlign w:val="center"/>
            <w:hideMark/>
          </w:tcPr>
          <w:p w14:paraId="1191EA5E" w14:textId="77777777" w:rsidR="00621885" w:rsidRPr="00986A73" w:rsidRDefault="00621885" w:rsidP="008F0F68">
            <w:pPr>
              <w:rPr>
                <w:sz w:val="22"/>
                <w:szCs w:val="22"/>
              </w:rPr>
            </w:pPr>
            <w:r w:rsidRPr="00986A73">
              <w:rPr>
                <w:sz w:val="22"/>
                <w:szCs w:val="22"/>
              </w:rPr>
              <w:t>всего</w:t>
            </w:r>
          </w:p>
        </w:tc>
        <w:tc>
          <w:tcPr>
            <w:tcW w:w="498" w:type="pct"/>
            <w:shd w:val="clear" w:color="auto" w:fill="auto"/>
            <w:vAlign w:val="center"/>
          </w:tcPr>
          <w:p w14:paraId="25D8D3B8" w14:textId="77777777" w:rsidR="00621885" w:rsidRDefault="00621885" w:rsidP="008F0F68">
            <w:pPr>
              <w:jc w:val="center"/>
            </w:pPr>
            <w:r>
              <w:t>24 879,20</w:t>
            </w:r>
          </w:p>
        </w:tc>
        <w:tc>
          <w:tcPr>
            <w:tcW w:w="450" w:type="pct"/>
            <w:shd w:val="clear" w:color="auto" w:fill="auto"/>
            <w:vAlign w:val="center"/>
          </w:tcPr>
          <w:p w14:paraId="0A3EFCD5" w14:textId="77777777" w:rsidR="00621885" w:rsidRDefault="00621885" w:rsidP="008F0F68">
            <w:pPr>
              <w:jc w:val="center"/>
            </w:pPr>
            <w:r>
              <w:t>6 225,10</w:t>
            </w:r>
          </w:p>
        </w:tc>
        <w:tc>
          <w:tcPr>
            <w:tcW w:w="456" w:type="pct"/>
            <w:shd w:val="clear" w:color="auto" w:fill="auto"/>
            <w:vAlign w:val="center"/>
          </w:tcPr>
          <w:p w14:paraId="2D7639B1" w14:textId="77777777" w:rsidR="00621885" w:rsidRDefault="00621885" w:rsidP="008F0F68">
            <w:pPr>
              <w:jc w:val="center"/>
            </w:pPr>
            <w:r>
              <w:t>4 663,60</w:t>
            </w:r>
          </w:p>
        </w:tc>
        <w:tc>
          <w:tcPr>
            <w:tcW w:w="450" w:type="pct"/>
            <w:shd w:val="clear" w:color="auto" w:fill="auto"/>
            <w:vAlign w:val="center"/>
          </w:tcPr>
          <w:p w14:paraId="2B900BA0" w14:textId="77777777" w:rsidR="00621885" w:rsidRDefault="00621885" w:rsidP="008F0F68">
            <w:pPr>
              <w:jc w:val="center"/>
            </w:pPr>
            <w:r>
              <w:t>4 663,60</w:t>
            </w:r>
          </w:p>
        </w:tc>
        <w:tc>
          <w:tcPr>
            <w:tcW w:w="499" w:type="pct"/>
            <w:shd w:val="clear" w:color="auto" w:fill="auto"/>
            <w:vAlign w:val="center"/>
          </w:tcPr>
          <w:p w14:paraId="501AC82C" w14:textId="77777777" w:rsidR="00621885" w:rsidRDefault="00621885" w:rsidP="008F0F68">
            <w:pPr>
              <w:jc w:val="center"/>
            </w:pPr>
            <w:r>
              <w:t>4 663,60</w:t>
            </w:r>
          </w:p>
        </w:tc>
        <w:tc>
          <w:tcPr>
            <w:tcW w:w="430" w:type="pct"/>
            <w:shd w:val="clear" w:color="auto" w:fill="auto"/>
            <w:vAlign w:val="center"/>
          </w:tcPr>
          <w:p w14:paraId="2E7E3207" w14:textId="77777777" w:rsidR="00621885" w:rsidRDefault="00621885" w:rsidP="008F0F68">
            <w:pPr>
              <w:jc w:val="center"/>
            </w:pPr>
            <w:r>
              <w:t>4 663,60</w:t>
            </w:r>
          </w:p>
        </w:tc>
      </w:tr>
      <w:tr w:rsidR="00621885" w:rsidRPr="00986A73" w14:paraId="4A89D2A9" w14:textId="77777777" w:rsidTr="008F0F68">
        <w:tc>
          <w:tcPr>
            <w:tcW w:w="315" w:type="pct"/>
            <w:vMerge/>
            <w:vAlign w:val="center"/>
            <w:hideMark/>
          </w:tcPr>
          <w:p w14:paraId="762C3539" w14:textId="77777777" w:rsidR="00621885" w:rsidRPr="00986A73" w:rsidRDefault="00621885" w:rsidP="008F0F68">
            <w:pPr>
              <w:rPr>
                <w:sz w:val="22"/>
                <w:szCs w:val="22"/>
              </w:rPr>
            </w:pPr>
          </w:p>
        </w:tc>
        <w:tc>
          <w:tcPr>
            <w:tcW w:w="767" w:type="pct"/>
            <w:vMerge/>
            <w:vAlign w:val="center"/>
            <w:hideMark/>
          </w:tcPr>
          <w:p w14:paraId="1902C638" w14:textId="77777777" w:rsidR="00621885" w:rsidRPr="00986A73" w:rsidRDefault="00621885" w:rsidP="008F0F68">
            <w:pPr>
              <w:rPr>
                <w:sz w:val="22"/>
                <w:szCs w:val="22"/>
              </w:rPr>
            </w:pPr>
          </w:p>
        </w:tc>
        <w:tc>
          <w:tcPr>
            <w:tcW w:w="532" w:type="pct"/>
            <w:vMerge/>
            <w:vAlign w:val="center"/>
            <w:hideMark/>
          </w:tcPr>
          <w:p w14:paraId="1A7B0539" w14:textId="77777777" w:rsidR="00621885" w:rsidRPr="00986A73" w:rsidRDefault="00621885" w:rsidP="008F0F68">
            <w:pPr>
              <w:rPr>
                <w:sz w:val="22"/>
                <w:szCs w:val="22"/>
              </w:rPr>
            </w:pPr>
          </w:p>
        </w:tc>
        <w:tc>
          <w:tcPr>
            <w:tcW w:w="603" w:type="pct"/>
            <w:shd w:val="clear" w:color="auto" w:fill="auto"/>
            <w:vAlign w:val="center"/>
            <w:hideMark/>
          </w:tcPr>
          <w:p w14:paraId="7C841BFE" w14:textId="77777777" w:rsidR="00621885" w:rsidRPr="00986A73" w:rsidRDefault="00621885" w:rsidP="008F0F68">
            <w:pPr>
              <w:rPr>
                <w:sz w:val="22"/>
                <w:szCs w:val="22"/>
              </w:rPr>
            </w:pPr>
            <w:r w:rsidRPr="00986A73">
              <w:rPr>
                <w:sz w:val="22"/>
                <w:szCs w:val="22"/>
              </w:rPr>
              <w:t>федеральный бюджет</w:t>
            </w:r>
          </w:p>
        </w:tc>
        <w:tc>
          <w:tcPr>
            <w:tcW w:w="498" w:type="pct"/>
            <w:shd w:val="clear" w:color="auto" w:fill="auto"/>
            <w:vAlign w:val="center"/>
          </w:tcPr>
          <w:p w14:paraId="7332D9A1" w14:textId="77777777" w:rsidR="00621885" w:rsidRDefault="00621885" w:rsidP="008F0F68">
            <w:pPr>
              <w:jc w:val="center"/>
            </w:pPr>
            <w:r>
              <w:t>0,00</w:t>
            </w:r>
          </w:p>
        </w:tc>
        <w:tc>
          <w:tcPr>
            <w:tcW w:w="450" w:type="pct"/>
            <w:shd w:val="clear" w:color="auto" w:fill="auto"/>
            <w:vAlign w:val="center"/>
          </w:tcPr>
          <w:p w14:paraId="00D3E729" w14:textId="77777777" w:rsidR="00621885" w:rsidRDefault="00621885" w:rsidP="008F0F68">
            <w:pPr>
              <w:jc w:val="center"/>
            </w:pPr>
            <w:r>
              <w:t>0,00</w:t>
            </w:r>
          </w:p>
        </w:tc>
        <w:tc>
          <w:tcPr>
            <w:tcW w:w="456" w:type="pct"/>
            <w:shd w:val="clear" w:color="auto" w:fill="auto"/>
            <w:vAlign w:val="center"/>
          </w:tcPr>
          <w:p w14:paraId="5C57B223" w14:textId="77777777" w:rsidR="00621885" w:rsidRDefault="00621885" w:rsidP="008F0F68">
            <w:pPr>
              <w:jc w:val="center"/>
            </w:pPr>
            <w:r>
              <w:t>0,00</w:t>
            </w:r>
          </w:p>
        </w:tc>
        <w:tc>
          <w:tcPr>
            <w:tcW w:w="450" w:type="pct"/>
            <w:shd w:val="clear" w:color="auto" w:fill="auto"/>
            <w:vAlign w:val="center"/>
          </w:tcPr>
          <w:p w14:paraId="2B59C2EE" w14:textId="77777777" w:rsidR="00621885" w:rsidRDefault="00621885" w:rsidP="008F0F68">
            <w:pPr>
              <w:jc w:val="center"/>
            </w:pPr>
            <w:r>
              <w:t>0,00</w:t>
            </w:r>
          </w:p>
        </w:tc>
        <w:tc>
          <w:tcPr>
            <w:tcW w:w="499" w:type="pct"/>
            <w:shd w:val="clear" w:color="auto" w:fill="auto"/>
            <w:vAlign w:val="center"/>
          </w:tcPr>
          <w:p w14:paraId="2D97FE14" w14:textId="77777777" w:rsidR="00621885" w:rsidRDefault="00621885" w:rsidP="008F0F68">
            <w:pPr>
              <w:jc w:val="center"/>
            </w:pPr>
            <w:r>
              <w:t>0,00</w:t>
            </w:r>
          </w:p>
        </w:tc>
        <w:tc>
          <w:tcPr>
            <w:tcW w:w="430" w:type="pct"/>
            <w:shd w:val="clear" w:color="auto" w:fill="auto"/>
            <w:vAlign w:val="center"/>
          </w:tcPr>
          <w:p w14:paraId="3AFB0208" w14:textId="77777777" w:rsidR="00621885" w:rsidRDefault="00621885" w:rsidP="008F0F68">
            <w:pPr>
              <w:jc w:val="center"/>
              <w:rPr>
                <w:color w:val="000000"/>
              </w:rPr>
            </w:pPr>
            <w:r>
              <w:t>0,00</w:t>
            </w:r>
          </w:p>
        </w:tc>
      </w:tr>
      <w:tr w:rsidR="00621885" w:rsidRPr="00986A73" w14:paraId="5B240B67" w14:textId="77777777" w:rsidTr="008F0F68">
        <w:tc>
          <w:tcPr>
            <w:tcW w:w="315" w:type="pct"/>
            <w:vMerge/>
            <w:vAlign w:val="center"/>
            <w:hideMark/>
          </w:tcPr>
          <w:p w14:paraId="24636A7F" w14:textId="77777777" w:rsidR="00621885" w:rsidRPr="00986A73" w:rsidRDefault="00621885" w:rsidP="008F0F68">
            <w:pPr>
              <w:rPr>
                <w:sz w:val="22"/>
                <w:szCs w:val="22"/>
              </w:rPr>
            </w:pPr>
          </w:p>
        </w:tc>
        <w:tc>
          <w:tcPr>
            <w:tcW w:w="767" w:type="pct"/>
            <w:vMerge/>
            <w:vAlign w:val="center"/>
            <w:hideMark/>
          </w:tcPr>
          <w:p w14:paraId="14F96075" w14:textId="77777777" w:rsidR="00621885" w:rsidRPr="00986A73" w:rsidRDefault="00621885" w:rsidP="008F0F68">
            <w:pPr>
              <w:rPr>
                <w:sz w:val="22"/>
                <w:szCs w:val="22"/>
              </w:rPr>
            </w:pPr>
          </w:p>
        </w:tc>
        <w:tc>
          <w:tcPr>
            <w:tcW w:w="532" w:type="pct"/>
            <w:vMerge/>
            <w:vAlign w:val="center"/>
            <w:hideMark/>
          </w:tcPr>
          <w:p w14:paraId="3DF62592" w14:textId="77777777" w:rsidR="00621885" w:rsidRPr="00986A73" w:rsidRDefault="00621885" w:rsidP="008F0F68">
            <w:pPr>
              <w:rPr>
                <w:sz w:val="22"/>
                <w:szCs w:val="22"/>
              </w:rPr>
            </w:pPr>
          </w:p>
        </w:tc>
        <w:tc>
          <w:tcPr>
            <w:tcW w:w="603" w:type="pct"/>
            <w:shd w:val="clear" w:color="auto" w:fill="auto"/>
            <w:vAlign w:val="center"/>
            <w:hideMark/>
          </w:tcPr>
          <w:p w14:paraId="270C2D4E" w14:textId="77777777" w:rsidR="00621885" w:rsidRPr="00986A73" w:rsidRDefault="00621885" w:rsidP="008F0F68">
            <w:pPr>
              <w:rPr>
                <w:sz w:val="22"/>
                <w:szCs w:val="22"/>
              </w:rPr>
            </w:pPr>
            <w:r w:rsidRPr="00986A73">
              <w:rPr>
                <w:sz w:val="22"/>
                <w:szCs w:val="22"/>
              </w:rPr>
              <w:t>бюджет автономного округа</w:t>
            </w:r>
          </w:p>
        </w:tc>
        <w:tc>
          <w:tcPr>
            <w:tcW w:w="498" w:type="pct"/>
            <w:shd w:val="clear" w:color="auto" w:fill="auto"/>
            <w:vAlign w:val="center"/>
          </w:tcPr>
          <w:p w14:paraId="1932C5F5" w14:textId="77777777" w:rsidR="00621885" w:rsidRDefault="00621885" w:rsidP="008F0F68">
            <w:pPr>
              <w:jc w:val="center"/>
            </w:pPr>
            <w:r>
              <w:t>0,00</w:t>
            </w:r>
          </w:p>
        </w:tc>
        <w:tc>
          <w:tcPr>
            <w:tcW w:w="450" w:type="pct"/>
            <w:shd w:val="clear" w:color="auto" w:fill="auto"/>
            <w:vAlign w:val="center"/>
          </w:tcPr>
          <w:p w14:paraId="4BE0F975" w14:textId="77777777" w:rsidR="00621885" w:rsidRDefault="00621885" w:rsidP="008F0F68">
            <w:pPr>
              <w:jc w:val="center"/>
            </w:pPr>
            <w:r>
              <w:t>0,00</w:t>
            </w:r>
          </w:p>
        </w:tc>
        <w:tc>
          <w:tcPr>
            <w:tcW w:w="456" w:type="pct"/>
            <w:shd w:val="clear" w:color="auto" w:fill="auto"/>
            <w:vAlign w:val="center"/>
          </w:tcPr>
          <w:p w14:paraId="10CED2DA" w14:textId="77777777" w:rsidR="00621885" w:rsidRDefault="00621885" w:rsidP="008F0F68">
            <w:pPr>
              <w:jc w:val="center"/>
            </w:pPr>
            <w:r>
              <w:t>0,00</w:t>
            </w:r>
          </w:p>
        </w:tc>
        <w:tc>
          <w:tcPr>
            <w:tcW w:w="450" w:type="pct"/>
            <w:shd w:val="clear" w:color="auto" w:fill="auto"/>
            <w:vAlign w:val="center"/>
          </w:tcPr>
          <w:p w14:paraId="697BA466" w14:textId="77777777" w:rsidR="00621885" w:rsidRDefault="00621885" w:rsidP="008F0F68">
            <w:pPr>
              <w:jc w:val="center"/>
            </w:pPr>
            <w:r>
              <w:t>0,00</w:t>
            </w:r>
          </w:p>
        </w:tc>
        <w:tc>
          <w:tcPr>
            <w:tcW w:w="499" w:type="pct"/>
            <w:shd w:val="clear" w:color="auto" w:fill="auto"/>
            <w:vAlign w:val="center"/>
          </w:tcPr>
          <w:p w14:paraId="475EC787" w14:textId="77777777" w:rsidR="00621885" w:rsidRDefault="00621885" w:rsidP="008F0F68">
            <w:pPr>
              <w:jc w:val="center"/>
            </w:pPr>
            <w:r>
              <w:t>0,00</w:t>
            </w:r>
          </w:p>
        </w:tc>
        <w:tc>
          <w:tcPr>
            <w:tcW w:w="430" w:type="pct"/>
            <w:shd w:val="clear" w:color="auto" w:fill="auto"/>
            <w:vAlign w:val="center"/>
          </w:tcPr>
          <w:p w14:paraId="1A196428" w14:textId="77777777" w:rsidR="00621885" w:rsidRDefault="00621885" w:rsidP="008F0F68">
            <w:pPr>
              <w:jc w:val="center"/>
              <w:rPr>
                <w:color w:val="000000"/>
              </w:rPr>
            </w:pPr>
            <w:r>
              <w:t>0,00</w:t>
            </w:r>
          </w:p>
        </w:tc>
      </w:tr>
      <w:tr w:rsidR="00621885" w:rsidRPr="00986A73" w14:paraId="2F76967C" w14:textId="77777777" w:rsidTr="008F0F68">
        <w:tc>
          <w:tcPr>
            <w:tcW w:w="315" w:type="pct"/>
            <w:vMerge/>
            <w:vAlign w:val="center"/>
            <w:hideMark/>
          </w:tcPr>
          <w:p w14:paraId="10D64317" w14:textId="77777777" w:rsidR="00621885" w:rsidRPr="00986A73" w:rsidRDefault="00621885" w:rsidP="008F0F68">
            <w:pPr>
              <w:rPr>
                <w:sz w:val="22"/>
                <w:szCs w:val="22"/>
              </w:rPr>
            </w:pPr>
          </w:p>
        </w:tc>
        <w:tc>
          <w:tcPr>
            <w:tcW w:w="767" w:type="pct"/>
            <w:vMerge/>
            <w:vAlign w:val="center"/>
            <w:hideMark/>
          </w:tcPr>
          <w:p w14:paraId="06D88693" w14:textId="77777777" w:rsidR="00621885" w:rsidRPr="00986A73" w:rsidRDefault="00621885" w:rsidP="008F0F68">
            <w:pPr>
              <w:rPr>
                <w:sz w:val="22"/>
                <w:szCs w:val="22"/>
              </w:rPr>
            </w:pPr>
          </w:p>
        </w:tc>
        <w:tc>
          <w:tcPr>
            <w:tcW w:w="532" w:type="pct"/>
            <w:vMerge/>
            <w:vAlign w:val="center"/>
            <w:hideMark/>
          </w:tcPr>
          <w:p w14:paraId="3BAF783D" w14:textId="77777777" w:rsidR="00621885" w:rsidRPr="00986A73" w:rsidRDefault="00621885" w:rsidP="008F0F68">
            <w:pPr>
              <w:rPr>
                <w:sz w:val="22"/>
                <w:szCs w:val="22"/>
              </w:rPr>
            </w:pPr>
          </w:p>
        </w:tc>
        <w:tc>
          <w:tcPr>
            <w:tcW w:w="603" w:type="pct"/>
            <w:shd w:val="clear" w:color="auto" w:fill="auto"/>
            <w:vAlign w:val="center"/>
            <w:hideMark/>
          </w:tcPr>
          <w:p w14:paraId="55A496E6" w14:textId="77777777" w:rsidR="00621885" w:rsidRPr="00986A73" w:rsidRDefault="00621885" w:rsidP="008F0F68">
            <w:pPr>
              <w:rPr>
                <w:sz w:val="22"/>
                <w:szCs w:val="22"/>
              </w:rPr>
            </w:pPr>
            <w:r w:rsidRPr="00986A73">
              <w:rPr>
                <w:sz w:val="22"/>
                <w:szCs w:val="22"/>
              </w:rPr>
              <w:t>бюджет города Когалыма</w:t>
            </w:r>
          </w:p>
        </w:tc>
        <w:tc>
          <w:tcPr>
            <w:tcW w:w="498" w:type="pct"/>
            <w:shd w:val="clear" w:color="auto" w:fill="auto"/>
            <w:vAlign w:val="center"/>
          </w:tcPr>
          <w:p w14:paraId="263DCE1F" w14:textId="77777777" w:rsidR="00621885" w:rsidRDefault="00621885" w:rsidP="008F0F68">
            <w:pPr>
              <w:jc w:val="center"/>
            </w:pPr>
            <w:r>
              <w:t>24 879,20</w:t>
            </w:r>
          </w:p>
        </w:tc>
        <w:tc>
          <w:tcPr>
            <w:tcW w:w="450" w:type="pct"/>
            <w:shd w:val="clear" w:color="auto" w:fill="auto"/>
            <w:vAlign w:val="center"/>
          </w:tcPr>
          <w:p w14:paraId="2C194990" w14:textId="77777777" w:rsidR="00621885" w:rsidRDefault="00621885" w:rsidP="008F0F68">
            <w:pPr>
              <w:jc w:val="center"/>
            </w:pPr>
            <w:r>
              <w:t>6 225,10</w:t>
            </w:r>
          </w:p>
        </w:tc>
        <w:tc>
          <w:tcPr>
            <w:tcW w:w="456" w:type="pct"/>
            <w:shd w:val="clear" w:color="auto" w:fill="auto"/>
            <w:vAlign w:val="center"/>
          </w:tcPr>
          <w:p w14:paraId="6127EC08" w14:textId="77777777" w:rsidR="00621885" w:rsidRDefault="00621885" w:rsidP="008F0F68">
            <w:pPr>
              <w:jc w:val="center"/>
            </w:pPr>
            <w:r>
              <w:t>4 663,60</w:t>
            </w:r>
          </w:p>
        </w:tc>
        <w:tc>
          <w:tcPr>
            <w:tcW w:w="450" w:type="pct"/>
            <w:shd w:val="clear" w:color="auto" w:fill="auto"/>
            <w:vAlign w:val="center"/>
          </w:tcPr>
          <w:p w14:paraId="5396DD20" w14:textId="77777777" w:rsidR="00621885" w:rsidRDefault="00621885" w:rsidP="008F0F68">
            <w:pPr>
              <w:jc w:val="center"/>
            </w:pPr>
            <w:r>
              <w:t>4 663,60</w:t>
            </w:r>
          </w:p>
        </w:tc>
        <w:tc>
          <w:tcPr>
            <w:tcW w:w="499" w:type="pct"/>
            <w:shd w:val="clear" w:color="auto" w:fill="auto"/>
            <w:vAlign w:val="center"/>
          </w:tcPr>
          <w:p w14:paraId="5DADF5E1" w14:textId="77777777" w:rsidR="00621885" w:rsidRDefault="00621885" w:rsidP="008F0F68">
            <w:pPr>
              <w:jc w:val="center"/>
            </w:pPr>
            <w:r>
              <w:t>4 663,60</w:t>
            </w:r>
          </w:p>
        </w:tc>
        <w:tc>
          <w:tcPr>
            <w:tcW w:w="430" w:type="pct"/>
            <w:shd w:val="clear" w:color="auto" w:fill="auto"/>
            <w:vAlign w:val="center"/>
          </w:tcPr>
          <w:p w14:paraId="75BEB019" w14:textId="77777777" w:rsidR="00621885" w:rsidRDefault="00621885" w:rsidP="008F0F68">
            <w:pPr>
              <w:jc w:val="center"/>
            </w:pPr>
            <w:r>
              <w:t>4 663,60</w:t>
            </w:r>
          </w:p>
        </w:tc>
      </w:tr>
      <w:tr w:rsidR="00621885" w:rsidRPr="00986A73" w14:paraId="1D172E64" w14:textId="77777777" w:rsidTr="008F0F68">
        <w:tc>
          <w:tcPr>
            <w:tcW w:w="315" w:type="pct"/>
            <w:vMerge/>
            <w:vAlign w:val="center"/>
            <w:hideMark/>
          </w:tcPr>
          <w:p w14:paraId="7377DFFF" w14:textId="77777777" w:rsidR="00621885" w:rsidRPr="00986A73" w:rsidRDefault="00621885" w:rsidP="008F0F68">
            <w:pPr>
              <w:rPr>
                <w:sz w:val="22"/>
                <w:szCs w:val="22"/>
              </w:rPr>
            </w:pPr>
          </w:p>
        </w:tc>
        <w:tc>
          <w:tcPr>
            <w:tcW w:w="767" w:type="pct"/>
            <w:vMerge/>
            <w:vAlign w:val="center"/>
            <w:hideMark/>
          </w:tcPr>
          <w:p w14:paraId="58D92861" w14:textId="77777777" w:rsidR="00621885" w:rsidRPr="00986A73" w:rsidRDefault="00621885" w:rsidP="008F0F68">
            <w:pPr>
              <w:rPr>
                <w:sz w:val="22"/>
                <w:szCs w:val="22"/>
              </w:rPr>
            </w:pPr>
          </w:p>
        </w:tc>
        <w:tc>
          <w:tcPr>
            <w:tcW w:w="532" w:type="pct"/>
            <w:vMerge/>
            <w:vAlign w:val="center"/>
            <w:hideMark/>
          </w:tcPr>
          <w:p w14:paraId="1DEEFD10" w14:textId="77777777" w:rsidR="00621885" w:rsidRPr="00986A73" w:rsidRDefault="00621885" w:rsidP="008F0F68">
            <w:pPr>
              <w:rPr>
                <w:sz w:val="22"/>
                <w:szCs w:val="22"/>
              </w:rPr>
            </w:pPr>
          </w:p>
        </w:tc>
        <w:tc>
          <w:tcPr>
            <w:tcW w:w="603" w:type="pct"/>
            <w:shd w:val="clear" w:color="auto" w:fill="auto"/>
            <w:vAlign w:val="center"/>
            <w:hideMark/>
          </w:tcPr>
          <w:p w14:paraId="746F10E5" w14:textId="77777777" w:rsidR="00621885" w:rsidRPr="00986A73" w:rsidRDefault="00621885" w:rsidP="008F0F68">
            <w:pPr>
              <w:rPr>
                <w:sz w:val="22"/>
                <w:szCs w:val="22"/>
              </w:rPr>
            </w:pPr>
            <w:r w:rsidRPr="00986A73">
              <w:rPr>
                <w:sz w:val="22"/>
                <w:szCs w:val="22"/>
              </w:rPr>
              <w:t>иные источники финансирования</w:t>
            </w:r>
          </w:p>
        </w:tc>
        <w:tc>
          <w:tcPr>
            <w:tcW w:w="498" w:type="pct"/>
            <w:shd w:val="clear" w:color="auto" w:fill="auto"/>
            <w:vAlign w:val="center"/>
          </w:tcPr>
          <w:p w14:paraId="63E82956" w14:textId="77777777" w:rsidR="00621885" w:rsidRDefault="00621885" w:rsidP="008F0F68">
            <w:pPr>
              <w:jc w:val="center"/>
            </w:pPr>
            <w:r>
              <w:t>0,00</w:t>
            </w:r>
          </w:p>
        </w:tc>
        <w:tc>
          <w:tcPr>
            <w:tcW w:w="450" w:type="pct"/>
            <w:shd w:val="clear" w:color="auto" w:fill="auto"/>
            <w:vAlign w:val="center"/>
          </w:tcPr>
          <w:p w14:paraId="5C86A3BA" w14:textId="77777777" w:rsidR="00621885" w:rsidRDefault="00621885" w:rsidP="008F0F68">
            <w:pPr>
              <w:jc w:val="center"/>
            </w:pPr>
            <w:r>
              <w:t>0,00</w:t>
            </w:r>
          </w:p>
        </w:tc>
        <w:tc>
          <w:tcPr>
            <w:tcW w:w="456" w:type="pct"/>
            <w:shd w:val="clear" w:color="auto" w:fill="auto"/>
            <w:vAlign w:val="center"/>
          </w:tcPr>
          <w:p w14:paraId="34440E75" w14:textId="77777777" w:rsidR="00621885" w:rsidRDefault="00621885" w:rsidP="008F0F68">
            <w:pPr>
              <w:jc w:val="center"/>
            </w:pPr>
            <w:r>
              <w:t>0,00</w:t>
            </w:r>
          </w:p>
        </w:tc>
        <w:tc>
          <w:tcPr>
            <w:tcW w:w="450" w:type="pct"/>
            <w:shd w:val="clear" w:color="auto" w:fill="auto"/>
            <w:vAlign w:val="center"/>
          </w:tcPr>
          <w:p w14:paraId="31EB69F5" w14:textId="77777777" w:rsidR="00621885" w:rsidRDefault="00621885" w:rsidP="008F0F68">
            <w:pPr>
              <w:jc w:val="center"/>
            </w:pPr>
            <w:r>
              <w:t>0,00</w:t>
            </w:r>
          </w:p>
        </w:tc>
        <w:tc>
          <w:tcPr>
            <w:tcW w:w="499" w:type="pct"/>
            <w:shd w:val="clear" w:color="auto" w:fill="auto"/>
            <w:vAlign w:val="center"/>
          </w:tcPr>
          <w:p w14:paraId="2F4CB279" w14:textId="77777777" w:rsidR="00621885" w:rsidRDefault="00621885" w:rsidP="008F0F68">
            <w:pPr>
              <w:jc w:val="center"/>
            </w:pPr>
            <w:r>
              <w:t>0,00</w:t>
            </w:r>
          </w:p>
        </w:tc>
        <w:tc>
          <w:tcPr>
            <w:tcW w:w="430" w:type="pct"/>
            <w:shd w:val="clear" w:color="auto" w:fill="auto"/>
            <w:vAlign w:val="center"/>
          </w:tcPr>
          <w:p w14:paraId="2C6796F6" w14:textId="77777777" w:rsidR="00621885" w:rsidRDefault="00621885" w:rsidP="008F0F68">
            <w:pPr>
              <w:jc w:val="center"/>
              <w:rPr>
                <w:color w:val="000000"/>
              </w:rPr>
            </w:pPr>
            <w:r>
              <w:t>0,00</w:t>
            </w:r>
          </w:p>
        </w:tc>
      </w:tr>
      <w:tr w:rsidR="00621885" w:rsidRPr="00986A73" w14:paraId="16D8CB58" w14:textId="77777777" w:rsidTr="008F0F68">
        <w:tc>
          <w:tcPr>
            <w:tcW w:w="315" w:type="pct"/>
            <w:vMerge w:val="restart"/>
            <w:shd w:val="clear" w:color="auto" w:fill="auto"/>
            <w:vAlign w:val="center"/>
            <w:hideMark/>
          </w:tcPr>
          <w:p w14:paraId="1D5B6FB2" w14:textId="77777777" w:rsidR="00621885" w:rsidRPr="00986A73" w:rsidRDefault="00621885" w:rsidP="008F0F68">
            <w:pPr>
              <w:jc w:val="center"/>
              <w:rPr>
                <w:sz w:val="22"/>
                <w:szCs w:val="22"/>
              </w:rPr>
            </w:pPr>
            <w:r w:rsidRPr="00986A73">
              <w:rPr>
                <w:sz w:val="22"/>
                <w:szCs w:val="22"/>
              </w:rPr>
              <w:t>2.2.</w:t>
            </w:r>
          </w:p>
        </w:tc>
        <w:tc>
          <w:tcPr>
            <w:tcW w:w="767" w:type="pct"/>
            <w:vMerge w:val="restart"/>
            <w:shd w:val="clear" w:color="auto" w:fill="auto"/>
            <w:vAlign w:val="center"/>
            <w:hideMark/>
          </w:tcPr>
          <w:p w14:paraId="57D8D070" w14:textId="77777777" w:rsidR="00621885" w:rsidRPr="00986A73" w:rsidRDefault="00621885" w:rsidP="008F0F68">
            <w:pPr>
              <w:rPr>
                <w:sz w:val="22"/>
                <w:szCs w:val="22"/>
              </w:rPr>
            </w:pPr>
            <w:r w:rsidRPr="00986A73">
              <w:rPr>
                <w:sz w:val="22"/>
                <w:szCs w:val="22"/>
              </w:rPr>
              <w:t>Обеспечение подготовки спортивного резерва и сборных команд города Когалыма по видам спорта (</w:t>
            </w:r>
            <w:r>
              <w:rPr>
                <w:sz w:val="22"/>
                <w:szCs w:val="22"/>
                <w:lang w:val="en-US"/>
              </w:rPr>
              <w:t>II</w:t>
            </w:r>
            <w:r>
              <w:rPr>
                <w:sz w:val="22"/>
                <w:szCs w:val="22"/>
              </w:rPr>
              <w:t>,</w:t>
            </w:r>
            <w:r w:rsidRPr="00986A73">
              <w:rPr>
                <w:sz w:val="22"/>
                <w:szCs w:val="22"/>
              </w:rPr>
              <w:t>1,4,5,6,7)</w:t>
            </w:r>
          </w:p>
        </w:tc>
        <w:tc>
          <w:tcPr>
            <w:tcW w:w="532" w:type="pct"/>
            <w:vMerge w:val="restart"/>
            <w:shd w:val="clear" w:color="auto" w:fill="auto"/>
            <w:vAlign w:val="center"/>
            <w:hideMark/>
          </w:tcPr>
          <w:p w14:paraId="33C12B2F" w14:textId="77777777" w:rsidR="00621885" w:rsidRPr="00986A73" w:rsidRDefault="00621885" w:rsidP="008F0F68">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03" w:type="pct"/>
            <w:shd w:val="clear" w:color="auto" w:fill="auto"/>
            <w:vAlign w:val="center"/>
            <w:hideMark/>
          </w:tcPr>
          <w:p w14:paraId="14A28364" w14:textId="77777777" w:rsidR="00621885" w:rsidRPr="00986A73" w:rsidRDefault="00621885" w:rsidP="008F0F68">
            <w:pPr>
              <w:rPr>
                <w:sz w:val="22"/>
                <w:szCs w:val="22"/>
              </w:rPr>
            </w:pPr>
            <w:r w:rsidRPr="00986A73">
              <w:rPr>
                <w:sz w:val="22"/>
                <w:szCs w:val="22"/>
              </w:rPr>
              <w:t>всего</w:t>
            </w:r>
          </w:p>
        </w:tc>
        <w:tc>
          <w:tcPr>
            <w:tcW w:w="498" w:type="pct"/>
            <w:shd w:val="clear" w:color="auto" w:fill="auto"/>
            <w:vAlign w:val="center"/>
          </w:tcPr>
          <w:p w14:paraId="39975A96" w14:textId="77777777" w:rsidR="00621885" w:rsidRPr="00466692" w:rsidRDefault="00621885" w:rsidP="008F0F68">
            <w:pPr>
              <w:jc w:val="center"/>
            </w:pPr>
            <w:r>
              <w:t>130 602,18</w:t>
            </w:r>
          </w:p>
        </w:tc>
        <w:tc>
          <w:tcPr>
            <w:tcW w:w="450" w:type="pct"/>
            <w:shd w:val="clear" w:color="auto" w:fill="auto"/>
            <w:vAlign w:val="center"/>
          </w:tcPr>
          <w:p w14:paraId="7E7AFC5D" w14:textId="77777777" w:rsidR="00621885" w:rsidRPr="009A3C9B" w:rsidRDefault="00621885" w:rsidP="008F0F68">
            <w:pPr>
              <w:jc w:val="center"/>
            </w:pPr>
            <w:r>
              <w:t>25 010,98</w:t>
            </w:r>
          </w:p>
        </w:tc>
        <w:tc>
          <w:tcPr>
            <w:tcW w:w="456" w:type="pct"/>
            <w:shd w:val="clear" w:color="auto" w:fill="auto"/>
            <w:vAlign w:val="center"/>
          </w:tcPr>
          <w:p w14:paraId="4F306DC0" w14:textId="77777777" w:rsidR="00621885" w:rsidRDefault="00621885" w:rsidP="008F0F68">
            <w:pPr>
              <w:jc w:val="center"/>
            </w:pPr>
            <w:r>
              <w:t>26 397,80</w:t>
            </w:r>
          </w:p>
        </w:tc>
        <w:tc>
          <w:tcPr>
            <w:tcW w:w="450" w:type="pct"/>
            <w:shd w:val="clear" w:color="auto" w:fill="auto"/>
          </w:tcPr>
          <w:p w14:paraId="0FEF433B" w14:textId="77777777" w:rsidR="00621885" w:rsidRDefault="00621885" w:rsidP="008F0F68">
            <w:pPr>
              <w:jc w:val="center"/>
            </w:pPr>
            <w:r w:rsidRPr="009D221E">
              <w:t>26 397,80</w:t>
            </w:r>
          </w:p>
        </w:tc>
        <w:tc>
          <w:tcPr>
            <w:tcW w:w="499" w:type="pct"/>
            <w:shd w:val="clear" w:color="auto" w:fill="auto"/>
          </w:tcPr>
          <w:p w14:paraId="68F2F829" w14:textId="77777777" w:rsidR="00621885" w:rsidRDefault="00621885" w:rsidP="008F0F68">
            <w:pPr>
              <w:jc w:val="center"/>
            </w:pPr>
            <w:r w:rsidRPr="009D221E">
              <w:t>26 397,80</w:t>
            </w:r>
          </w:p>
        </w:tc>
        <w:tc>
          <w:tcPr>
            <w:tcW w:w="430" w:type="pct"/>
            <w:shd w:val="clear" w:color="auto" w:fill="auto"/>
          </w:tcPr>
          <w:p w14:paraId="4C2732E8" w14:textId="77777777" w:rsidR="00621885" w:rsidRDefault="00621885" w:rsidP="008F0F68">
            <w:pPr>
              <w:jc w:val="center"/>
            </w:pPr>
            <w:r w:rsidRPr="009D221E">
              <w:t>26 397,80</w:t>
            </w:r>
          </w:p>
        </w:tc>
      </w:tr>
      <w:tr w:rsidR="00621885" w:rsidRPr="00986A73" w14:paraId="6FED8579" w14:textId="77777777" w:rsidTr="008F0F68">
        <w:tc>
          <w:tcPr>
            <w:tcW w:w="315" w:type="pct"/>
            <w:vMerge/>
            <w:vAlign w:val="center"/>
            <w:hideMark/>
          </w:tcPr>
          <w:p w14:paraId="15FDB960" w14:textId="77777777" w:rsidR="00621885" w:rsidRPr="00986A73" w:rsidRDefault="00621885" w:rsidP="008F0F68">
            <w:pPr>
              <w:rPr>
                <w:sz w:val="22"/>
                <w:szCs w:val="22"/>
              </w:rPr>
            </w:pPr>
          </w:p>
        </w:tc>
        <w:tc>
          <w:tcPr>
            <w:tcW w:w="767" w:type="pct"/>
            <w:vMerge/>
            <w:vAlign w:val="center"/>
            <w:hideMark/>
          </w:tcPr>
          <w:p w14:paraId="41BD5983" w14:textId="77777777" w:rsidR="00621885" w:rsidRPr="00986A73" w:rsidRDefault="00621885" w:rsidP="008F0F68">
            <w:pPr>
              <w:rPr>
                <w:sz w:val="22"/>
                <w:szCs w:val="22"/>
              </w:rPr>
            </w:pPr>
          </w:p>
        </w:tc>
        <w:tc>
          <w:tcPr>
            <w:tcW w:w="532" w:type="pct"/>
            <w:vMerge/>
            <w:vAlign w:val="center"/>
            <w:hideMark/>
          </w:tcPr>
          <w:p w14:paraId="181FD4ED" w14:textId="77777777" w:rsidR="00621885" w:rsidRPr="00986A73" w:rsidRDefault="00621885" w:rsidP="008F0F68">
            <w:pPr>
              <w:rPr>
                <w:sz w:val="22"/>
                <w:szCs w:val="22"/>
              </w:rPr>
            </w:pPr>
          </w:p>
        </w:tc>
        <w:tc>
          <w:tcPr>
            <w:tcW w:w="603" w:type="pct"/>
            <w:shd w:val="clear" w:color="auto" w:fill="auto"/>
            <w:vAlign w:val="center"/>
            <w:hideMark/>
          </w:tcPr>
          <w:p w14:paraId="183855E0" w14:textId="77777777" w:rsidR="00621885" w:rsidRPr="00986A73" w:rsidRDefault="00621885" w:rsidP="008F0F68">
            <w:pPr>
              <w:rPr>
                <w:sz w:val="22"/>
                <w:szCs w:val="22"/>
              </w:rPr>
            </w:pPr>
            <w:r w:rsidRPr="00986A73">
              <w:rPr>
                <w:sz w:val="22"/>
                <w:szCs w:val="22"/>
              </w:rPr>
              <w:t>федеральный бюджет</w:t>
            </w:r>
          </w:p>
        </w:tc>
        <w:tc>
          <w:tcPr>
            <w:tcW w:w="498" w:type="pct"/>
            <w:shd w:val="clear" w:color="auto" w:fill="auto"/>
            <w:vAlign w:val="center"/>
          </w:tcPr>
          <w:p w14:paraId="44433AAE" w14:textId="77777777" w:rsidR="00621885" w:rsidRDefault="00621885" w:rsidP="008F0F68">
            <w:pPr>
              <w:jc w:val="center"/>
            </w:pPr>
            <w:r>
              <w:t>0,00</w:t>
            </w:r>
          </w:p>
        </w:tc>
        <w:tc>
          <w:tcPr>
            <w:tcW w:w="450" w:type="pct"/>
            <w:shd w:val="clear" w:color="auto" w:fill="auto"/>
            <w:vAlign w:val="center"/>
          </w:tcPr>
          <w:p w14:paraId="622F09EA" w14:textId="77777777" w:rsidR="00621885" w:rsidRDefault="00621885" w:rsidP="008F0F68">
            <w:pPr>
              <w:jc w:val="center"/>
            </w:pPr>
            <w:r>
              <w:t>0,00</w:t>
            </w:r>
          </w:p>
        </w:tc>
        <w:tc>
          <w:tcPr>
            <w:tcW w:w="456" w:type="pct"/>
            <w:shd w:val="clear" w:color="auto" w:fill="auto"/>
            <w:vAlign w:val="center"/>
          </w:tcPr>
          <w:p w14:paraId="419C34A4" w14:textId="77777777" w:rsidR="00621885" w:rsidRDefault="00621885" w:rsidP="008F0F68">
            <w:pPr>
              <w:jc w:val="center"/>
            </w:pPr>
            <w:r>
              <w:t>0,00</w:t>
            </w:r>
          </w:p>
        </w:tc>
        <w:tc>
          <w:tcPr>
            <w:tcW w:w="450" w:type="pct"/>
            <w:shd w:val="clear" w:color="auto" w:fill="auto"/>
            <w:vAlign w:val="center"/>
          </w:tcPr>
          <w:p w14:paraId="209C613B" w14:textId="77777777" w:rsidR="00621885" w:rsidRDefault="00621885" w:rsidP="008F0F68">
            <w:pPr>
              <w:jc w:val="center"/>
            </w:pPr>
            <w:r>
              <w:t>0,00</w:t>
            </w:r>
          </w:p>
        </w:tc>
        <w:tc>
          <w:tcPr>
            <w:tcW w:w="499" w:type="pct"/>
            <w:shd w:val="clear" w:color="auto" w:fill="auto"/>
            <w:vAlign w:val="center"/>
          </w:tcPr>
          <w:p w14:paraId="2A4ACC42" w14:textId="77777777" w:rsidR="00621885" w:rsidRDefault="00621885" w:rsidP="008F0F68">
            <w:pPr>
              <w:jc w:val="center"/>
            </w:pPr>
            <w:r>
              <w:t>0,00</w:t>
            </w:r>
          </w:p>
        </w:tc>
        <w:tc>
          <w:tcPr>
            <w:tcW w:w="430" w:type="pct"/>
            <w:shd w:val="clear" w:color="auto" w:fill="auto"/>
            <w:vAlign w:val="center"/>
          </w:tcPr>
          <w:p w14:paraId="128ABFD2" w14:textId="77777777" w:rsidR="00621885" w:rsidRDefault="00621885" w:rsidP="008F0F68">
            <w:pPr>
              <w:jc w:val="center"/>
              <w:rPr>
                <w:color w:val="000000"/>
              </w:rPr>
            </w:pPr>
            <w:r>
              <w:t>0,00</w:t>
            </w:r>
          </w:p>
        </w:tc>
      </w:tr>
      <w:tr w:rsidR="00621885" w:rsidRPr="00986A73" w14:paraId="1E29F75E" w14:textId="77777777" w:rsidTr="008F0F68">
        <w:tc>
          <w:tcPr>
            <w:tcW w:w="315" w:type="pct"/>
            <w:vMerge/>
            <w:vAlign w:val="center"/>
            <w:hideMark/>
          </w:tcPr>
          <w:p w14:paraId="062656EA" w14:textId="77777777" w:rsidR="00621885" w:rsidRPr="00986A73" w:rsidRDefault="00621885" w:rsidP="008F0F68">
            <w:pPr>
              <w:rPr>
                <w:sz w:val="22"/>
                <w:szCs w:val="22"/>
              </w:rPr>
            </w:pPr>
          </w:p>
        </w:tc>
        <w:tc>
          <w:tcPr>
            <w:tcW w:w="767" w:type="pct"/>
            <w:vMerge/>
            <w:vAlign w:val="center"/>
            <w:hideMark/>
          </w:tcPr>
          <w:p w14:paraId="07E10E7A" w14:textId="77777777" w:rsidR="00621885" w:rsidRPr="00986A73" w:rsidRDefault="00621885" w:rsidP="008F0F68">
            <w:pPr>
              <w:rPr>
                <w:sz w:val="22"/>
                <w:szCs w:val="22"/>
              </w:rPr>
            </w:pPr>
          </w:p>
        </w:tc>
        <w:tc>
          <w:tcPr>
            <w:tcW w:w="532" w:type="pct"/>
            <w:vMerge/>
            <w:vAlign w:val="center"/>
            <w:hideMark/>
          </w:tcPr>
          <w:p w14:paraId="5FF50C06" w14:textId="77777777" w:rsidR="00621885" w:rsidRPr="00986A73" w:rsidRDefault="00621885" w:rsidP="008F0F68">
            <w:pPr>
              <w:rPr>
                <w:sz w:val="22"/>
                <w:szCs w:val="22"/>
              </w:rPr>
            </w:pPr>
          </w:p>
        </w:tc>
        <w:tc>
          <w:tcPr>
            <w:tcW w:w="603" w:type="pct"/>
            <w:shd w:val="clear" w:color="auto" w:fill="auto"/>
            <w:vAlign w:val="center"/>
            <w:hideMark/>
          </w:tcPr>
          <w:p w14:paraId="56DB3ABD" w14:textId="77777777" w:rsidR="00621885" w:rsidRPr="00986A73" w:rsidRDefault="00621885" w:rsidP="008F0F68">
            <w:pPr>
              <w:rPr>
                <w:sz w:val="22"/>
                <w:szCs w:val="22"/>
              </w:rPr>
            </w:pPr>
            <w:r w:rsidRPr="00986A73">
              <w:rPr>
                <w:sz w:val="22"/>
                <w:szCs w:val="22"/>
              </w:rPr>
              <w:t>бюджет автономного округа</w:t>
            </w:r>
          </w:p>
        </w:tc>
        <w:tc>
          <w:tcPr>
            <w:tcW w:w="498" w:type="pct"/>
            <w:shd w:val="clear" w:color="auto" w:fill="auto"/>
            <w:vAlign w:val="center"/>
          </w:tcPr>
          <w:p w14:paraId="33694877" w14:textId="77777777" w:rsidR="00621885" w:rsidRPr="00466692" w:rsidRDefault="00621885" w:rsidP="008F0F68">
            <w:pPr>
              <w:jc w:val="center"/>
            </w:pPr>
            <w:r>
              <w:t>52 595,70</w:t>
            </w:r>
          </w:p>
        </w:tc>
        <w:tc>
          <w:tcPr>
            <w:tcW w:w="450" w:type="pct"/>
            <w:shd w:val="clear" w:color="auto" w:fill="auto"/>
            <w:vAlign w:val="center"/>
          </w:tcPr>
          <w:p w14:paraId="690DD4F8" w14:textId="77777777" w:rsidR="00621885" w:rsidRDefault="00621885" w:rsidP="008F0F68">
            <w:pPr>
              <w:jc w:val="center"/>
            </w:pPr>
            <w:r>
              <w:t>8 211,70</w:t>
            </w:r>
          </w:p>
        </w:tc>
        <w:tc>
          <w:tcPr>
            <w:tcW w:w="456" w:type="pct"/>
            <w:shd w:val="clear" w:color="auto" w:fill="auto"/>
            <w:vAlign w:val="center"/>
          </w:tcPr>
          <w:p w14:paraId="52B022D5" w14:textId="77777777" w:rsidR="00621885" w:rsidRDefault="00621885" w:rsidP="008F0F68">
            <w:pPr>
              <w:jc w:val="center"/>
            </w:pPr>
            <w:r>
              <w:t>11 096,00</w:t>
            </w:r>
          </w:p>
        </w:tc>
        <w:tc>
          <w:tcPr>
            <w:tcW w:w="450" w:type="pct"/>
            <w:shd w:val="clear" w:color="auto" w:fill="auto"/>
            <w:vAlign w:val="center"/>
          </w:tcPr>
          <w:p w14:paraId="4A351F11" w14:textId="77777777" w:rsidR="00621885" w:rsidRDefault="00621885" w:rsidP="008F0F68">
            <w:pPr>
              <w:jc w:val="center"/>
            </w:pPr>
            <w:r>
              <w:t>11 096,00</w:t>
            </w:r>
          </w:p>
        </w:tc>
        <w:tc>
          <w:tcPr>
            <w:tcW w:w="499" w:type="pct"/>
            <w:shd w:val="clear" w:color="auto" w:fill="auto"/>
            <w:vAlign w:val="center"/>
          </w:tcPr>
          <w:p w14:paraId="72F5B945" w14:textId="77777777" w:rsidR="00621885" w:rsidRDefault="00621885" w:rsidP="008F0F68">
            <w:pPr>
              <w:jc w:val="center"/>
            </w:pPr>
            <w:r w:rsidRPr="00AC3F6F">
              <w:t>11 096,00</w:t>
            </w:r>
          </w:p>
        </w:tc>
        <w:tc>
          <w:tcPr>
            <w:tcW w:w="430" w:type="pct"/>
            <w:shd w:val="clear" w:color="auto" w:fill="auto"/>
            <w:vAlign w:val="center"/>
          </w:tcPr>
          <w:p w14:paraId="57D1940F" w14:textId="77777777" w:rsidR="00621885" w:rsidRDefault="00621885" w:rsidP="008F0F68">
            <w:pPr>
              <w:jc w:val="center"/>
            </w:pPr>
            <w:r w:rsidRPr="00AC3F6F">
              <w:t>11 096,00</w:t>
            </w:r>
          </w:p>
        </w:tc>
      </w:tr>
    </w:tbl>
    <w:p w14:paraId="4B03848D" w14:textId="77777777" w:rsidR="00621885" w:rsidRDefault="00621885" w:rsidP="00621885">
      <w:pPr>
        <w:rPr>
          <w:sz w:val="22"/>
          <w:szCs w:val="22"/>
        </w:rPr>
        <w:sectPr w:rsidR="00621885"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57"/>
        <w:gridCol w:w="13"/>
        <w:gridCol w:w="1893"/>
        <w:gridCol w:w="1563"/>
        <w:gridCol w:w="1412"/>
        <w:gridCol w:w="1431"/>
        <w:gridCol w:w="1412"/>
        <w:gridCol w:w="1566"/>
        <w:gridCol w:w="1350"/>
      </w:tblGrid>
      <w:tr w:rsidR="00621885" w:rsidRPr="00986A73" w14:paraId="4702B9D3" w14:textId="77777777" w:rsidTr="008F0F68">
        <w:tc>
          <w:tcPr>
            <w:tcW w:w="315" w:type="pct"/>
            <w:vMerge w:val="restart"/>
            <w:vAlign w:val="center"/>
            <w:hideMark/>
          </w:tcPr>
          <w:p w14:paraId="6100DFED" w14:textId="77777777" w:rsidR="00621885" w:rsidRPr="00986A73" w:rsidRDefault="00621885" w:rsidP="008F0F68">
            <w:pPr>
              <w:rPr>
                <w:sz w:val="22"/>
                <w:szCs w:val="22"/>
              </w:rPr>
            </w:pPr>
          </w:p>
        </w:tc>
        <w:tc>
          <w:tcPr>
            <w:tcW w:w="767" w:type="pct"/>
            <w:vMerge w:val="restart"/>
            <w:vAlign w:val="center"/>
            <w:hideMark/>
          </w:tcPr>
          <w:p w14:paraId="799B649B" w14:textId="77777777" w:rsidR="00621885" w:rsidRPr="00986A73" w:rsidRDefault="00621885" w:rsidP="008F0F68">
            <w:pPr>
              <w:rPr>
                <w:sz w:val="22"/>
                <w:szCs w:val="22"/>
              </w:rPr>
            </w:pPr>
          </w:p>
        </w:tc>
        <w:tc>
          <w:tcPr>
            <w:tcW w:w="532" w:type="pct"/>
            <w:gridSpan w:val="2"/>
            <w:vMerge w:val="restart"/>
            <w:vAlign w:val="center"/>
            <w:hideMark/>
          </w:tcPr>
          <w:p w14:paraId="596F8285" w14:textId="77777777" w:rsidR="00621885" w:rsidRPr="00986A73" w:rsidRDefault="00621885" w:rsidP="008F0F68">
            <w:pPr>
              <w:rPr>
                <w:sz w:val="22"/>
                <w:szCs w:val="22"/>
              </w:rPr>
            </w:pPr>
          </w:p>
        </w:tc>
        <w:tc>
          <w:tcPr>
            <w:tcW w:w="603" w:type="pct"/>
            <w:shd w:val="clear" w:color="auto" w:fill="auto"/>
            <w:vAlign w:val="center"/>
            <w:hideMark/>
          </w:tcPr>
          <w:p w14:paraId="25EF1E08" w14:textId="77777777" w:rsidR="00621885" w:rsidRPr="00986A73" w:rsidRDefault="00621885" w:rsidP="008F0F68">
            <w:pPr>
              <w:rPr>
                <w:sz w:val="22"/>
                <w:szCs w:val="22"/>
              </w:rPr>
            </w:pPr>
            <w:r w:rsidRPr="00986A73">
              <w:rPr>
                <w:sz w:val="22"/>
                <w:szCs w:val="22"/>
              </w:rPr>
              <w:t>бюджет города Когалыма</w:t>
            </w:r>
          </w:p>
        </w:tc>
        <w:tc>
          <w:tcPr>
            <w:tcW w:w="498" w:type="pct"/>
            <w:shd w:val="clear" w:color="auto" w:fill="auto"/>
            <w:vAlign w:val="center"/>
          </w:tcPr>
          <w:p w14:paraId="615FDA18" w14:textId="77777777" w:rsidR="00621885" w:rsidRPr="00D24457" w:rsidRDefault="00621885" w:rsidP="008F0F68">
            <w:pPr>
              <w:jc w:val="center"/>
            </w:pPr>
            <w:r>
              <w:t>77 535,50</w:t>
            </w:r>
          </w:p>
        </w:tc>
        <w:tc>
          <w:tcPr>
            <w:tcW w:w="450" w:type="pct"/>
            <w:shd w:val="clear" w:color="auto" w:fill="auto"/>
            <w:vAlign w:val="center"/>
          </w:tcPr>
          <w:p w14:paraId="353EA59C" w14:textId="77777777" w:rsidR="00621885" w:rsidRDefault="00621885" w:rsidP="008F0F68">
            <w:pPr>
              <w:jc w:val="center"/>
            </w:pPr>
            <w:r>
              <w:t>16 328,30</w:t>
            </w:r>
          </w:p>
        </w:tc>
        <w:tc>
          <w:tcPr>
            <w:tcW w:w="456" w:type="pct"/>
            <w:shd w:val="clear" w:color="auto" w:fill="auto"/>
            <w:vAlign w:val="center"/>
          </w:tcPr>
          <w:p w14:paraId="3F6411D0" w14:textId="77777777" w:rsidR="00621885" w:rsidRDefault="00621885" w:rsidP="008F0F68">
            <w:pPr>
              <w:jc w:val="center"/>
            </w:pPr>
            <w:r>
              <w:t>15 301,80</w:t>
            </w:r>
          </w:p>
        </w:tc>
        <w:tc>
          <w:tcPr>
            <w:tcW w:w="450" w:type="pct"/>
            <w:shd w:val="clear" w:color="auto" w:fill="auto"/>
            <w:vAlign w:val="center"/>
          </w:tcPr>
          <w:p w14:paraId="7D0C1E9E" w14:textId="77777777" w:rsidR="00621885" w:rsidRDefault="00621885" w:rsidP="008F0F68">
            <w:pPr>
              <w:jc w:val="center"/>
            </w:pPr>
            <w:r w:rsidRPr="0069635F">
              <w:t>15 301,80</w:t>
            </w:r>
          </w:p>
        </w:tc>
        <w:tc>
          <w:tcPr>
            <w:tcW w:w="499" w:type="pct"/>
            <w:shd w:val="clear" w:color="auto" w:fill="auto"/>
            <w:vAlign w:val="center"/>
          </w:tcPr>
          <w:p w14:paraId="54FF8D3B" w14:textId="77777777" w:rsidR="00621885" w:rsidRDefault="00621885" w:rsidP="008F0F68">
            <w:pPr>
              <w:jc w:val="center"/>
            </w:pPr>
            <w:r w:rsidRPr="0069635F">
              <w:t>15 301,80</w:t>
            </w:r>
          </w:p>
        </w:tc>
        <w:tc>
          <w:tcPr>
            <w:tcW w:w="430" w:type="pct"/>
            <w:shd w:val="clear" w:color="auto" w:fill="auto"/>
            <w:vAlign w:val="center"/>
          </w:tcPr>
          <w:p w14:paraId="6AD9F7C2" w14:textId="77777777" w:rsidR="00621885" w:rsidRDefault="00621885" w:rsidP="008F0F68">
            <w:pPr>
              <w:jc w:val="center"/>
            </w:pPr>
            <w:r w:rsidRPr="0069635F">
              <w:t>15 301,80</w:t>
            </w:r>
          </w:p>
        </w:tc>
      </w:tr>
      <w:tr w:rsidR="00621885" w:rsidRPr="00986A73" w14:paraId="52C554CE" w14:textId="77777777" w:rsidTr="008F0F68">
        <w:tc>
          <w:tcPr>
            <w:tcW w:w="315" w:type="pct"/>
            <w:vMerge/>
            <w:vAlign w:val="center"/>
            <w:hideMark/>
          </w:tcPr>
          <w:p w14:paraId="4E9FA04E" w14:textId="77777777" w:rsidR="00621885" w:rsidRPr="00986A73" w:rsidRDefault="00621885" w:rsidP="008F0F68">
            <w:pPr>
              <w:rPr>
                <w:sz w:val="22"/>
                <w:szCs w:val="22"/>
              </w:rPr>
            </w:pPr>
          </w:p>
        </w:tc>
        <w:tc>
          <w:tcPr>
            <w:tcW w:w="767" w:type="pct"/>
            <w:vMerge/>
            <w:vAlign w:val="center"/>
            <w:hideMark/>
          </w:tcPr>
          <w:p w14:paraId="5CD5A335" w14:textId="77777777" w:rsidR="00621885" w:rsidRPr="00986A73" w:rsidRDefault="00621885" w:rsidP="008F0F68">
            <w:pPr>
              <w:rPr>
                <w:sz w:val="22"/>
                <w:szCs w:val="22"/>
              </w:rPr>
            </w:pPr>
          </w:p>
        </w:tc>
        <w:tc>
          <w:tcPr>
            <w:tcW w:w="532" w:type="pct"/>
            <w:gridSpan w:val="2"/>
            <w:vMerge/>
            <w:vAlign w:val="center"/>
            <w:hideMark/>
          </w:tcPr>
          <w:p w14:paraId="0AE2FE0D" w14:textId="77777777" w:rsidR="00621885" w:rsidRPr="00986A73" w:rsidRDefault="00621885" w:rsidP="008F0F68">
            <w:pPr>
              <w:rPr>
                <w:sz w:val="22"/>
                <w:szCs w:val="22"/>
              </w:rPr>
            </w:pPr>
          </w:p>
        </w:tc>
        <w:tc>
          <w:tcPr>
            <w:tcW w:w="603" w:type="pct"/>
            <w:shd w:val="clear" w:color="auto" w:fill="auto"/>
            <w:vAlign w:val="center"/>
            <w:hideMark/>
          </w:tcPr>
          <w:p w14:paraId="4138EB60" w14:textId="77777777" w:rsidR="00621885" w:rsidRPr="00986A73" w:rsidRDefault="00621885" w:rsidP="008F0F68">
            <w:pPr>
              <w:rPr>
                <w:sz w:val="22"/>
                <w:szCs w:val="22"/>
              </w:rPr>
            </w:pPr>
            <w:r w:rsidRPr="00986A73">
              <w:rPr>
                <w:sz w:val="22"/>
                <w:szCs w:val="22"/>
              </w:rPr>
              <w:t>иные источники финансирования</w:t>
            </w:r>
          </w:p>
        </w:tc>
        <w:tc>
          <w:tcPr>
            <w:tcW w:w="498" w:type="pct"/>
            <w:shd w:val="clear" w:color="auto" w:fill="auto"/>
            <w:vAlign w:val="center"/>
          </w:tcPr>
          <w:p w14:paraId="3FAA939F" w14:textId="77777777" w:rsidR="00621885" w:rsidRDefault="00621885" w:rsidP="008F0F68">
            <w:pPr>
              <w:jc w:val="center"/>
            </w:pPr>
            <w:r>
              <w:t>470,98</w:t>
            </w:r>
          </w:p>
        </w:tc>
        <w:tc>
          <w:tcPr>
            <w:tcW w:w="450" w:type="pct"/>
            <w:shd w:val="clear" w:color="auto" w:fill="auto"/>
            <w:vAlign w:val="center"/>
          </w:tcPr>
          <w:p w14:paraId="0DEE1B1F" w14:textId="77777777" w:rsidR="00621885" w:rsidRDefault="00621885" w:rsidP="008F0F68">
            <w:pPr>
              <w:jc w:val="center"/>
            </w:pPr>
            <w:r>
              <w:t>470,98</w:t>
            </w:r>
          </w:p>
        </w:tc>
        <w:tc>
          <w:tcPr>
            <w:tcW w:w="456" w:type="pct"/>
            <w:shd w:val="clear" w:color="auto" w:fill="auto"/>
            <w:vAlign w:val="center"/>
          </w:tcPr>
          <w:p w14:paraId="02933E5F" w14:textId="77777777" w:rsidR="00621885" w:rsidRDefault="00621885" w:rsidP="008F0F68">
            <w:pPr>
              <w:jc w:val="center"/>
            </w:pPr>
            <w:r>
              <w:t>0,00</w:t>
            </w:r>
          </w:p>
        </w:tc>
        <w:tc>
          <w:tcPr>
            <w:tcW w:w="450" w:type="pct"/>
            <w:shd w:val="clear" w:color="auto" w:fill="auto"/>
            <w:vAlign w:val="center"/>
          </w:tcPr>
          <w:p w14:paraId="65CC6846" w14:textId="77777777" w:rsidR="00621885" w:rsidRDefault="00621885" w:rsidP="008F0F68">
            <w:pPr>
              <w:jc w:val="center"/>
            </w:pPr>
            <w:r>
              <w:t>0,00</w:t>
            </w:r>
          </w:p>
        </w:tc>
        <w:tc>
          <w:tcPr>
            <w:tcW w:w="499" w:type="pct"/>
            <w:shd w:val="clear" w:color="auto" w:fill="auto"/>
            <w:vAlign w:val="center"/>
          </w:tcPr>
          <w:p w14:paraId="6DC93440" w14:textId="77777777" w:rsidR="00621885" w:rsidRDefault="00621885" w:rsidP="008F0F68">
            <w:pPr>
              <w:jc w:val="center"/>
            </w:pPr>
            <w:r>
              <w:t>0,00</w:t>
            </w:r>
          </w:p>
        </w:tc>
        <w:tc>
          <w:tcPr>
            <w:tcW w:w="430" w:type="pct"/>
            <w:shd w:val="clear" w:color="auto" w:fill="auto"/>
            <w:vAlign w:val="center"/>
          </w:tcPr>
          <w:p w14:paraId="5AE65E87" w14:textId="77777777" w:rsidR="00621885" w:rsidRDefault="00621885" w:rsidP="008F0F68">
            <w:pPr>
              <w:jc w:val="center"/>
              <w:rPr>
                <w:color w:val="000000"/>
              </w:rPr>
            </w:pPr>
            <w:r>
              <w:t>0,00</w:t>
            </w:r>
          </w:p>
        </w:tc>
      </w:tr>
      <w:tr w:rsidR="00621885" w:rsidRPr="00986A73" w14:paraId="4113A749" w14:textId="77777777" w:rsidTr="008F0F68">
        <w:tc>
          <w:tcPr>
            <w:tcW w:w="1614" w:type="pct"/>
            <w:gridSpan w:val="4"/>
            <w:vMerge w:val="restart"/>
            <w:shd w:val="clear" w:color="auto" w:fill="auto"/>
            <w:vAlign w:val="center"/>
            <w:hideMark/>
          </w:tcPr>
          <w:p w14:paraId="77535506" w14:textId="77777777" w:rsidR="00621885" w:rsidRPr="00986A73" w:rsidRDefault="00621885" w:rsidP="008F0F68">
            <w:pPr>
              <w:rPr>
                <w:sz w:val="22"/>
                <w:szCs w:val="22"/>
              </w:rPr>
            </w:pPr>
            <w:r w:rsidRPr="00986A73">
              <w:rPr>
                <w:sz w:val="22"/>
                <w:szCs w:val="22"/>
              </w:rPr>
              <w:t>Итого по подпрограмме 2</w:t>
            </w:r>
          </w:p>
        </w:tc>
        <w:tc>
          <w:tcPr>
            <w:tcW w:w="603" w:type="pct"/>
            <w:shd w:val="clear" w:color="auto" w:fill="auto"/>
            <w:vAlign w:val="center"/>
            <w:hideMark/>
          </w:tcPr>
          <w:p w14:paraId="52F1C07D" w14:textId="77777777" w:rsidR="00621885" w:rsidRPr="00986A73" w:rsidRDefault="00621885" w:rsidP="008F0F68">
            <w:pPr>
              <w:rPr>
                <w:sz w:val="22"/>
                <w:szCs w:val="22"/>
              </w:rPr>
            </w:pPr>
            <w:r w:rsidRPr="00986A73">
              <w:rPr>
                <w:sz w:val="22"/>
                <w:szCs w:val="22"/>
              </w:rPr>
              <w:t>всего</w:t>
            </w:r>
          </w:p>
        </w:tc>
        <w:tc>
          <w:tcPr>
            <w:tcW w:w="498" w:type="pct"/>
            <w:shd w:val="clear" w:color="auto" w:fill="auto"/>
            <w:vAlign w:val="center"/>
          </w:tcPr>
          <w:p w14:paraId="1F725840" w14:textId="77777777" w:rsidR="00621885" w:rsidRPr="009A3C9B" w:rsidRDefault="00621885" w:rsidP="008F0F68">
            <w:pPr>
              <w:jc w:val="center"/>
            </w:pPr>
            <w:r>
              <w:t>155 481,68</w:t>
            </w:r>
          </w:p>
        </w:tc>
        <w:tc>
          <w:tcPr>
            <w:tcW w:w="450" w:type="pct"/>
            <w:shd w:val="clear" w:color="auto" w:fill="auto"/>
            <w:vAlign w:val="center"/>
          </w:tcPr>
          <w:p w14:paraId="00B044C1" w14:textId="77777777" w:rsidR="00621885" w:rsidRDefault="00621885" w:rsidP="008F0F68">
            <w:pPr>
              <w:jc w:val="center"/>
            </w:pPr>
            <w:r>
              <w:t>31 236,08</w:t>
            </w:r>
          </w:p>
        </w:tc>
        <w:tc>
          <w:tcPr>
            <w:tcW w:w="456" w:type="pct"/>
            <w:shd w:val="clear" w:color="auto" w:fill="auto"/>
            <w:vAlign w:val="center"/>
          </w:tcPr>
          <w:p w14:paraId="054A47C1" w14:textId="77777777" w:rsidR="00621885" w:rsidRDefault="00621885" w:rsidP="008F0F68">
            <w:pPr>
              <w:jc w:val="center"/>
            </w:pPr>
            <w:r>
              <w:t>31 061,40</w:t>
            </w:r>
          </w:p>
        </w:tc>
        <w:tc>
          <w:tcPr>
            <w:tcW w:w="450" w:type="pct"/>
            <w:shd w:val="clear" w:color="auto" w:fill="auto"/>
          </w:tcPr>
          <w:p w14:paraId="0DAF6DF7" w14:textId="77777777" w:rsidR="00621885" w:rsidRDefault="00621885" w:rsidP="008F0F68">
            <w:pPr>
              <w:jc w:val="center"/>
            </w:pPr>
            <w:r w:rsidRPr="006118E7">
              <w:t>31 061,40</w:t>
            </w:r>
          </w:p>
        </w:tc>
        <w:tc>
          <w:tcPr>
            <w:tcW w:w="499" w:type="pct"/>
            <w:shd w:val="clear" w:color="auto" w:fill="auto"/>
          </w:tcPr>
          <w:p w14:paraId="1E1A5A35" w14:textId="77777777" w:rsidR="00621885" w:rsidRDefault="00621885" w:rsidP="008F0F68">
            <w:pPr>
              <w:jc w:val="center"/>
            </w:pPr>
            <w:r w:rsidRPr="006118E7">
              <w:t>31 061,40</w:t>
            </w:r>
          </w:p>
        </w:tc>
        <w:tc>
          <w:tcPr>
            <w:tcW w:w="430" w:type="pct"/>
            <w:shd w:val="clear" w:color="auto" w:fill="auto"/>
          </w:tcPr>
          <w:p w14:paraId="740363AC" w14:textId="77777777" w:rsidR="00621885" w:rsidRDefault="00621885" w:rsidP="008F0F68">
            <w:pPr>
              <w:jc w:val="center"/>
            </w:pPr>
            <w:r w:rsidRPr="006118E7">
              <w:t>31 061,40</w:t>
            </w:r>
          </w:p>
        </w:tc>
      </w:tr>
      <w:tr w:rsidR="00621885" w:rsidRPr="00986A73" w14:paraId="24AB9DE7" w14:textId="77777777" w:rsidTr="008F0F68">
        <w:tc>
          <w:tcPr>
            <w:tcW w:w="1614" w:type="pct"/>
            <w:gridSpan w:val="4"/>
            <w:vMerge/>
            <w:vAlign w:val="center"/>
            <w:hideMark/>
          </w:tcPr>
          <w:p w14:paraId="2A056148" w14:textId="77777777" w:rsidR="00621885" w:rsidRPr="00986A73" w:rsidRDefault="00621885" w:rsidP="008F0F68">
            <w:pPr>
              <w:rPr>
                <w:sz w:val="22"/>
                <w:szCs w:val="22"/>
              </w:rPr>
            </w:pPr>
          </w:p>
        </w:tc>
        <w:tc>
          <w:tcPr>
            <w:tcW w:w="603" w:type="pct"/>
            <w:shd w:val="clear" w:color="auto" w:fill="auto"/>
            <w:vAlign w:val="center"/>
            <w:hideMark/>
          </w:tcPr>
          <w:p w14:paraId="2B71BEC1" w14:textId="77777777" w:rsidR="00621885" w:rsidRPr="00986A73" w:rsidRDefault="00621885" w:rsidP="008F0F68">
            <w:pPr>
              <w:rPr>
                <w:sz w:val="22"/>
                <w:szCs w:val="22"/>
              </w:rPr>
            </w:pPr>
            <w:r w:rsidRPr="00986A73">
              <w:rPr>
                <w:sz w:val="22"/>
                <w:szCs w:val="22"/>
              </w:rPr>
              <w:t>федеральный бюджет</w:t>
            </w:r>
          </w:p>
        </w:tc>
        <w:tc>
          <w:tcPr>
            <w:tcW w:w="498" w:type="pct"/>
            <w:shd w:val="clear" w:color="auto" w:fill="auto"/>
            <w:vAlign w:val="center"/>
          </w:tcPr>
          <w:p w14:paraId="45AFC369" w14:textId="77777777" w:rsidR="00621885" w:rsidRDefault="00621885" w:rsidP="008F0F68">
            <w:pPr>
              <w:jc w:val="center"/>
            </w:pPr>
            <w:r>
              <w:t>0,00</w:t>
            </w:r>
          </w:p>
        </w:tc>
        <w:tc>
          <w:tcPr>
            <w:tcW w:w="450" w:type="pct"/>
            <w:shd w:val="clear" w:color="auto" w:fill="auto"/>
            <w:vAlign w:val="center"/>
          </w:tcPr>
          <w:p w14:paraId="02E8700F" w14:textId="77777777" w:rsidR="00621885" w:rsidRDefault="00621885" w:rsidP="008F0F68">
            <w:pPr>
              <w:jc w:val="center"/>
            </w:pPr>
            <w:r>
              <w:t>0,00</w:t>
            </w:r>
          </w:p>
        </w:tc>
        <w:tc>
          <w:tcPr>
            <w:tcW w:w="456" w:type="pct"/>
            <w:shd w:val="clear" w:color="auto" w:fill="auto"/>
            <w:vAlign w:val="center"/>
          </w:tcPr>
          <w:p w14:paraId="2A1FABEB" w14:textId="77777777" w:rsidR="00621885" w:rsidRDefault="00621885" w:rsidP="008F0F68">
            <w:pPr>
              <w:jc w:val="center"/>
            </w:pPr>
            <w:r>
              <w:t>0,00</w:t>
            </w:r>
          </w:p>
        </w:tc>
        <w:tc>
          <w:tcPr>
            <w:tcW w:w="450" w:type="pct"/>
            <w:shd w:val="clear" w:color="auto" w:fill="auto"/>
            <w:vAlign w:val="center"/>
          </w:tcPr>
          <w:p w14:paraId="1C132041" w14:textId="77777777" w:rsidR="00621885" w:rsidRDefault="00621885" w:rsidP="008F0F68">
            <w:pPr>
              <w:jc w:val="center"/>
            </w:pPr>
            <w:r>
              <w:t>0,00</w:t>
            </w:r>
          </w:p>
        </w:tc>
        <w:tc>
          <w:tcPr>
            <w:tcW w:w="499" w:type="pct"/>
            <w:shd w:val="clear" w:color="auto" w:fill="auto"/>
            <w:vAlign w:val="center"/>
          </w:tcPr>
          <w:p w14:paraId="24C92BD7" w14:textId="77777777" w:rsidR="00621885" w:rsidRDefault="00621885" w:rsidP="008F0F68">
            <w:pPr>
              <w:jc w:val="center"/>
            </w:pPr>
            <w:r>
              <w:t>0,00</w:t>
            </w:r>
          </w:p>
        </w:tc>
        <w:tc>
          <w:tcPr>
            <w:tcW w:w="430" w:type="pct"/>
            <w:shd w:val="clear" w:color="auto" w:fill="auto"/>
            <w:vAlign w:val="center"/>
          </w:tcPr>
          <w:p w14:paraId="54A3A2DB" w14:textId="77777777" w:rsidR="00621885" w:rsidRDefault="00621885" w:rsidP="008F0F68">
            <w:pPr>
              <w:jc w:val="center"/>
              <w:rPr>
                <w:color w:val="000000"/>
              </w:rPr>
            </w:pPr>
            <w:r>
              <w:t>0,00</w:t>
            </w:r>
          </w:p>
        </w:tc>
      </w:tr>
      <w:tr w:rsidR="00621885" w:rsidRPr="00986A73" w14:paraId="494535E1" w14:textId="77777777" w:rsidTr="008F0F68">
        <w:tc>
          <w:tcPr>
            <w:tcW w:w="1614" w:type="pct"/>
            <w:gridSpan w:val="4"/>
            <w:vMerge/>
            <w:vAlign w:val="center"/>
            <w:hideMark/>
          </w:tcPr>
          <w:p w14:paraId="66D5616F" w14:textId="77777777" w:rsidR="00621885" w:rsidRPr="00986A73" w:rsidRDefault="00621885" w:rsidP="008F0F68">
            <w:pPr>
              <w:rPr>
                <w:sz w:val="22"/>
                <w:szCs w:val="22"/>
              </w:rPr>
            </w:pPr>
          </w:p>
        </w:tc>
        <w:tc>
          <w:tcPr>
            <w:tcW w:w="603" w:type="pct"/>
            <w:shd w:val="clear" w:color="auto" w:fill="auto"/>
            <w:vAlign w:val="center"/>
            <w:hideMark/>
          </w:tcPr>
          <w:p w14:paraId="2307DA35" w14:textId="77777777" w:rsidR="00621885" w:rsidRPr="00986A73" w:rsidRDefault="00621885" w:rsidP="008F0F68">
            <w:pPr>
              <w:rPr>
                <w:sz w:val="22"/>
                <w:szCs w:val="22"/>
              </w:rPr>
            </w:pPr>
            <w:r w:rsidRPr="00986A73">
              <w:rPr>
                <w:sz w:val="22"/>
                <w:szCs w:val="22"/>
              </w:rPr>
              <w:t>бюджет автономного округа</w:t>
            </w:r>
          </w:p>
        </w:tc>
        <w:tc>
          <w:tcPr>
            <w:tcW w:w="498" w:type="pct"/>
            <w:shd w:val="clear" w:color="auto" w:fill="auto"/>
            <w:vAlign w:val="center"/>
          </w:tcPr>
          <w:p w14:paraId="7F4AF8E5" w14:textId="77777777" w:rsidR="00621885" w:rsidRPr="00D24457" w:rsidRDefault="00621885" w:rsidP="008F0F68">
            <w:pPr>
              <w:jc w:val="center"/>
              <w:rPr>
                <w:lang w:val="en-US"/>
              </w:rPr>
            </w:pPr>
            <w:r>
              <w:t>52 595,70</w:t>
            </w:r>
          </w:p>
        </w:tc>
        <w:tc>
          <w:tcPr>
            <w:tcW w:w="450" w:type="pct"/>
            <w:shd w:val="clear" w:color="auto" w:fill="auto"/>
            <w:vAlign w:val="center"/>
          </w:tcPr>
          <w:p w14:paraId="7A3B5AA1" w14:textId="77777777" w:rsidR="00621885" w:rsidRDefault="00621885" w:rsidP="008F0F68">
            <w:pPr>
              <w:jc w:val="center"/>
            </w:pPr>
            <w:r>
              <w:t>8 211,70</w:t>
            </w:r>
          </w:p>
        </w:tc>
        <w:tc>
          <w:tcPr>
            <w:tcW w:w="456" w:type="pct"/>
            <w:shd w:val="clear" w:color="auto" w:fill="auto"/>
            <w:vAlign w:val="center"/>
          </w:tcPr>
          <w:p w14:paraId="5210D2FD" w14:textId="77777777" w:rsidR="00621885" w:rsidRDefault="00621885" w:rsidP="008F0F68">
            <w:pPr>
              <w:jc w:val="center"/>
            </w:pPr>
            <w:r>
              <w:t>11 096,00</w:t>
            </w:r>
          </w:p>
        </w:tc>
        <w:tc>
          <w:tcPr>
            <w:tcW w:w="450" w:type="pct"/>
            <w:shd w:val="clear" w:color="auto" w:fill="auto"/>
            <w:vAlign w:val="center"/>
          </w:tcPr>
          <w:p w14:paraId="6A7B2187" w14:textId="77777777" w:rsidR="00621885" w:rsidRDefault="00621885" w:rsidP="008F0F68">
            <w:pPr>
              <w:jc w:val="center"/>
            </w:pPr>
            <w:r>
              <w:t>11 096,00</w:t>
            </w:r>
          </w:p>
        </w:tc>
        <w:tc>
          <w:tcPr>
            <w:tcW w:w="499" w:type="pct"/>
            <w:shd w:val="clear" w:color="auto" w:fill="auto"/>
            <w:vAlign w:val="center"/>
          </w:tcPr>
          <w:p w14:paraId="10C22E48" w14:textId="77777777" w:rsidR="00621885" w:rsidRDefault="00621885" w:rsidP="008F0F68">
            <w:pPr>
              <w:jc w:val="center"/>
            </w:pPr>
            <w:r w:rsidRPr="00AC3F6F">
              <w:t>11 096,00</w:t>
            </w:r>
          </w:p>
        </w:tc>
        <w:tc>
          <w:tcPr>
            <w:tcW w:w="430" w:type="pct"/>
            <w:shd w:val="clear" w:color="auto" w:fill="auto"/>
            <w:vAlign w:val="center"/>
          </w:tcPr>
          <w:p w14:paraId="04764BC3" w14:textId="77777777" w:rsidR="00621885" w:rsidRDefault="00621885" w:rsidP="008F0F68">
            <w:pPr>
              <w:jc w:val="center"/>
            </w:pPr>
            <w:r w:rsidRPr="00AC3F6F">
              <w:t>11 096,00</w:t>
            </w:r>
          </w:p>
        </w:tc>
      </w:tr>
      <w:tr w:rsidR="00621885" w:rsidRPr="00986A73" w14:paraId="1F10B292" w14:textId="77777777" w:rsidTr="008F0F68">
        <w:tc>
          <w:tcPr>
            <w:tcW w:w="1610" w:type="pct"/>
            <w:gridSpan w:val="3"/>
            <w:vMerge w:val="restart"/>
            <w:vAlign w:val="center"/>
            <w:hideMark/>
          </w:tcPr>
          <w:p w14:paraId="7F30E1DC" w14:textId="77777777" w:rsidR="00621885" w:rsidRPr="00986A73" w:rsidRDefault="00621885" w:rsidP="008F0F68">
            <w:pPr>
              <w:rPr>
                <w:sz w:val="22"/>
                <w:szCs w:val="22"/>
              </w:rPr>
            </w:pPr>
          </w:p>
        </w:tc>
        <w:tc>
          <w:tcPr>
            <w:tcW w:w="607" w:type="pct"/>
            <w:gridSpan w:val="2"/>
            <w:shd w:val="clear" w:color="auto" w:fill="auto"/>
            <w:vAlign w:val="center"/>
            <w:hideMark/>
          </w:tcPr>
          <w:p w14:paraId="1155AF0F" w14:textId="77777777" w:rsidR="00621885" w:rsidRPr="00986A73" w:rsidRDefault="00621885" w:rsidP="008F0F68">
            <w:pPr>
              <w:rPr>
                <w:sz w:val="22"/>
                <w:szCs w:val="22"/>
              </w:rPr>
            </w:pPr>
            <w:r w:rsidRPr="00986A73">
              <w:rPr>
                <w:sz w:val="22"/>
                <w:szCs w:val="22"/>
              </w:rPr>
              <w:t>бюджет города Когалыма</w:t>
            </w:r>
          </w:p>
        </w:tc>
        <w:tc>
          <w:tcPr>
            <w:tcW w:w="498" w:type="pct"/>
            <w:shd w:val="clear" w:color="auto" w:fill="auto"/>
            <w:vAlign w:val="center"/>
          </w:tcPr>
          <w:p w14:paraId="1F2988ED" w14:textId="77777777" w:rsidR="00621885" w:rsidRPr="00D24457" w:rsidRDefault="00621885" w:rsidP="008F0F68">
            <w:pPr>
              <w:jc w:val="center"/>
            </w:pPr>
            <w:r>
              <w:t>102 415,00</w:t>
            </w:r>
          </w:p>
        </w:tc>
        <w:tc>
          <w:tcPr>
            <w:tcW w:w="450" w:type="pct"/>
            <w:shd w:val="clear" w:color="auto" w:fill="auto"/>
            <w:vAlign w:val="center"/>
          </w:tcPr>
          <w:p w14:paraId="1776A199" w14:textId="77777777" w:rsidR="00621885" w:rsidRDefault="00621885" w:rsidP="008F0F68">
            <w:pPr>
              <w:jc w:val="center"/>
            </w:pPr>
            <w:r>
              <w:t>22 553,40</w:t>
            </w:r>
          </w:p>
        </w:tc>
        <w:tc>
          <w:tcPr>
            <w:tcW w:w="456" w:type="pct"/>
            <w:shd w:val="clear" w:color="auto" w:fill="auto"/>
            <w:vAlign w:val="center"/>
          </w:tcPr>
          <w:p w14:paraId="3D223895" w14:textId="77777777" w:rsidR="00621885" w:rsidRDefault="00621885" w:rsidP="008F0F68">
            <w:pPr>
              <w:jc w:val="center"/>
            </w:pPr>
            <w:r>
              <w:t>19 965,40</w:t>
            </w:r>
          </w:p>
        </w:tc>
        <w:tc>
          <w:tcPr>
            <w:tcW w:w="450" w:type="pct"/>
            <w:shd w:val="clear" w:color="auto" w:fill="auto"/>
            <w:vAlign w:val="center"/>
          </w:tcPr>
          <w:p w14:paraId="64E18956" w14:textId="77777777" w:rsidR="00621885" w:rsidRDefault="00621885" w:rsidP="008F0F68">
            <w:pPr>
              <w:jc w:val="center"/>
            </w:pPr>
            <w:r w:rsidRPr="00FA24E9">
              <w:t>19 965,40</w:t>
            </w:r>
          </w:p>
        </w:tc>
        <w:tc>
          <w:tcPr>
            <w:tcW w:w="499" w:type="pct"/>
            <w:shd w:val="clear" w:color="auto" w:fill="auto"/>
            <w:vAlign w:val="center"/>
          </w:tcPr>
          <w:p w14:paraId="3B5EA6F2" w14:textId="77777777" w:rsidR="00621885" w:rsidRDefault="00621885" w:rsidP="008F0F68">
            <w:pPr>
              <w:jc w:val="center"/>
            </w:pPr>
            <w:r w:rsidRPr="00FA24E9">
              <w:t>19 965,40</w:t>
            </w:r>
          </w:p>
        </w:tc>
        <w:tc>
          <w:tcPr>
            <w:tcW w:w="430" w:type="pct"/>
            <w:shd w:val="clear" w:color="auto" w:fill="auto"/>
            <w:vAlign w:val="center"/>
          </w:tcPr>
          <w:p w14:paraId="393771AC" w14:textId="77777777" w:rsidR="00621885" w:rsidRDefault="00621885" w:rsidP="008F0F68">
            <w:pPr>
              <w:jc w:val="center"/>
            </w:pPr>
            <w:r w:rsidRPr="00FA24E9">
              <w:t>19 965,40</w:t>
            </w:r>
          </w:p>
        </w:tc>
      </w:tr>
      <w:tr w:rsidR="00621885" w:rsidRPr="00986A73" w14:paraId="7A17277B" w14:textId="77777777" w:rsidTr="008F0F68">
        <w:tc>
          <w:tcPr>
            <w:tcW w:w="1610" w:type="pct"/>
            <w:gridSpan w:val="3"/>
            <w:vMerge/>
            <w:vAlign w:val="center"/>
            <w:hideMark/>
          </w:tcPr>
          <w:p w14:paraId="5E9F51C5" w14:textId="77777777" w:rsidR="00621885" w:rsidRPr="00986A73" w:rsidRDefault="00621885" w:rsidP="008F0F68">
            <w:pPr>
              <w:rPr>
                <w:sz w:val="22"/>
                <w:szCs w:val="22"/>
              </w:rPr>
            </w:pPr>
          </w:p>
        </w:tc>
        <w:tc>
          <w:tcPr>
            <w:tcW w:w="607" w:type="pct"/>
            <w:gridSpan w:val="2"/>
            <w:shd w:val="clear" w:color="auto" w:fill="auto"/>
            <w:vAlign w:val="center"/>
            <w:hideMark/>
          </w:tcPr>
          <w:p w14:paraId="2110DE64" w14:textId="77777777" w:rsidR="00621885" w:rsidRPr="00986A73" w:rsidRDefault="00621885" w:rsidP="008F0F68">
            <w:pPr>
              <w:rPr>
                <w:sz w:val="22"/>
                <w:szCs w:val="22"/>
              </w:rPr>
            </w:pPr>
            <w:r w:rsidRPr="00986A73">
              <w:rPr>
                <w:sz w:val="22"/>
                <w:szCs w:val="22"/>
              </w:rPr>
              <w:t>иные источники финансирования</w:t>
            </w:r>
          </w:p>
        </w:tc>
        <w:tc>
          <w:tcPr>
            <w:tcW w:w="498" w:type="pct"/>
            <w:shd w:val="clear" w:color="auto" w:fill="auto"/>
            <w:vAlign w:val="center"/>
          </w:tcPr>
          <w:p w14:paraId="1F30646B" w14:textId="77777777" w:rsidR="00621885" w:rsidRDefault="00621885" w:rsidP="008F0F68">
            <w:pPr>
              <w:jc w:val="center"/>
            </w:pPr>
            <w:r>
              <w:t>470,98</w:t>
            </w:r>
          </w:p>
        </w:tc>
        <w:tc>
          <w:tcPr>
            <w:tcW w:w="450" w:type="pct"/>
            <w:shd w:val="clear" w:color="auto" w:fill="auto"/>
            <w:vAlign w:val="center"/>
          </w:tcPr>
          <w:p w14:paraId="1E89184B" w14:textId="77777777" w:rsidR="00621885" w:rsidRDefault="00621885" w:rsidP="008F0F68">
            <w:pPr>
              <w:jc w:val="center"/>
            </w:pPr>
            <w:r>
              <w:t>470,98</w:t>
            </w:r>
          </w:p>
        </w:tc>
        <w:tc>
          <w:tcPr>
            <w:tcW w:w="456" w:type="pct"/>
            <w:shd w:val="clear" w:color="auto" w:fill="auto"/>
            <w:vAlign w:val="center"/>
          </w:tcPr>
          <w:p w14:paraId="0C75AA4C" w14:textId="77777777" w:rsidR="00621885" w:rsidRDefault="00621885" w:rsidP="008F0F68">
            <w:pPr>
              <w:jc w:val="center"/>
            </w:pPr>
            <w:r>
              <w:t>0,00</w:t>
            </w:r>
          </w:p>
        </w:tc>
        <w:tc>
          <w:tcPr>
            <w:tcW w:w="450" w:type="pct"/>
            <w:shd w:val="clear" w:color="auto" w:fill="auto"/>
            <w:vAlign w:val="center"/>
          </w:tcPr>
          <w:p w14:paraId="1912F02A" w14:textId="77777777" w:rsidR="00621885" w:rsidRDefault="00621885" w:rsidP="008F0F68">
            <w:pPr>
              <w:jc w:val="center"/>
            </w:pPr>
            <w:r>
              <w:t>0,00</w:t>
            </w:r>
          </w:p>
        </w:tc>
        <w:tc>
          <w:tcPr>
            <w:tcW w:w="499" w:type="pct"/>
            <w:shd w:val="clear" w:color="auto" w:fill="auto"/>
            <w:vAlign w:val="center"/>
          </w:tcPr>
          <w:p w14:paraId="06944AD6" w14:textId="77777777" w:rsidR="00621885" w:rsidRDefault="00621885" w:rsidP="008F0F68">
            <w:pPr>
              <w:jc w:val="center"/>
            </w:pPr>
            <w:r>
              <w:t>0,00</w:t>
            </w:r>
          </w:p>
        </w:tc>
        <w:tc>
          <w:tcPr>
            <w:tcW w:w="430" w:type="pct"/>
            <w:shd w:val="clear" w:color="auto" w:fill="auto"/>
            <w:vAlign w:val="center"/>
          </w:tcPr>
          <w:p w14:paraId="0207A37A" w14:textId="77777777" w:rsidR="00621885" w:rsidRDefault="00621885" w:rsidP="008F0F68">
            <w:pPr>
              <w:jc w:val="center"/>
              <w:rPr>
                <w:color w:val="000000"/>
              </w:rPr>
            </w:pPr>
            <w:r>
              <w:t>0,00</w:t>
            </w:r>
          </w:p>
        </w:tc>
      </w:tr>
      <w:tr w:rsidR="00621885" w:rsidRPr="00986A73" w14:paraId="2937AC8F" w14:textId="77777777" w:rsidTr="008F0F68">
        <w:tc>
          <w:tcPr>
            <w:tcW w:w="5000" w:type="pct"/>
            <w:gridSpan w:val="11"/>
            <w:shd w:val="clear" w:color="auto" w:fill="auto"/>
            <w:vAlign w:val="center"/>
            <w:hideMark/>
          </w:tcPr>
          <w:p w14:paraId="6552814F" w14:textId="77777777" w:rsidR="00621885" w:rsidRPr="00986A73" w:rsidRDefault="00621885" w:rsidP="008F0F68">
            <w:pPr>
              <w:rPr>
                <w:sz w:val="22"/>
                <w:szCs w:val="22"/>
              </w:rPr>
            </w:pPr>
            <w:r w:rsidRPr="00986A73">
              <w:rPr>
                <w:sz w:val="22"/>
                <w:szCs w:val="22"/>
              </w:rPr>
              <w:t>В том числе:</w:t>
            </w:r>
          </w:p>
        </w:tc>
      </w:tr>
      <w:tr w:rsidR="00621885" w:rsidRPr="00986A73" w14:paraId="36C6FCE7" w14:textId="77777777" w:rsidTr="008F0F68">
        <w:tc>
          <w:tcPr>
            <w:tcW w:w="1610" w:type="pct"/>
            <w:gridSpan w:val="3"/>
            <w:vMerge w:val="restart"/>
            <w:shd w:val="clear" w:color="auto" w:fill="auto"/>
            <w:vAlign w:val="center"/>
            <w:hideMark/>
          </w:tcPr>
          <w:p w14:paraId="57E3C343" w14:textId="77777777" w:rsidR="00621885" w:rsidRPr="00986A73" w:rsidRDefault="00621885" w:rsidP="008F0F68">
            <w:pPr>
              <w:rPr>
                <w:sz w:val="22"/>
                <w:szCs w:val="22"/>
              </w:rPr>
            </w:pPr>
            <w:r w:rsidRPr="00986A73">
              <w:rPr>
                <w:sz w:val="22"/>
                <w:szCs w:val="22"/>
              </w:rPr>
              <w:t>Процессная часть подпрограммы 2</w:t>
            </w:r>
          </w:p>
        </w:tc>
        <w:tc>
          <w:tcPr>
            <w:tcW w:w="607" w:type="pct"/>
            <w:gridSpan w:val="2"/>
            <w:shd w:val="clear" w:color="auto" w:fill="auto"/>
            <w:vAlign w:val="center"/>
            <w:hideMark/>
          </w:tcPr>
          <w:p w14:paraId="57C6CEF5" w14:textId="77777777" w:rsidR="00621885" w:rsidRPr="00986A73" w:rsidRDefault="00621885" w:rsidP="008F0F68">
            <w:pPr>
              <w:rPr>
                <w:sz w:val="22"/>
                <w:szCs w:val="22"/>
              </w:rPr>
            </w:pPr>
            <w:r w:rsidRPr="00986A73">
              <w:rPr>
                <w:sz w:val="22"/>
                <w:szCs w:val="22"/>
              </w:rPr>
              <w:t>всего</w:t>
            </w:r>
          </w:p>
        </w:tc>
        <w:tc>
          <w:tcPr>
            <w:tcW w:w="498" w:type="pct"/>
            <w:shd w:val="clear" w:color="auto" w:fill="auto"/>
            <w:vAlign w:val="center"/>
          </w:tcPr>
          <w:p w14:paraId="00FE833F" w14:textId="77777777" w:rsidR="00621885" w:rsidRPr="009A3C9B" w:rsidRDefault="00621885" w:rsidP="008F0F68">
            <w:pPr>
              <w:jc w:val="center"/>
            </w:pPr>
            <w:r>
              <w:t>155 481,68</w:t>
            </w:r>
          </w:p>
        </w:tc>
        <w:tc>
          <w:tcPr>
            <w:tcW w:w="450" w:type="pct"/>
            <w:shd w:val="clear" w:color="auto" w:fill="auto"/>
            <w:vAlign w:val="center"/>
          </w:tcPr>
          <w:p w14:paraId="3EFDAD20" w14:textId="77777777" w:rsidR="00621885" w:rsidRDefault="00621885" w:rsidP="008F0F68">
            <w:pPr>
              <w:jc w:val="center"/>
            </w:pPr>
            <w:r>
              <w:t>31 236,08</w:t>
            </w:r>
          </w:p>
        </w:tc>
        <w:tc>
          <w:tcPr>
            <w:tcW w:w="456" w:type="pct"/>
            <w:shd w:val="clear" w:color="auto" w:fill="auto"/>
            <w:vAlign w:val="center"/>
          </w:tcPr>
          <w:p w14:paraId="24E78908" w14:textId="77777777" w:rsidR="00621885" w:rsidRDefault="00621885" w:rsidP="008F0F68">
            <w:pPr>
              <w:jc w:val="center"/>
            </w:pPr>
            <w:r>
              <w:t>31 061,40</w:t>
            </w:r>
          </w:p>
        </w:tc>
        <w:tc>
          <w:tcPr>
            <w:tcW w:w="450" w:type="pct"/>
            <w:shd w:val="clear" w:color="auto" w:fill="auto"/>
          </w:tcPr>
          <w:p w14:paraId="6180C621" w14:textId="77777777" w:rsidR="00621885" w:rsidRDefault="00621885" w:rsidP="008F0F68">
            <w:pPr>
              <w:jc w:val="center"/>
            </w:pPr>
            <w:r w:rsidRPr="00926CDB">
              <w:t>31 061,40</w:t>
            </w:r>
          </w:p>
        </w:tc>
        <w:tc>
          <w:tcPr>
            <w:tcW w:w="499" w:type="pct"/>
            <w:shd w:val="clear" w:color="auto" w:fill="auto"/>
          </w:tcPr>
          <w:p w14:paraId="243DD21B" w14:textId="77777777" w:rsidR="00621885" w:rsidRDefault="00621885" w:rsidP="008F0F68">
            <w:pPr>
              <w:jc w:val="center"/>
            </w:pPr>
            <w:r w:rsidRPr="00926CDB">
              <w:t>31 061,40</w:t>
            </w:r>
          </w:p>
        </w:tc>
        <w:tc>
          <w:tcPr>
            <w:tcW w:w="430" w:type="pct"/>
            <w:shd w:val="clear" w:color="auto" w:fill="auto"/>
          </w:tcPr>
          <w:p w14:paraId="72B221C8" w14:textId="77777777" w:rsidR="00621885" w:rsidRDefault="00621885" w:rsidP="008F0F68">
            <w:pPr>
              <w:jc w:val="center"/>
            </w:pPr>
            <w:r w:rsidRPr="00926CDB">
              <w:t>31 061,40</w:t>
            </w:r>
          </w:p>
        </w:tc>
      </w:tr>
      <w:tr w:rsidR="00621885" w:rsidRPr="00986A73" w14:paraId="12CC15DD" w14:textId="77777777" w:rsidTr="008F0F68">
        <w:tc>
          <w:tcPr>
            <w:tcW w:w="1610" w:type="pct"/>
            <w:gridSpan w:val="3"/>
            <w:vMerge/>
            <w:vAlign w:val="center"/>
            <w:hideMark/>
          </w:tcPr>
          <w:p w14:paraId="0AE0FE84" w14:textId="77777777" w:rsidR="00621885" w:rsidRPr="00986A73" w:rsidRDefault="00621885" w:rsidP="008F0F68">
            <w:pPr>
              <w:rPr>
                <w:sz w:val="22"/>
                <w:szCs w:val="22"/>
              </w:rPr>
            </w:pPr>
          </w:p>
        </w:tc>
        <w:tc>
          <w:tcPr>
            <w:tcW w:w="607" w:type="pct"/>
            <w:gridSpan w:val="2"/>
            <w:shd w:val="clear" w:color="auto" w:fill="auto"/>
            <w:vAlign w:val="center"/>
            <w:hideMark/>
          </w:tcPr>
          <w:p w14:paraId="7490C433" w14:textId="77777777" w:rsidR="00621885" w:rsidRPr="00986A73" w:rsidRDefault="00621885" w:rsidP="008F0F68">
            <w:pPr>
              <w:rPr>
                <w:sz w:val="22"/>
                <w:szCs w:val="22"/>
              </w:rPr>
            </w:pPr>
            <w:r w:rsidRPr="00986A73">
              <w:rPr>
                <w:sz w:val="22"/>
                <w:szCs w:val="22"/>
              </w:rPr>
              <w:t>федеральный бюджет</w:t>
            </w:r>
          </w:p>
        </w:tc>
        <w:tc>
          <w:tcPr>
            <w:tcW w:w="498" w:type="pct"/>
            <w:shd w:val="clear" w:color="auto" w:fill="auto"/>
            <w:vAlign w:val="center"/>
          </w:tcPr>
          <w:p w14:paraId="70C3C5D8" w14:textId="77777777" w:rsidR="00621885" w:rsidRDefault="00621885" w:rsidP="008F0F68">
            <w:pPr>
              <w:jc w:val="center"/>
            </w:pPr>
            <w:r>
              <w:t>0,00</w:t>
            </w:r>
          </w:p>
        </w:tc>
        <w:tc>
          <w:tcPr>
            <w:tcW w:w="450" w:type="pct"/>
            <w:shd w:val="clear" w:color="auto" w:fill="auto"/>
            <w:vAlign w:val="center"/>
          </w:tcPr>
          <w:p w14:paraId="2189F046" w14:textId="77777777" w:rsidR="00621885" w:rsidRDefault="00621885" w:rsidP="008F0F68">
            <w:pPr>
              <w:jc w:val="center"/>
            </w:pPr>
            <w:r>
              <w:t>0,00</w:t>
            </w:r>
          </w:p>
        </w:tc>
        <w:tc>
          <w:tcPr>
            <w:tcW w:w="456" w:type="pct"/>
            <w:shd w:val="clear" w:color="auto" w:fill="auto"/>
            <w:vAlign w:val="center"/>
          </w:tcPr>
          <w:p w14:paraId="43D36A32" w14:textId="77777777" w:rsidR="00621885" w:rsidRDefault="00621885" w:rsidP="008F0F68">
            <w:pPr>
              <w:jc w:val="center"/>
            </w:pPr>
            <w:r>
              <w:t>0,00</w:t>
            </w:r>
          </w:p>
        </w:tc>
        <w:tc>
          <w:tcPr>
            <w:tcW w:w="450" w:type="pct"/>
            <w:shd w:val="clear" w:color="auto" w:fill="auto"/>
            <w:vAlign w:val="center"/>
          </w:tcPr>
          <w:p w14:paraId="209DE5EB" w14:textId="77777777" w:rsidR="00621885" w:rsidRDefault="00621885" w:rsidP="008F0F68">
            <w:pPr>
              <w:jc w:val="center"/>
            </w:pPr>
            <w:r>
              <w:t>0,00</w:t>
            </w:r>
          </w:p>
        </w:tc>
        <w:tc>
          <w:tcPr>
            <w:tcW w:w="499" w:type="pct"/>
            <w:shd w:val="clear" w:color="auto" w:fill="auto"/>
            <w:vAlign w:val="center"/>
          </w:tcPr>
          <w:p w14:paraId="648A3578" w14:textId="77777777" w:rsidR="00621885" w:rsidRDefault="00621885" w:rsidP="008F0F68">
            <w:pPr>
              <w:jc w:val="center"/>
            </w:pPr>
            <w:r>
              <w:t>0,00</w:t>
            </w:r>
          </w:p>
        </w:tc>
        <w:tc>
          <w:tcPr>
            <w:tcW w:w="430" w:type="pct"/>
            <w:shd w:val="clear" w:color="auto" w:fill="auto"/>
            <w:vAlign w:val="center"/>
          </w:tcPr>
          <w:p w14:paraId="25323947" w14:textId="77777777" w:rsidR="00621885" w:rsidRDefault="00621885" w:rsidP="008F0F68">
            <w:pPr>
              <w:jc w:val="center"/>
              <w:rPr>
                <w:color w:val="000000"/>
              </w:rPr>
            </w:pPr>
            <w:r>
              <w:t>0,00</w:t>
            </w:r>
          </w:p>
        </w:tc>
      </w:tr>
      <w:tr w:rsidR="00621885" w:rsidRPr="00986A73" w14:paraId="08A68739" w14:textId="77777777" w:rsidTr="008F0F68">
        <w:tc>
          <w:tcPr>
            <w:tcW w:w="1610" w:type="pct"/>
            <w:gridSpan w:val="3"/>
            <w:vMerge/>
            <w:vAlign w:val="center"/>
            <w:hideMark/>
          </w:tcPr>
          <w:p w14:paraId="3A6F742F" w14:textId="77777777" w:rsidR="00621885" w:rsidRPr="00986A73" w:rsidRDefault="00621885" w:rsidP="008F0F68">
            <w:pPr>
              <w:rPr>
                <w:sz w:val="22"/>
                <w:szCs w:val="22"/>
              </w:rPr>
            </w:pPr>
          </w:p>
        </w:tc>
        <w:tc>
          <w:tcPr>
            <w:tcW w:w="607" w:type="pct"/>
            <w:gridSpan w:val="2"/>
            <w:shd w:val="clear" w:color="auto" w:fill="auto"/>
            <w:vAlign w:val="center"/>
            <w:hideMark/>
          </w:tcPr>
          <w:p w14:paraId="60C9120E" w14:textId="77777777" w:rsidR="00621885" w:rsidRPr="00986A73" w:rsidRDefault="00621885" w:rsidP="008F0F68">
            <w:pPr>
              <w:rPr>
                <w:sz w:val="22"/>
                <w:szCs w:val="22"/>
              </w:rPr>
            </w:pPr>
            <w:r w:rsidRPr="00986A73">
              <w:rPr>
                <w:sz w:val="22"/>
                <w:szCs w:val="22"/>
              </w:rPr>
              <w:t>бюджет автономного округа</w:t>
            </w:r>
          </w:p>
        </w:tc>
        <w:tc>
          <w:tcPr>
            <w:tcW w:w="498" w:type="pct"/>
            <w:shd w:val="clear" w:color="auto" w:fill="auto"/>
            <w:vAlign w:val="center"/>
          </w:tcPr>
          <w:p w14:paraId="1CC67AE8" w14:textId="77777777" w:rsidR="00621885" w:rsidRPr="00D24457" w:rsidRDefault="00621885" w:rsidP="008F0F68">
            <w:pPr>
              <w:jc w:val="center"/>
              <w:rPr>
                <w:lang w:val="en-US"/>
              </w:rPr>
            </w:pPr>
            <w:r>
              <w:t>52 595,70</w:t>
            </w:r>
          </w:p>
        </w:tc>
        <w:tc>
          <w:tcPr>
            <w:tcW w:w="450" w:type="pct"/>
            <w:shd w:val="clear" w:color="auto" w:fill="auto"/>
            <w:vAlign w:val="center"/>
          </w:tcPr>
          <w:p w14:paraId="0565C544" w14:textId="77777777" w:rsidR="00621885" w:rsidRDefault="00621885" w:rsidP="008F0F68">
            <w:pPr>
              <w:jc w:val="center"/>
            </w:pPr>
            <w:r>
              <w:t>8 211,70</w:t>
            </w:r>
          </w:p>
        </w:tc>
        <w:tc>
          <w:tcPr>
            <w:tcW w:w="456" w:type="pct"/>
            <w:shd w:val="clear" w:color="auto" w:fill="auto"/>
            <w:vAlign w:val="center"/>
          </w:tcPr>
          <w:p w14:paraId="2C4D70E9" w14:textId="77777777" w:rsidR="00621885" w:rsidRDefault="00621885" w:rsidP="008F0F68">
            <w:pPr>
              <w:jc w:val="center"/>
            </w:pPr>
            <w:r>
              <w:t>11 096,00</w:t>
            </w:r>
          </w:p>
        </w:tc>
        <w:tc>
          <w:tcPr>
            <w:tcW w:w="450" w:type="pct"/>
            <w:shd w:val="clear" w:color="auto" w:fill="auto"/>
            <w:vAlign w:val="center"/>
          </w:tcPr>
          <w:p w14:paraId="31F15EC1" w14:textId="77777777" w:rsidR="00621885" w:rsidRDefault="00621885" w:rsidP="008F0F68">
            <w:pPr>
              <w:jc w:val="center"/>
            </w:pPr>
            <w:r>
              <w:t>11 096,00</w:t>
            </w:r>
          </w:p>
        </w:tc>
        <w:tc>
          <w:tcPr>
            <w:tcW w:w="499" w:type="pct"/>
            <w:shd w:val="clear" w:color="auto" w:fill="auto"/>
            <w:vAlign w:val="center"/>
          </w:tcPr>
          <w:p w14:paraId="13CCF03A" w14:textId="77777777" w:rsidR="00621885" w:rsidRDefault="00621885" w:rsidP="008F0F68">
            <w:pPr>
              <w:jc w:val="center"/>
            </w:pPr>
            <w:r w:rsidRPr="00AC3F6F">
              <w:t>11 096,00</w:t>
            </w:r>
          </w:p>
        </w:tc>
        <w:tc>
          <w:tcPr>
            <w:tcW w:w="430" w:type="pct"/>
            <w:shd w:val="clear" w:color="auto" w:fill="auto"/>
            <w:vAlign w:val="center"/>
          </w:tcPr>
          <w:p w14:paraId="382899F1" w14:textId="77777777" w:rsidR="00621885" w:rsidRDefault="00621885" w:rsidP="008F0F68">
            <w:pPr>
              <w:jc w:val="center"/>
            </w:pPr>
            <w:r w:rsidRPr="00AC3F6F">
              <w:t>11 096,00</w:t>
            </w:r>
          </w:p>
        </w:tc>
      </w:tr>
      <w:tr w:rsidR="00621885" w:rsidRPr="00986A73" w14:paraId="37DA24DA" w14:textId="77777777" w:rsidTr="008F0F68">
        <w:tc>
          <w:tcPr>
            <w:tcW w:w="1610" w:type="pct"/>
            <w:gridSpan w:val="3"/>
            <w:vMerge/>
            <w:vAlign w:val="center"/>
            <w:hideMark/>
          </w:tcPr>
          <w:p w14:paraId="779E52EC" w14:textId="77777777" w:rsidR="00621885" w:rsidRPr="00986A73" w:rsidRDefault="00621885" w:rsidP="008F0F68">
            <w:pPr>
              <w:rPr>
                <w:sz w:val="22"/>
                <w:szCs w:val="22"/>
              </w:rPr>
            </w:pPr>
          </w:p>
        </w:tc>
        <w:tc>
          <w:tcPr>
            <w:tcW w:w="607" w:type="pct"/>
            <w:gridSpan w:val="2"/>
            <w:shd w:val="clear" w:color="auto" w:fill="auto"/>
            <w:vAlign w:val="center"/>
            <w:hideMark/>
          </w:tcPr>
          <w:p w14:paraId="0FE010F0" w14:textId="77777777" w:rsidR="00621885" w:rsidRPr="00986A73" w:rsidRDefault="00621885" w:rsidP="008F0F68">
            <w:pPr>
              <w:rPr>
                <w:sz w:val="22"/>
                <w:szCs w:val="22"/>
              </w:rPr>
            </w:pPr>
            <w:r w:rsidRPr="00986A73">
              <w:rPr>
                <w:sz w:val="22"/>
                <w:szCs w:val="22"/>
              </w:rPr>
              <w:t>бюджет города Когалыма</w:t>
            </w:r>
          </w:p>
        </w:tc>
        <w:tc>
          <w:tcPr>
            <w:tcW w:w="498" w:type="pct"/>
            <w:shd w:val="clear" w:color="auto" w:fill="auto"/>
            <w:vAlign w:val="center"/>
          </w:tcPr>
          <w:p w14:paraId="21F67B91" w14:textId="77777777" w:rsidR="00621885" w:rsidRPr="00D24457" w:rsidRDefault="00621885" w:rsidP="008F0F68">
            <w:pPr>
              <w:jc w:val="center"/>
            </w:pPr>
            <w:r>
              <w:t>102 415,00</w:t>
            </w:r>
          </w:p>
        </w:tc>
        <w:tc>
          <w:tcPr>
            <w:tcW w:w="450" w:type="pct"/>
            <w:shd w:val="clear" w:color="auto" w:fill="auto"/>
            <w:vAlign w:val="center"/>
          </w:tcPr>
          <w:p w14:paraId="07EF1BE2" w14:textId="77777777" w:rsidR="00621885" w:rsidRDefault="00621885" w:rsidP="008F0F68">
            <w:pPr>
              <w:jc w:val="center"/>
            </w:pPr>
            <w:r>
              <w:t>22 553,40</w:t>
            </w:r>
          </w:p>
        </w:tc>
        <w:tc>
          <w:tcPr>
            <w:tcW w:w="456" w:type="pct"/>
            <w:shd w:val="clear" w:color="auto" w:fill="auto"/>
            <w:vAlign w:val="center"/>
          </w:tcPr>
          <w:p w14:paraId="7B0D5509" w14:textId="77777777" w:rsidR="00621885" w:rsidRDefault="00621885" w:rsidP="008F0F68">
            <w:pPr>
              <w:jc w:val="center"/>
            </w:pPr>
            <w:r>
              <w:t>19 965,40</w:t>
            </w:r>
          </w:p>
        </w:tc>
        <w:tc>
          <w:tcPr>
            <w:tcW w:w="450" w:type="pct"/>
            <w:shd w:val="clear" w:color="auto" w:fill="auto"/>
            <w:vAlign w:val="center"/>
          </w:tcPr>
          <w:p w14:paraId="4984335A" w14:textId="77777777" w:rsidR="00621885" w:rsidRDefault="00621885" w:rsidP="008F0F68">
            <w:pPr>
              <w:jc w:val="center"/>
            </w:pPr>
            <w:r w:rsidRPr="00FA24E9">
              <w:t>19 965,40</w:t>
            </w:r>
          </w:p>
        </w:tc>
        <w:tc>
          <w:tcPr>
            <w:tcW w:w="499" w:type="pct"/>
            <w:shd w:val="clear" w:color="auto" w:fill="auto"/>
            <w:vAlign w:val="center"/>
          </w:tcPr>
          <w:p w14:paraId="6FB2F1EA" w14:textId="77777777" w:rsidR="00621885" w:rsidRDefault="00621885" w:rsidP="008F0F68">
            <w:pPr>
              <w:jc w:val="center"/>
            </w:pPr>
            <w:r w:rsidRPr="00FA24E9">
              <w:t>19 965,40</w:t>
            </w:r>
          </w:p>
        </w:tc>
        <w:tc>
          <w:tcPr>
            <w:tcW w:w="430" w:type="pct"/>
            <w:shd w:val="clear" w:color="auto" w:fill="auto"/>
            <w:vAlign w:val="center"/>
          </w:tcPr>
          <w:p w14:paraId="3EF77F44" w14:textId="77777777" w:rsidR="00621885" w:rsidRDefault="00621885" w:rsidP="008F0F68">
            <w:pPr>
              <w:jc w:val="center"/>
            </w:pPr>
            <w:r w:rsidRPr="00FA24E9">
              <w:t>19 965,40</w:t>
            </w:r>
          </w:p>
        </w:tc>
      </w:tr>
      <w:tr w:rsidR="00621885" w:rsidRPr="00986A73" w14:paraId="593E99F8" w14:textId="77777777" w:rsidTr="008F0F68">
        <w:tc>
          <w:tcPr>
            <w:tcW w:w="1610" w:type="pct"/>
            <w:gridSpan w:val="3"/>
            <w:vMerge/>
            <w:vAlign w:val="center"/>
            <w:hideMark/>
          </w:tcPr>
          <w:p w14:paraId="46C48E2B" w14:textId="77777777" w:rsidR="00621885" w:rsidRPr="00986A73" w:rsidRDefault="00621885" w:rsidP="008F0F68">
            <w:pPr>
              <w:rPr>
                <w:sz w:val="22"/>
                <w:szCs w:val="22"/>
              </w:rPr>
            </w:pPr>
          </w:p>
        </w:tc>
        <w:tc>
          <w:tcPr>
            <w:tcW w:w="607" w:type="pct"/>
            <w:gridSpan w:val="2"/>
            <w:shd w:val="clear" w:color="auto" w:fill="auto"/>
            <w:vAlign w:val="center"/>
            <w:hideMark/>
          </w:tcPr>
          <w:p w14:paraId="7D8EF2B1" w14:textId="77777777" w:rsidR="00621885" w:rsidRPr="00986A73" w:rsidRDefault="00621885" w:rsidP="008F0F68">
            <w:pPr>
              <w:rPr>
                <w:sz w:val="22"/>
                <w:szCs w:val="22"/>
              </w:rPr>
            </w:pPr>
            <w:r w:rsidRPr="00986A73">
              <w:rPr>
                <w:sz w:val="22"/>
                <w:szCs w:val="22"/>
              </w:rPr>
              <w:t>иные источники финансирования</w:t>
            </w:r>
          </w:p>
        </w:tc>
        <w:tc>
          <w:tcPr>
            <w:tcW w:w="498" w:type="pct"/>
            <w:shd w:val="clear" w:color="auto" w:fill="auto"/>
            <w:vAlign w:val="center"/>
          </w:tcPr>
          <w:p w14:paraId="70015FCB" w14:textId="77777777" w:rsidR="00621885" w:rsidRDefault="00621885" w:rsidP="008F0F68">
            <w:pPr>
              <w:jc w:val="center"/>
            </w:pPr>
            <w:r>
              <w:t>470,98</w:t>
            </w:r>
          </w:p>
        </w:tc>
        <w:tc>
          <w:tcPr>
            <w:tcW w:w="450" w:type="pct"/>
            <w:shd w:val="clear" w:color="auto" w:fill="auto"/>
            <w:vAlign w:val="center"/>
          </w:tcPr>
          <w:p w14:paraId="7FC4D35F" w14:textId="77777777" w:rsidR="00621885" w:rsidRDefault="00621885" w:rsidP="008F0F68">
            <w:pPr>
              <w:jc w:val="center"/>
            </w:pPr>
            <w:r>
              <w:t>470,98</w:t>
            </w:r>
          </w:p>
        </w:tc>
        <w:tc>
          <w:tcPr>
            <w:tcW w:w="456" w:type="pct"/>
            <w:shd w:val="clear" w:color="auto" w:fill="auto"/>
            <w:vAlign w:val="center"/>
          </w:tcPr>
          <w:p w14:paraId="3CEDE19E" w14:textId="77777777" w:rsidR="00621885" w:rsidRDefault="00621885" w:rsidP="008F0F68">
            <w:pPr>
              <w:jc w:val="center"/>
            </w:pPr>
            <w:r>
              <w:t>0,00</w:t>
            </w:r>
          </w:p>
        </w:tc>
        <w:tc>
          <w:tcPr>
            <w:tcW w:w="450" w:type="pct"/>
            <w:shd w:val="clear" w:color="auto" w:fill="auto"/>
            <w:vAlign w:val="center"/>
          </w:tcPr>
          <w:p w14:paraId="0CF538DA" w14:textId="77777777" w:rsidR="00621885" w:rsidRDefault="00621885" w:rsidP="008F0F68">
            <w:pPr>
              <w:jc w:val="center"/>
            </w:pPr>
            <w:r>
              <w:t>0,00</w:t>
            </w:r>
          </w:p>
        </w:tc>
        <w:tc>
          <w:tcPr>
            <w:tcW w:w="499" w:type="pct"/>
            <w:shd w:val="clear" w:color="auto" w:fill="auto"/>
            <w:vAlign w:val="center"/>
          </w:tcPr>
          <w:p w14:paraId="3692BD7E" w14:textId="77777777" w:rsidR="00621885" w:rsidRDefault="00621885" w:rsidP="008F0F68">
            <w:pPr>
              <w:jc w:val="center"/>
            </w:pPr>
            <w:r>
              <w:t>0,00</w:t>
            </w:r>
          </w:p>
        </w:tc>
        <w:tc>
          <w:tcPr>
            <w:tcW w:w="430" w:type="pct"/>
            <w:shd w:val="clear" w:color="auto" w:fill="auto"/>
            <w:vAlign w:val="center"/>
          </w:tcPr>
          <w:p w14:paraId="367C4A63" w14:textId="77777777" w:rsidR="00621885" w:rsidRDefault="00621885" w:rsidP="008F0F68">
            <w:pPr>
              <w:jc w:val="center"/>
              <w:rPr>
                <w:color w:val="000000"/>
              </w:rPr>
            </w:pPr>
            <w:r>
              <w:t>0,00</w:t>
            </w:r>
          </w:p>
        </w:tc>
      </w:tr>
      <w:tr w:rsidR="00621885" w:rsidRPr="00986A73" w14:paraId="5C4733B2" w14:textId="77777777" w:rsidTr="008F0F68">
        <w:tc>
          <w:tcPr>
            <w:tcW w:w="5000" w:type="pct"/>
            <w:gridSpan w:val="11"/>
            <w:shd w:val="clear" w:color="auto" w:fill="auto"/>
            <w:vAlign w:val="center"/>
            <w:hideMark/>
          </w:tcPr>
          <w:p w14:paraId="51A5AF69" w14:textId="77777777" w:rsidR="00621885" w:rsidRPr="00986A73" w:rsidRDefault="00621885" w:rsidP="008F0F68">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621885" w:rsidRPr="00986A73" w14:paraId="6C4EED18" w14:textId="77777777" w:rsidTr="008F0F68">
        <w:tc>
          <w:tcPr>
            <w:tcW w:w="5000" w:type="pct"/>
            <w:gridSpan w:val="11"/>
            <w:shd w:val="clear" w:color="auto" w:fill="auto"/>
            <w:vAlign w:val="center"/>
            <w:hideMark/>
          </w:tcPr>
          <w:p w14:paraId="32972ABA" w14:textId="77777777" w:rsidR="00621885" w:rsidRPr="00986A73" w:rsidRDefault="00621885" w:rsidP="008F0F68">
            <w:pPr>
              <w:jc w:val="center"/>
              <w:rPr>
                <w:sz w:val="22"/>
                <w:szCs w:val="22"/>
              </w:rPr>
            </w:pPr>
            <w:r w:rsidRPr="00986A73">
              <w:rPr>
                <w:sz w:val="22"/>
                <w:szCs w:val="22"/>
              </w:rPr>
              <w:t>Задача №5. Обеспечение оптимизации деятельности Управления культуры и спорта и повышение эффективности бюджетных расходов</w:t>
            </w:r>
          </w:p>
        </w:tc>
      </w:tr>
      <w:tr w:rsidR="00621885" w:rsidRPr="00986A73" w14:paraId="09427647" w14:textId="77777777" w:rsidTr="008F0F68">
        <w:tc>
          <w:tcPr>
            <w:tcW w:w="5000" w:type="pct"/>
            <w:gridSpan w:val="11"/>
            <w:shd w:val="clear" w:color="auto" w:fill="auto"/>
            <w:vAlign w:val="center"/>
            <w:hideMark/>
          </w:tcPr>
          <w:p w14:paraId="2AEAB585" w14:textId="77777777" w:rsidR="00621885" w:rsidRPr="00986A73" w:rsidRDefault="00621885" w:rsidP="008F0F68">
            <w:pPr>
              <w:jc w:val="center"/>
              <w:rPr>
                <w:sz w:val="22"/>
                <w:szCs w:val="22"/>
              </w:rPr>
            </w:pPr>
            <w:r w:rsidRPr="00986A73">
              <w:rPr>
                <w:sz w:val="22"/>
                <w:szCs w:val="22"/>
              </w:rPr>
              <w:t>Подпрограмма 3 «Управление развитием отрасли физической культуры и спорта»</w:t>
            </w:r>
          </w:p>
        </w:tc>
      </w:tr>
    </w:tbl>
    <w:p w14:paraId="55C035CB" w14:textId="77777777" w:rsidR="00621885" w:rsidRDefault="00621885" w:rsidP="00621885">
      <w:pPr>
        <w:jc w:val="center"/>
        <w:rPr>
          <w:sz w:val="22"/>
          <w:szCs w:val="22"/>
        </w:rPr>
        <w:sectPr w:rsidR="00621885"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8"/>
        <w:gridCol w:w="1657"/>
        <w:gridCol w:w="1905"/>
        <w:gridCol w:w="9"/>
        <w:gridCol w:w="1554"/>
        <w:gridCol w:w="1412"/>
        <w:gridCol w:w="1431"/>
        <w:gridCol w:w="1412"/>
        <w:gridCol w:w="1566"/>
        <w:gridCol w:w="1350"/>
      </w:tblGrid>
      <w:tr w:rsidR="00621885" w:rsidRPr="00986A73" w14:paraId="2C7A3649" w14:textId="77777777" w:rsidTr="008F0F68">
        <w:tc>
          <w:tcPr>
            <w:tcW w:w="5000" w:type="pct"/>
            <w:gridSpan w:val="11"/>
            <w:shd w:val="clear" w:color="auto" w:fill="auto"/>
            <w:vAlign w:val="center"/>
            <w:hideMark/>
          </w:tcPr>
          <w:p w14:paraId="49DC88D5" w14:textId="77777777" w:rsidR="00621885" w:rsidRPr="00986A73" w:rsidRDefault="00621885" w:rsidP="008F0F68">
            <w:pPr>
              <w:jc w:val="center"/>
              <w:rPr>
                <w:sz w:val="22"/>
                <w:szCs w:val="22"/>
              </w:rPr>
            </w:pPr>
            <w:r w:rsidRPr="00986A73">
              <w:rPr>
                <w:sz w:val="22"/>
                <w:szCs w:val="22"/>
              </w:rPr>
              <w:lastRenderedPageBreak/>
              <w:t>Процессная часть</w:t>
            </w:r>
          </w:p>
        </w:tc>
      </w:tr>
      <w:tr w:rsidR="00621885" w:rsidRPr="00986A73" w14:paraId="0E966E14" w14:textId="77777777" w:rsidTr="008F0F68">
        <w:tc>
          <w:tcPr>
            <w:tcW w:w="315" w:type="pct"/>
            <w:vMerge w:val="restart"/>
            <w:shd w:val="clear" w:color="auto" w:fill="auto"/>
            <w:vAlign w:val="center"/>
            <w:hideMark/>
          </w:tcPr>
          <w:p w14:paraId="67815F5D" w14:textId="77777777" w:rsidR="00621885" w:rsidRPr="00986A73" w:rsidRDefault="00621885" w:rsidP="008F0F68">
            <w:pPr>
              <w:jc w:val="center"/>
              <w:rPr>
                <w:sz w:val="22"/>
                <w:szCs w:val="22"/>
              </w:rPr>
            </w:pPr>
            <w:r w:rsidRPr="00986A73">
              <w:rPr>
                <w:sz w:val="22"/>
                <w:szCs w:val="22"/>
              </w:rPr>
              <w:t>3.1.</w:t>
            </w:r>
          </w:p>
        </w:tc>
        <w:tc>
          <w:tcPr>
            <w:tcW w:w="767" w:type="pct"/>
            <w:vMerge w:val="restart"/>
            <w:shd w:val="clear" w:color="auto" w:fill="auto"/>
            <w:vAlign w:val="center"/>
            <w:hideMark/>
          </w:tcPr>
          <w:p w14:paraId="6934729C" w14:textId="77777777" w:rsidR="00621885" w:rsidRPr="00986A73" w:rsidRDefault="00621885" w:rsidP="008F0F68">
            <w:pPr>
              <w:rPr>
                <w:sz w:val="22"/>
                <w:szCs w:val="22"/>
              </w:rPr>
            </w:pPr>
            <w:r w:rsidRPr="00986A73">
              <w:rPr>
                <w:sz w:val="22"/>
                <w:szCs w:val="22"/>
              </w:rPr>
              <w:t>Содержание отдела физической культуры и спорта управления культуры и спорта Администрации города Когалыма (1)</w:t>
            </w:r>
          </w:p>
        </w:tc>
        <w:tc>
          <w:tcPr>
            <w:tcW w:w="528" w:type="pct"/>
            <w:vMerge w:val="restart"/>
            <w:shd w:val="clear" w:color="auto" w:fill="auto"/>
            <w:vAlign w:val="center"/>
            <w:hideMark/>
          </w:tcPr>
          <w:p w14:paraId="1C1DC63B" w14:textId="77777777" w:rsidR="00621885" w:rsidRPr="00986A73" w:rsidRDefault="00621885" w:rsidP="008F0F68">
            <w:pPr>
              <w:jc w:val="center"/>
              <w:rPr>
                <w:sz w:val="22"/>
                <w:szCs w:val="22"/>
              </w:rPr>
            </w:pPr>
            <w:proofErr w:type="spellStart"/>
            <w:r w:rsidRPr="00986A73">
              <w:rPr>
                <w:sz w:val="22"/>
                <w:szCs w:val="22"/>
              </w:rPr>
              <w:t>УКиС</w:t>
            </w:r>
            <w:proofErr w:type="spellEnd"/>
          </w:p>
        </w:tc>
        <w:tc>
          <w:tcPr>
            <w:tcW w:w="607" w:type="pct"/>
            <w:shd w:val="clear" w:color="auto" w:fill="auto"/>
            <w:vAlign w:val="center"/>
            <w:hideMark/>
          </w:tcPr>
          <w:p w14:paraId="3D4A8D11" w14:textId="77777777" w:rsidR="00621885" w:rsidRPr="00986A73" w:rsidRDefault="00621885" w:rsidP="008F0F68">
            <w:pPr>
              <w:rPr>
                <w:sz w:val="22"/>
                <w:szCs w:val="22"/>
              </w:rPr>
            </w:pPr>
            <w:r w:rsidRPr="00986A73">
              <w:rPr>
                <w:sz w:val="22"/>
                <w:szCs w:val="22"/>
              </w:rPr>
              <w:t>всего</w:t>
            </w:r>
          </w:p>
        </w:tc>
        <w:tc>
          <w:tcPr>
            <w:tcW w:w="498" w:type="pct"/>
            <w:gridSpan w:val="2"/>
            <w:shd w:val="clear" w:color="auto" w:fill="auto"/>
            <w:vAlign w:val="center"/>
          </w:tcPr>
          <w:p w14:paraId="70129186" w14:textId="77777777" w:rsidR="00621885" w:rsidRPr="00D24457" w:rsidRDefault="00621885" w:rsidP="008F0F68">
            <w:pPr>
              <w:jc w:val="center"/>
            </w:pPr>
            <w:r>
              <w:t>38 531,70</w:t>
            </w:r>
          </w:p>
        </w:tc>
        <w:tc>
          <w:tcPr>
            <w:tcW w:w="450" w:type="pct"/>
            <w:shd w:val="clear" w:color="auto" w:fill="auto"/>
            <w:vAlign w:val="center"/>
          </w:tcPr>
          <w:p w14:paraId="1365C568" w14:textId="77777777" w:rsidR="00621885" w:rsidRPr="00D24457" w:rsidRDefault="00621885" w:rsidP="008F0F68">
            <w:pPr>
              <w:jc w:val="center"/>
            </w:pPr>
            <w:r w:rsidRPr="00D24457">
              <w:t>7 519,80</w:t>
            </w:r>
          </w:p>
        </w:tc>
        <w:tc>
          <w:tcPr>
            <w:tcW w:w="456" w:type="pct"/>
            <w:shd w:val="clear" w:color="auto" w:fill="auto"/>
            <w:vAlign w:val="center"/>
          </w:tcPr>
          <w:p w14:paraId="4252E6D8" w14:textId="77777777" w:rsidR="00621885" w:rsidRPr="00D24457" w:rsidRDefault="00621885" w:rsidP="008F0F68">
            <w:pPr>
              <w:jc w:val="center"/>
            </w:pPr>
            <w:r w:rsidRPr="00D24457">
              <w:t>7 800,60</w:t>
            </w:r>
          </w:p>
        </w:tc>
        <w:tc>
          <w:tcPr>
            <w:tcW w:w="450" w:type="pct"/>
            <w:shd w:val="clear" w:color="auto" w:fill="auto"/>
            <w:vAlign w:val="center"/>
          </w:tcPr>
          <w:p w14:paraId="016ED1ED" w14:textId="77777777" w:rsidR="00621885" w:rsidRPr="00D24457" w:rsidRDefault="00621885" w:rsidP="008F0F68">
            <w:pPr>
              <w:jc w:val="center"/>
            </w:pPr>
            <w:r w:rsidRPr="00D24457">
              <w:t>7 737,10</w:t>
            </w:r>
          </w:p>
        </w:tc>
        <w:tc>
          <w:tcPr>
            <w:tcW w:w="499" w:type="pct"/>
            <w:shd w:val="clear" w:color="auto" w:fill="auto"/>
          </w:tcPr>
          <w:p w14:paraId="13782254" w14:textId="77777777" w:rsidR="00621885" w:rsidRPr="00D24457" w:rsidRDefault="00621885" w:rsidP="008F0F68">
            <w:pPr>
              <w:jc w:val="center"/>
            </w:pPr>
            <w:r w:rsidRPr="00D24457">
              <w:t>7 737,10</w:t>
            </w:r>
          </w:p>
        </w:tc>
        <w:tc>
          <w:tcPr>
            <w:tcW w:w="430" w:type="pct"/>
            <w:shd w:val="clear" w:color="auto" w:fill="auto"/>
          </w:tcPr>
          <w:p w14:paraId="02C9B0F6" w14:textId="77777777" w:rsidR="00621885" w:rsidRPr="00D24457" w:rsidRDefault="00621885" w:rsidP="008F0F68">
            <w:pPr>
              <w:jc w:val="center"/>
            </w:pPr>
            <w:r w:rsidRPr="00D24457">
              <w:t>7 737,10</w:t>
            </w:r>
          </w:p>
        </w:tc>
      </w:tr>
      <w:tr w:rsidR="00621885" w:rsidRPr="00986A73" w14:paraId="5A870BA5" w14:textId="77777777" w:rsidTr="008F0F68">
        <w:tc>
          <w:tcPr>
            <w:tcW w:w="315" w:type="pct"/>
            <w:vMerge/>
            <w:vAlign w:val="center"/>
            <w:hideMark/>
          </w:tcPr>
          <w:p w14:paraId="3C09A08A" w14:textId="77777777" w:rsidR="00621885" w:rsidRPr="00986A73" w:rsidRDefault="00621885" w:rsidP="008F0F68">
            <w:pPr>
              <w:rPr>
                <w:sz w:val="22"/>
                <w:szCs w:val="22"/>
              </w:rPr>
            </w:pPr>
          </w:p>
        </w:tc>
        <w:tc>
          <w:tcPr>
            <w:tcW w:w="767" w:type="pct"/>
            <w:vMerge/>
            <w:vAlign w:val="center"/>
            <w:hideMark/>
          </w:tcPr>
          <w:p w14:paraId="5860A7DC" w14:textId="77777777" w:rsidR="00621885" w:rsidRPr="00986A73" w:rsidRDefault="00621885" w:rsidP="008F0F68">
            <w:pPr>
              <w:rPr>
                <w:sz w:val="22"/>
                <w:szCs w:val="22"/>
              </w:rPr>
            </w:pPr>
          </w:p>
        </w:tc>
        <w:tc>
          <w:tcPr>
            <w:tcW w:w="528" w:type="pct"/>
            <w:vMerge/>
            <w:vAlign w:val="center"/>
            <w:hideMark/>
          </w:tcPr>
          <w:p w14:paraId="0F147D4A" w14:textId="77777777" w:rsidR="00621885" w:rsidRPr="00986A73" w:rsidRDefault="00621885" w:rsidP="008F0F68">
            <w:pPr>
              <w:rPr>
                <w:sz w:val="22"/>
                <w:szCs w:val="22"/>
              </w:rPr>
            </w:pPr>
          </w:p>
        </w:tc>
        <w:tc>
          <w:tcPr>
            <w:tcW w:w="607" w:type="pct"/>
            <w:shd w:val="clear" w:color="auto" w:fill="auto"/>
            <w:vAlign w:val="center"/>
            <w:hideMark/>
          </w:tcPr>
          <w:p w14:paraId="2017359C" w14:textId="77777777" w:rsidR="00621885" w:rsidRPr="00986A73" w:rsidRDefault="00621885" w:rsidP="008F0F68">
            <w:pPr>
              <w:rPr>
                <w:sz w:val="22"/>
                <w:szCs w:val="22"/>
              </w:rPr>
            </w:pPr>
            <w:r w:rsidRPr="00986A73">
              <w:rPr>
                <w:sz w:val="22"/>
                <w:szCs w:val="22"/>
              </w:rPr>
              <w:t>федеральный бюджет</w:t>
            </w:r>
          </w:p>
        </w:tc>
        <w:tc>
          <w:tcPr>
            <w:tcW w:w="498" w:type="pct"/>
            <w:gridSpan w:val="2"/>
            <w:shd w:val="clear" w:color="auto" w:fill="auto"/>
            <w:vAlign w:val="center"/>
          </w:tcPr>
          <w:p w14:paraId="35705E37" w14:textId="77777777" w:rsidR="00621885" w:rsidRPr="00D24457" w:rsidRDefault="00621885" w:rsidP="008F0F68">
            <w:pPr>
              <w:jc w:val="center"/>
            </w:pPr>
            <w:r w:rsidRPr="00D24457">
              <w:t>0,00</w:t>
            </w:r>
          </w:p>
        </w:tc>
        <w:tc>
          <w:tcPr>
            <w:tcW w:w="450" w:type="pct"/>
            <w:shd w:val="clear" w:color="auto" w:fill="auto"/>
            <w:vAlign w:val="center"/>
          </w:tcPr>
          <w:p w14:paraId="32DB34D4" w14:textId="77777777" w:rsidR="00621885" w:rsidRPr="00D24457" w:rsidRDefault="00621885" w:rsidP="008F0F68">
            <w:pPr>
              <w:jc w:val="center"/>
            </w:pPr>
            <w:r w:rsidRPr="00D24457">
              <w:t>0,00</w:t>
            </w:r>
          </w:p>
        </w:tc>
        <w:tc>
          <w:tcPr>
            <w:tcW w:w="456" w:type="pct"/>
            <w:shd w:val="clear" w:color="auto" w:fill="auto"/>
            <w:vAlign w:val="center"/>
          </w:tcPr>
          <w:p w14:paraId="1E86827B" w14:textId="77777777" w:rsidR="00621885" w:rsidRPr="00D24457" w:rsidRDefault="00621885" w:rsidP="008F0F68">
            <w:pPr>
              <w:jc w:val="center"/>
            </w:pPr>
            <w:r w:rsidRPr="00D24457">
              <w:t>0,00</w:t>
            </w:r>
          </w:p>
        </w:tc>
        <w:tc>
          <w:tcPr>
            <w:tcW w:w="450" w:type="pct"/>
            <w:shd w:val="clear" w:color="auto" w:fill="auto"/>
            <w:vAlign w:val="center"/>
          </w:tcPr>
          <w:p w14:paraId="29487DE1" w14:textId="77777777" w:rsidR="00621885" w:rsidRPr="00D24457" w:rsidRDefault="00621885" w:rsidP="008F0F68">
            <w:pPr>
              <w:jc w:val="center"/>
            </w:pPr>
            <w:r w:rsidRPr="00D24457">
              <w:t>0,00</w:t>
            </w:r>
          </w:p>
        </w:tc>
        <w:tc>
          <w:tcPr>
            <w:tcW w:w="499" w:type="pct"/>
            <w:shd w:val="clear" w:color="auto" w:fill="auto"/>
            <w:vAlign w:val="center"/>
          </w:tcPr>
          <w:p w14:paraId="5D11E85E" w14:textId="77777777" w:rsidR="00621885" w:rsidRPr="00D24457" w:rsidRDefault="00621885" w:rsidP="008F0F68">
            <w:pPr>
              <w:jc w:val="center"/>
            </w:pPr>
            <w:r w:rsidRPr="00D24457">
              <w:t>0,00</w:t>
            </w:r>
          </w:p>
        </w:tc>
        <w:tc>
          <w:tcPr>
            <w:tcW w:w="430" w:type="pct"/>
            <w:shd w:val="clear" w:color="auto" w:fill="auto"/>
            <w:vAlign w:val="center"/>
          </w:tcPr>
          <w:p w14:paraId="130C50DE" w14:textId="77777777" w:rsidR="00621885" w:rsidRPr="00D24457" w:rsidRDefault="00621885" w:rsidP="008F0F68">
            <w:pPr>
              <w:jc w:val="center"/>
            </w:pPr>
            <w:r w:rsidRPr="00D24457">
              <w:t>0,00</w:t>
            </w:r>
          </w:p>
        </w:tc>
      </w:tr>
      <w:tr w:rsidR="00621885" w:rsidRPr="00986A73" w14:paraId="1D07EDC3" w14:textId="77777777" w:rsidTr="008F0F68">
        <w:tc>
          <w:tcPr>
            <w:tcW w:w="315" w:type="pct"/>
            <w:vMerge/>
            <w:vAlign w:val="center"/>
            <w:hideMark/>
          </w:tcPr>
          <w:p w14:paraId="09D69F39" w14:textId="77777777" w:rsidR="00621885" w:rsidRPr="00986A73" w:rsidRDefault="00621885" w:rsidP="008F0F68">
            <w:pPr>
              <w:rPr>
                <w:sz w:val="22"/>
                <w:szCs w:val="22"/>
              </w:rPr>
            </w:pPr>
          </w:p>
        </w:tc>
        <w:tc>
          <w:tcPr>
            <w:tcW w:w="767" w:type="pct"/>
            <w:vMerge/>
            <w:vAlign w:val="center"/>
            <w:hideMark/>
          </w:tcPr>
          <w:p w14:paraId="09A6FEDD" w14:textId="77777777" w:rsidR="00621885" w:rsidRPr="00986A73" w:rsidRDefault="00621885" w:rsidP="008F0F68">
            <w:pPr>
              <w:rPr>
                <w:sz w:val="22"/>
                <w:szCs w:val="22"/>
              </w:rPr>
            </w:pPr>
          </w:p>
        </w:tc>
        <w:tc>
          <w:tcPr>
            <w:tcW w:w="528" w:type="pct"/>
            <w:vMerge/>
            <w:vAlign w:val="center"/>
            <w:hideMark/>
          </w:tcPr>
          <w:p w14:paraId="668C1DC1" w14:textId="77777777" w:rsidR="00621885" w:rsidRPr="00986A73" w:rsidRDefault="00621885" w:rsidP="008F0F68">
            <w:pPr>
              <w:rPr>
                <w:sz w:val="22"/>
                <w:szCs w:val="22"/>
              </w:rPr>
            </w:pPr>
          </w:p>
        </w:tc>
        <w:tc>
          <w:tcPr>
            <w:tcW w:w="607" w:type="pct"/>
            <w:shd w:val="clear" w:color="auto" w:fill="auto"/>
            <w:vAlign w:val="center"/>
            <w:hideMark/>
          </w:tcPr>
          <w:p w14:paraId="285E5B2B" w14:textId="77777777" w:rsidR="00621885" w:rsidRPr="00986A73" w:rsidRDefault="00621885" w:rsidP="008F0F68">
            <w:pPr>
              <w:rPr>
                <w:sz w:val="22"/>
                <w:szCs w:val="22"/>
              </w:rPr>
            </w:pPr>
            <w:r w:rsidRPr="00986A73">
              <w:rPr>
                <w:sz w:val="22"/>
                <w:szCs w:val="22"/>
              </w:rPr>
              <w:t>бюджет автономного округа</w:t>
            </w:r>
          </w:p>
        </w:tc>
        <w:tc>
          <w:tcPr>
            <w:tcW w:w="498" w:type="pct"/>
            <w:gridSpan w:val="2"/>
            <w:shd w:val="clear" w:color="auto" w:fill="auto"/>
            <w:vAlign w:val="center"/>
          </w:tcPr>
          <w:p w14:paraId="46DC433B" w14:textId="77777777" w:rsidR="00621885" w:rsidRPr="00D24457" w:rsidRDefault="00621885" w:rsidP="008F0F68">
            <w:pPr>
              <w:jc w:val="center"/>
            </w:pPr>
            <w:r w:rsidRPr="00D24457">
              <w:t>0,00</w:t>
            </w:r>
          </w:p>
        </w:tc>
        <w:tc>
          <w:tcPr>
            <w:tcW w:w="450" w:type="pct"/>
            <w:shd w:val="clear" w:color="auto" w:fill="auto"/>
            <w:vAlign w:val="center"/>
          </w:tcPr>
          <w:p w14:paraId="0B0C1AA2" w14:textId="77777777" w:rsidR="00621885" w:rsidRPr="00D24457" w:rsidRDefault="00621885" w:rsidP="008F0F68">
            <w:pPr>
              <w:jc w:val="center"/>
            </w:pPr>
            <w:r w:rsidRPr="00D24457">
              <w:t>0,00</w:t>
            </w:r>
          </w:p>
        </w:tc>
        <w:tc>
          <w:tcPr>
            <w:tcW w:w="456" w:type="pct"/>
            <w:shd w:val="clear" w:color="auto" w:fill="auto"/>
            <w:vAlign w:val="center"/>
          </w:tcPr>
          <w:p w14:paraId="6A66776A" w14:textId="77777777" w:rsidR="00621885" w:rsidRPr="00D24457" w:rsidRDefault="00621885" w:rsidP="008F0F68">
            <w:pPr>
              <w:jc w:val="center"/>
            </w:pPr>
            <w:r w:rsidRPr="00D24457">
              <w:t>0,00</w:t>
            </w:r>
          </w:p>
        </w:tc>
        <w:tc>
          <w:tcPr>
            <w:tcW w:w="450" w:type="pct"/>
            <w:shd w:val="clear" w:color="auto" w:fill="auto"/>
            <w:vAlign w:val="center"/>
          </w:tcPr>
          <w:p w14:paraId="7800110B" w14:textId="77777777" w:rsidR="00621885" w:rsidRPr="00D24457" w:rsidRDefault="00621885" w:rsidP="008F0F68">
            <w:pPr>
              <w:jc w:val="center"/>
            </w:pPr>
            <w:r w:rsidRPr="00D24457">
              <w:t>0,00</w:t>
            </w:r>
          </w:p>
        </w:tc>
        <w:tc>
          <w:tcPr>
            <w:tcW w:w="499" w:type="pct"/>
            <w:shd w:val="clear" w:color="auto" w:fill="auto"/>
            <w:vAlign w:val="center"/>
          </w:tcPr>
          <w:p w14:paraId="359AD6A5" w14:textId="77777777" w:rsidR="00621885" w:rsidRPr="00D24457" w:rsidRDefault="00621885" w:rsidP="008F0F68">
            <w:pPr>
              <w:jc w:val="center"/>
            </w:pPr>
            <w:r w:rsidRPr="00D24457">
              <w:t>0,00</w:t>
            </w:r>
          </w:p>
        </w:tc>
        <w:tc>
          <w:tcPr>
            <w:tcW w:w="430" w:type="pct"/>
            <w:shd w:val="clear" w:color="auto" w:fill="auto"/>
            <w:vAlign w:val="center"/>
          </w:tcPr>
          <w:p w14:paraId="10295754" w14:textId="77777777" w:rsidR="00621885" w:rsidRPr="00D24457" w:rsidRDefault="00621885" w:rsidP="008F0F68">
            <w:pPr>
              <w:jc w:val="center"/>
            </w:pPr>
            <w:r w:rsidRPr="00D24457">
              <w:t>0,00</w:t>
            </w:r>
          </w:p>
        </w:tc>
      </w:tr>
      <w:tr w:rsidR="00621885" w:rsidRPr="00986A73" w14:paraId="6F939316" w14:textId="77777777" w:rsidTr="008F0F68">
        <w:tc>
          <w:tcPr>
            <w:tcW w:w="315" w:type="pct"/>
            <w:vMerge/>
            <w:vAlign w:val="center"/>
            <w:hideMark/>
          </w:tcPr>
          <w:p w14:paraId="543906D0" w14:textId="77777777" w:rsidR="00621885" w:rsidRPr="00986A73" w:rsidRDefault="00621885" w:rsidP="008F0F68">
            <w:pPr>
              <w:rPr>
                <w:sz w:val="22"/>
                <w:szCs w:val="22"/>
              </w:rPr>
            </w:pPr>
          </w:p>
        </w:tc>
        <w:tc>
          <w:tcPr>
            <w:tcW w:w="767" w:type="pct"/>
            <w:vMerge/>
            <w:vAlign w:val="center"/>
            <w:hideMark/>
          </w:tcPr>
          <w:p w14:paraId="2AC74383" w14:textId="77777777" w:rsidR="00621885" w:rsidRPr="00986A73" w:rsidRDefault="00621885" w:rsidP="008F0F68">
            <w:pPr>
              <w:rPr>
                <w:sz w:val="22"/>
                <w:szCs w:val="22"/>
              </w:rPr>
            </w:pPr>
          </w:p>
        </w:tc>
        <w:tc>
          <w:tcPr>
            <w:tcW w:w="528" w:type="pct"/>
            <w:vMerge/>
            <w:vAlign w:val="center"/>
            <w:hideMark/>
          </w:tcPr>
          <w:p w14:paraId="3975CC49" w14:textId="77777777" w:rsidR="00621885" w:rsidRPr="00986A73" w:rsidRDefault="00621885" w:rsidP="008F0F68">
            <w:pPr>
              <w:rPr>
                <w:sz w:val="22"/>
                <w:szCs w:val="22"/>
              </w:rPr>
            </w:pPr>
          </w:p>
        </w:tc>
        <w:tc>
          <w:tcPr>
            <w:tcW w:w="607" w:type="pct"/>
            <w:shd w:val="clear" w:color="auto" w:fill="auto"/>
            <w:vAlign w:val="center"/>
            <w:hideMark/>
          </w:tcPr>
          <w:p w14:paraId="772AE23C" w14:textId="77777777" w:rsidR="00621885" w:rsidRPr="00986A73" w:rsidRDefault="00621885" w:rsidP="008F0F68">
            <w:pPr>
              <w:rPr>
                <w:sz w:val="22"/>
                <w:szCs w:val="22"/>
              </w:rPr>
            </w:pPr>
            <w:r w:rsidRPr="00986A73">
              <w:rPr>
                <w:sz w:val="22"/>
                <w:szCs w:val="22"/>
              </w:rPr>
              <w:t>бюджет города Когалыма</w:t>
            </w:r>
          </w:p>
        </w:tc>
        <w:tc>
          <w:tcPr>
            <w:tcW w:w="498" w:type="pct"/>
            <w:gridSpan w:val="2"/>
            <w:shd w:val="clear" w:color="auto" w:fill="auto"/>
            <w:vAlign w:val="center"/>
          </w:tcPr>
          <w:p w14:paraId="43361035" w14:textId="77777777" w:rsidR="00621885" w:rsidRPr="00D24457" w:rsidRDefault="00621885" w:rsidP="008F0F68">
            <w:pPr>
              <w:jc w:val="center"/>
            </w:pPr>
            <w:r>
              <w:t>38 531,70</w:t>
            </w:r>
          </w:p>
        </w:tc>
        <w:tc>
          <w:tcPr>
            <w:tcW w:w="450" w:type="pct"/>
            <w:shd w:val="clear" w:color="auto" w:fill="auto"/>
            <w:vAlign w:val="center"/>
          </w:tcPr>
          <w:p w14:paraId="0C189733" w14:textId="77777777" w:rsidR="00621885" w:rsidRPr="00D24457" w:rsidRDefault="00621885" w:rsidP="008F0F68">
            <w:pPr>
              <w:jc w:val="center"/>
            </w:pPr>
            <w:r w:rsidRPr="00D24457">
              <w:t>7 519,80</w:t>
            </w:r>
          </w:p>
        </w:tc>
        <w:tc>
          <w:tcPr>
            <w:tcW w:w="456" w:type="pct"/>
            <w:shd w:val="clear" w:color="auto" w:fill="auto"/>
            <w:vAlign w:val="center"/>
          </w:tcPr>
          <w:p w14:paraId="266D401E" w14:textId="77777777" w:rsidR="00621885" w:rsidRPr="00D24457" w:rsidRDefault="00621885" w:rsidP="008F0F68">
            <w:pPr>
              <w:jc w:val="center"/>
            </w:pPr>
            <w:r w:rsidRPr="00D24457">
              <w:t>7 800,60</w:t>
            </w:r>
          </w:p>
        </w:tc>
        <w:tc>
          <w:tcPr>
            <w:tcW w:w="450" w:type="pct"/>
            <w:shd w:val="clear" w:color="auto" w:fill="auto"/>
            <w:vAlign w:val="center"/>
          </w:tcPr>
          <w:p w14:paraId="48418867" w14:textId="77777777" w:rsidR="00621885" w:rsidRPr="00D24457" w:rsidRDefault="00621885" w:rsidP="008F0F68">
            <w:pPr>
              <w:jc w:val="center"/>
            </w:pPr>
            <w:r w:rsidRPr="00D24457">
              <w:t>7 737,10</w:t>
            </w:r>
          </w:p>
        </w:tc>
        <w:tc>
          <w:tcPr>
            <w:tcW w:w="499" w:type="pct"/>
            <w:shd w:val="clear" w:color="auto" w:fill="auto"/>
            <w:vAlign w:val="center"/>
          </w:tcPr>
          <w:p w14:paraId="151AB887" w14:textId="77777777" w:rsidR="00621885" w:rsidRPr="00D24457" w:rsidRDefault="00621885" w:rsidP="008F0F68">
            <w:pPr>
              <w:jc w:val="center"/>
            </w:pPr>
            <w:r w:rsidRPr="00D24457">
              <w:t>7 737,10</w:t>
            </w:r>
          </w:p>
        </w:tc>
        <w:tc>
          <w:tcPr>
            <w:tcW w:w="430" w:type="pct"/>
            <w:shd w:val="clear" w:color="auto" w:fill="auto"/>
            <w:vAlign w:val="center"/>
          </w:tcPr>
          <w:p w14:paraId="3D25D61B" w14:textId="77777777" w:rsidR="00621885" w:rsidRPr="00D24457" w:rsidRDefault="00621885" w:rsidP="008F0F68">
            <w:pPr>
              <w:jc w:val="center"/>
            </w:pPr>
            <w:r w:rsidRPr="00D24457">
              <w:t>7 737,10</w:t>
            </w:r>
          </w:p>
        </w:tc>
      </w:tr>
      <w:tr w:rsidR="00621885" w:rsidRPr="00986A73" w14:paraId="475E9D12" w14:textId="77777777" w:rsidTr="008F0F68">
        <w:tc>
          <w:tcPr>
            <w:tcW w:w="315" w:type="pct"/>
            <w:vMerge/>
            <w:vAlign w:val="center"/>
            <w:hideMark/>
          </w:tcPr>
          <w:p w14:paraId="0B7EA590" w14:textId="77777777" w:rsidR="00621885" w:rsidRPr="00986A73" w:rsidRDefault="00621885" w:rsidP="008F0F68">
            <w:pPr>
              <w:rPr>
                <w:sz w:val="22"/>
                <w:szCs w:val="22"/>
              </w:rPr>
            </w:pPr>
          </w:p>
        </w:tc>
        <w:tc>
          <w:tcPr>
            <w:tcW w:w="767" w:type="pct"/>
            <w:vMerge/>
            <w:vAlign w:val="center"/>
            <w:hideMark/>
          </w:tcPr>
          <w:p w14:paraId="14A22E73" w14:textId="77777777" w:rsidR="00621885" w:rsidRPr="00986A73" w:rsidRDefault="00621885" w:rsidP="008F0F68">
            <w:pPr>
              <w:rPr>
                <w:sz w:val="22"/>
                <w:szCs w:val="22"/>
              </w:rPr>
            </w:pPr>
          </w:p>
        </w:tc>
        <w:tc>
          <w:tcPr>
            <w:tcW w:w="528" w:type="pct"/>
            <w:vMerge/>
            <w:vAlign w:val="center"/>
            <w:hideMark/>
          </w:tcPr>
          <w:p w14:paraId="2CDCC0E7" w14:textId="77777777" w:rsidR="00621885" w:rsidRPr="00986A73" w:rsidRDefault="00621885" w:rsidP="008F0F68">
            <w:pPr>
              <w:rPr>
                <w:sz w:val="22"/>
                <w:szCs w:val="22"/>
              </w:rPr>
            </w:pPr>
          </w:p>
        </w:tc>
        <w:tc>
          <w:tcPr>
            <w:tcW w:w="607" w:type="pct"/>
            <w:shd w:val="clear" w:color="auto" w:fill="auto"/>
            <w:vAlign w:val="center"/>
            <w:hideMark/>
          </w:tcPr>
          <w:p w14:paraId="2BE13091" w14:textId="77777777" w:rsidR="00621885" w:rsidRPr="00986A73" w:rsidRDefault="00621885" w:rsidP="008F0F68">
            <w:pPr>
              <w:rPr>
                <w:sz w:val="22"/>
                <w:szCs w:val="22"/>
              </w:rPr>
            </w:pPr>
            <w:r w:rsidRPr="00986A73">
              <w:rPr>
                <w:sz w:val="22"/>
                <w:szCs w:val="22"/>
              </w:rPr>
              <w:t>иные источники финансирования</w:t>
            </w:r>
          </w:p>
        </w:tc>
        <w:tc>
          <w:tcPr>
            <w:tcW w:w="498" w:type="pct"/>
            <w:gridSpan w:val="2"/>
            <w:shd w:val="clear" w:color="auto" w:fill="auto"/>
            <w:vAlign w:val="center"/>
          </w:tcPr>
          <w:p w14:paraId="7910EB8F" w14:textId="77777777" w:rsidR="00621885" w:rsidRPr="00D24457" w:rsidRDefault="00621885" w:rsidP="008F0F68">
            <w:pPr>
              <w:jc w:val="center"/>
            </w:pPr>
            <w:r w:rsidRPr="00D24457">
              <w:t>0,00</w:t>
            </w:r>
          </w:p>
        </w:tc>
        <w:tc>
          <w:tcPr>
            <w:tcW w:w="450" w:type="pct"/>
            <w:shd w:val="clear" w:color="auto" w:fill="auto"/>
            <w:vAlign w:val="center"/>
          </w:tcPr>
          <w:p w14:paraId="1929D8B1" w14:textId="77777777" w:rsidR="00621885" w:rsidRPr="00D24457" w:rsidRDefault="00621885" w:rsidP="008F0F68">
            <w:pPr>
              <w:jc w:val="center"/>
            </w:pPr>
            <w:r w:rsidRPr="00D24457">
              <w:t>0,00</w:t>
            </w:r>
          </w:p>
        </w:tc>
        <w:tc>
          <w:tcPr>
            <w:tcW w:w="456" w:type="pct"/>
            <w:shd w:val="clear" w:color="auto" w:fill="auto"/>
            <w:vAlign w:val="center"/>
          </w:tcPr>
          <w:p w14:paraId="756ACEFF" w14:textId="77777777" w:rsidR="00621885" w:rsidRPr="00D24457" w:rsidRDefault="00621885" w:rsidP="008F0F68">
            <w:pPr>
              <w:jc w:val="center"/>
            </w:pPr>
            <w:r w:rsidRPr="00D24457">
              <w:t>0,00</w:t>
            </w:r>
          </w:p>
        </w:tc>
        <w:tc>
          <w:tcPr>
            <w:tcW w:w="450" w:type="pct"/>
            <w:shd w:val="clear" w:color="auto" w:fill="auto"/>
            <w:vAlign w:val="center"/>
          </w:tcPr>
          <w:p w14:paraId="1D93FE88" w14:textId="77777777" w:rsidR="00621885" w:rsidRPr="00D24457" w:rsidRDefault="00621885" w:rsidP="008F0F68">
            <w:pPr>
              <w:jc w:val="center"/>
            </w:pPr>
            <w:r w:rsidRPr="00D24457">
              <w:t>0,00</w:t>
            </w:r>
          </w:p>
        </w:tc>
        <w:tc>
          <w:tcPr>
            <w:tcW w:w="499" w:type="pct"/>
            <w:shd w:val="clear" w:color="auto" w:fill="auto"/>
            <w:vAlign w:val="center"/>
          </w:tcPr>
          <w:p w14:paraId="51985E7A" w14:textId="77777777" w:rsidR="00621885" w:rsidRPr="00D24457" w:rsidRDefault="00621885" w:rsidP="008F0F68">
            <w:pPr>
              <w:jc w:val="center"/>
            </w:pPr>
            <w:r w:rsidRPr="00D24457">
              <w:t>0,00</w:t>
            </w:r>
          </w:p>
        </w:tc>
        <w:tc>
          <w:tcPr>
            <w:tcW w:w="430" w:type="pct"/>
            <w:shd w:val="clear" w:color="auto" w:fill="auto"/>
            <w:vAlign w:val="center"/>
          </w:tcPr>
          <w:p w14:paraId="5D6D5B90" w14:textId="77777777" w:rsidR="00621885" w:rsidRPr="00D24457" w:rsidRDefault="00621885" w:rsidP="008F0F68">
            <w:pPr>
              <w:jc w:val="center"/>
            </w:pPr>
            <w:r w:rsidRPr="00D24457">
              <w:t>0,00</w:t>
            </w:r>
          </w:p>
        </w:tc>
      </w:tr>
      <w:tr w:rsidR="00621885" w:rsidRPr="00986A73" w14:paraId="3A3FDB3F" w14:textId="77777777" w:rsidTr="008F0F68">
        <w:tc>
          <w:tcPr>
            <w:tcW w:w="1610" w:type="pct"/>
            <w:gridSpan w:val="3"/>
            <w:vMerge w:val="restart"/>
            <w:shd w:val="clear" w:color="auto" w:fill="auto"/>
            <w:vAlign w:val="center"/>
            <w:hideMark/>
          </w:tcPr>
          <w:p w14:paraId="13BC9BC0" w14:textId="77777777" w:rsidR="00621885" w:rsidRPr="00986A73" w:rsidRDefault="00621885" w:rsidP="008F0F68">
            <w:pPr>
              <w:rPr>
                <w:sz w:val="22"/>
                <w:szCs w:val="22"/>
              </w:rPr>
            </w:pPr>
            <w:r w:rsidRPr="00986A73">
              <w:rPr>
                <w:sz w:val="22"/>
                <w:szCs w:val="22"/>
              </w:rPr>
              <w:t>Итого по подпрограмме 3</w:t>
            </w:r>
          </w:p>
        </w:tc>
        <w:tc>
          <w:tcPr>
            <w:tcW w:w="610" w:type="pct"/>
            <w:gridSpan w:val="2"/>
            <w:shd w:val="clear" w:color="auto" w:fill="auto"/>
            <w:vAlign w:val="center"/>
            <w:hideMark/>
          </w:tcPr>
          <w:p w14:paraId="45AFD0EB" w14:textId="77777777" w:rsidR="00621885" w:rsidRPr="00986A73" w:rsidRDefault="00621885" w:rsidP="008F0F68">
            <w:pPr>
              <w:rPr>
                <w:sz w:val="22"/>
                <w:szCs w:val="22"/>
              </w:rPr>
            </w:pPr>
            <w:r w:rsidRPr="00986A73">
              <w:rPr>
                <w:sz w:val="22"/>
                <w:szCs w:val="22"/>
              </w:rPr>
              <w:t>всего</w:t>
            </w:r>
          </w:p>
        </w:tc>
        <w:tc>
          <w:tcPr>
            <w:tcW w:w="495" w:type="pct"/>
            <w:shd w:val="clear" w:color="auto" w:fill="auto"/>
            <w:vAlign w:val="center"/>
          </w:tcPr>
          <w:p w14:paraId="04EE9BBF" w14:textId="77777777" w:rsidR="00621885" w:rsidRPr="00D24457" w:rsidRDefault="00621885" w:rsidP="008F0F68">
            <w:pPr>
              <w:jc w:val="center"/>
            </w:pPr>
            <w:r>
              <w:t>38 531,70</w:t>
            </w:r>
          </w:p>
        </w:tc>
        <w:tc>
          <w:tcPr>
            <w:tcW w:w="450" w:type="pct"/>
            <w:shd w:val="clear" w:color="auto" w:fill="auto"/>
            <w:vAlign w:val="center"/>
          </w:tcPr>
          <w:p w14:paraId="50D98FBB" w14:textId="77777777" w:rsidR="00621885" w:rsidRPr="00D24457" w:rsidRDefault="00621885" w:rsidP="008F0F68">
            <w:pPr>
              <w:jc w:val="center"/>
            </w:pPr>
            <w:r w:rsidRPr="00D24457">
              <w:t>7 519,80</w:t>
            </w:r>
          </w:p>
        </w:tc>
        <w:tc>
          <w:tcPr>
            <w:tcW w:w="456" w:type="pct"/>
            <w:shd w:val="clear" w:color="auto" w:fill="auto"/>
            <w:vAlign w:val="center"/>
          </w:tcPr>
          <w:p w14:paraId="456BCC41" w14:textId="77777777" w:rsidR="00621885" w:rsidRPr="00D24457" w:rsidRDefault="00621885" w:rsidP="008F0F68">
            <w:pPr>
              <w:jc w:val="center"/>
            </w:pPr>
            <w:r w:rsidRPr="00D24457">
              <w:t>7 800,60</w:t>
            </w:r>
          </w:p>
        </w:tc>
        <w:tc>
          <w:tcPr>
            <w:tcW w:w="450" w:type="pct"/>
            <w:shd w:val="clear" w:color="auto" w:fill="auto"/>
            <w:vAlign w:val="center"/>
          </w:tcPr>
          <w:p w14:paraId="5387B2DA" w14:textId="77777777" w:rsidR="00621885" w:rsidRPr="00D24457" w:rsidRDefault="00621885" w:rsidP="008F0F68">
            <w:pPr>
              <w:jc w:val="center"/>
            </w:pPr>
            <w:r w:rsidRPr="00D24457">
              <w:t>7 737,10</w:t>
            </w:r>
          </w:p>
        </w:tc>
        <w:tc>
          <w:tcPr>
            <w:tcW w:w="499" w:type="pct"/>
            <w:shd w:val="clear" w:color="auto" w:fill="auto"/>
          </w:tcPr>
          <w:p w14:paraId="17E53BDA" w14:textId="77777777" w:rsidR="00621885" w:rsidRPr="00D24457" w:rsidRDefault="00621885" w:rsidP="008F0F68">
            <w:pPr>
              <w:jc w:val="center"/>
            </w:pPr>
            <w:r w:rsidRPr="00D24457">
              <w:t>7 737,10</w:t>
            </w:r>
          </w:p>
        </w:tc>
        <w:tc>
          <w:tcPr>
            <w:tcW w:w="430" w:type="pct"/>
            <w:shd w:val="clear" w:color="auto" w:fill="auto"/>
          </w:tcPr>
          <w:p w14:paraId="5035C7D3" w14:textId="77777777" w:rsidR="00621885" w:rsidRPr="00D24457" w:rsidRDefault="00621885" w:rsidP="008F0F68">
            <w:pPr>
              <w:jc w:val="center"/>
            </w:pPr>
            <w:r w:rsidRPr="00D24457">
              <w:t>7 737,10</w:t>
            </w:r>
          </w:p>
        </w:tc>
      </w:tr>
      <w:tr w:rsidR="00621885" w:rsidRPr="00986A73" w14:paraId="7569CBE7" w14:textId="77777777" w:rsidTr="008F0F68">
        <w:tc>
          <w:tcPr>
            <w:tcW w:w="1610" w:type="pct"/>
            <w:gridSpan w:val="3"/>
            <w:vMerge/>
            <w:vAlign w:val="center"/>
            <w:hideMark/>
          </w:tcPr>
          <w:p w14:paraId="3ECAC173" w14:textId="77777777" w:rsidR="00621885" w:rsidRPr="00986A73" w:rsidRDefault="00621885" w:rsidP="008F0F68">
            <w:pPr>
              <w:rPr>
                <w:sz w:val="22"/>
                <w:szCs w:val="22"/>
              </w:rPr>
            </w:pPr>
          </w:p>
        </w:tc>
        <w:tc>
          <w:tcPr>
            <w:tcW w:w="610" w:type="pct"/>
            <w:gridSpan w:val="2"/>
            <w:shd w:val="clear" w:color="auto" w:fill="auto"/>
            <w:vAlign w:val="center"/>
            <w:hideMark/>
          </w:tcPr>
          <w:p w14:paraId="036C3026" w14:textId="77777777" w:rsidR="00621885" w:rsidRPr="00986A73" w:rsidRDefault="00621885" w:rsidP="008F0F68">
            <w:pPr>
              <w:rPr>
                <w:sz w:val="22"/>
                <w:szCs w:val="22"/>
              </w:rPr>
            </w:pPr>
            <w:r w:rsidRPr="00986A73">
              <w:rPr>
                <w:sz w:val="22"/>
                <w:szCs w:val="22"/>
              </w:rPr>
              <w:t>федеральный бюджет</w:t>
            </w:r>
          </w:p>
        </w:tc>
        <w:tc>
          <w:tcPr>
            <w:tcW w:w="495" w:type="pct"/>
            <w:shd w:val="clear" w:color="auto" w:fill="auto"/>
            <w:vAlign w:val="center"/>
          </w:tcPr>
          <w:p w14:paraId="687FCD56" w14:textId="77777777" w:rsidR="00621885" w:rsidRPr="00D24457" w:rsidRDefault="00621885" w:rsidP="008F0F68">
            <w:pPr>
              <w:jc w:val="center"/>
            </w:pPr>
            <w:r w:rsidRPr="00D24457">
              <w:t>0,00</w:t>
            </w:r>
          </w:p>
        </w:tc>
        <w:tc>
          <w:tcPr>
            <w:tcW w:w="450" w:type="pct"/>
            <w:shd w:val="clear" w:color="auto" w:fill="auto"/>
            <w:vAlign w:val="center"/>
          </w:tcPr>
          <w:p w14:paraId="09F54A8A" w14:textId="77777777" w:rsidR="00621885" w:rsidRPr="00D24457" w:rsidRDefault="00621885" w:rsidP="008F0F68">
            <w:pPr>
              <w:jc w:val="center"/>
            </w:pPr>
            <w:r w:rsidRPr="00D24457">
              <w:t>0,00</w:t>
            </w:r>
          </w:p>
        </w:tc>
        <w:tc>
          <w:tcPr>
            <w:tcW w:w="456" w:type="pct"/>
            <w:shd w:val="clear" w:color="auto" w:fill="auto"/>
            <w:vAlign w:val="center"/>
          </w:tcPr>
          <w:p w14:paraId="223951FF" w14:textId="77777777" w:rsidR="00621885" w:rsidRPr="00D24457" w:rsidRDefault="00621885" w:rsidP="008F0F68">
            <w:pPr>
              <w:jc w:val="center"/>
            </w:pPr>
            <w:r w:rsidRPr="00D24457">
              <w:t>0,00</w:t>
            </w:r>
          </w:p>
        </w:tc>
        <w:tc>
          <w:tcPr>
            <w:tcW w:w="450" w:type="pct"/>
            <w:shd w:val="clear" w:color="auto" w:fill="auto"/>
            <w:vAlign w:val="center"/>
          </w:tcPr>
          <w:p w14:paraId="0C0B7084" w14:textId="77777777" w:rsidR="00621885" w:rsidRPr="00D24457" w:rsidRDefault="00621885" w:rsidP="008F0F68">
            <w:pPr>
              <w:jc w:val="center"/>
            </w:pPr>
            <w:r w:rsidRPr="00D24457">
              <w:t>0,00</w:t>
            </w:r>
          </w:p>
        </w:tc>
        <w:tc>
          <w:tcPr>
            <w:tcW w:w="499" w:type="pct"/>
            <w:shd w:val="clear" w:color="auto" w:fill="auto"/>
            <w:vAlign w:val="center"/>
          </w:tcPr>
          <w:p w14:paraId="2DE8395E" w14:textId="77777777" w:rsidR="00621885" w:rsidRPr="00D24457" w:rsidRDefault="00621885" w:rsidP="008F0F68">
            <w:pPr>
              <w:jc w:val="center"/>
            </w:pPr>
            <w:r w:rsidRPr="00D24457">
              <w:t>0,00</w:t>
            </w:r>
          </w:p>
        </w:tc>
        <w:tc>
          <w:tcPr>
            <w:tcW w:w="430" w:type="pct"/>
            <w:shd w:val="clear" w:color="auto" w:fill="auto"/>
            <w:vAlign w:val="center"/>
          </w:tcPr>
          <w:p w14:paraId="40ED9494" w14:textId="77777777" w:rsidR="00621885" w:rsidRPr="00D24457" w:rsidRDefault="00621885" w:rsidP="008F0F68">
            <w:pPr>
              <w:jc w:val="center"/>
            </w:pPr>
            <w:r w:rsidRPr="00D24457">
              <w:t>0,00</w:t>
            </w:r>
          </w:p>
        </w:tc>
      </w:tr>
      <w:tr w:rsidR="00621885" w:rsidRPr="00986A73" w14:paraId="6B371342" w14:textId="77777777" w:rsidTr="008F0F68">
        <w:tc>
          <w:tcPr>
            <w:tcW w:w="1610" w:type="pct"/>
            <w:gridSpan w:val="3"/>
            <w:vMerge/>
            <w:vAlign w:val="center"/>
            <w:hideMark/>
          </w:tcPr>
          <w:p w14:paraId="76C04A76" w14:textId="77777777" w:rsidR="00621885" w:rsidRPr="00986A73" w:rsidRDefault="00621885" w:rsidP="008F0F68">
            <w:pPr>
              <w:rPr>
                <w:sz w:val="22"/>
                <w:szCs w:val="22"/>
              </w:rPr>
            </w:pPr>
          </w:p>
        </w:tc>
        <w:tc>
          <w:tcPr>
            <w:tcW w:w="610" w:type="pct"/>
            <w:gridSpan w:val="2"/>
            <w:shd w:val="clear" w:color="auto" w:fill="auto"/>
            <w:vAlign w:val="center"/>
            <w:hideMark/>
          </w:tcPr>
          <w:p w14:paraId="49F58049" w14:textId="77777777" w:rsidR="00621885" w:rsidRPr="00986A73" w:rsidRDefault="00621885" w:rsidP="008F0F68">
            <w:pPr>
              <w:rPr>
                <w:sz w:val="22"/>
                <w:szCs w:val="22"/>
              </w:rPr>
            </w:pPr>
            <w:r w:rsidRPr="00986A73">
              <w:rPr>
                <w:sz w:val="22"/>
                <w:szCs w:val="22"/>
              </w:rPr>
              <w:t>бюджет автономного округа</w:t>
            </w:r>
          </w:p>
        </w:tc>
        <w:tc>
          <w:tcPr>
            <w:tcW w:w="495" w:type="pct"/>
            <w:shd w:val="clear" w:color="auto" w:fill="auto"/>
            <w:vAlign w:val="center"/>
          </w:tcPr>
          <w:p w14:paraId="6A474E41" w14:textId="77777777" w:rsidR="00621885" w:rsidRPr="00D24457" w:rsidRDefault="00621885" w:rsidP="008F0F68">
            <w:pPr>
              <w:jc w:val="center"/>
            </w:pPr>
            <w:r w:rsidRPr="00D24457">
              <w:t>0,00</w:t>
            </w:r>
          </w:p>
        </w:tc>
        <w:tc>
          <w:tcPr>
            <w:tcW w:w="450" w:type="pct"/>
            <w:shd w:val="clear" w:color="auto" w:fill="auto"/>
            <w:vAlign w:val="center"/>
          </w:tcPr>
          <w:p w14:paraId="4C91F65E" w14:textId="77777777" w:rsidR="00621885" w:rsidRPr="00D24457" w:rsidRDefault="00621885" w:rsidP="008F0F68">
            <w:pPr>
              <w:jc w:val="center"/>
            </w:pPr>
            <w:r w:rsidRPr="00D24457">
              <w:t>0,00</w:t>
            </w:r>
          </w:p>
        </w:tc>
        <w:tc>
          <w:tcPr>
            <w:tcW w:w="456" w:type="pct"/>
            <w:shd w:val="clear" w:color="auto" w:fill="auto"/>
            <w:vAlign w:val="center"/>
          </w:tcPr>
          <w:p w14:paraId="16A55D6D" w14:textId="77777777" w:rsidR="00621885" w:rsidRPr="00D24457" w:rsidRDefault="00621885" w:rsidP="008F0F68">
            <w:pPr>
              <w:jc w:val="center"/>
            </w:pPr>
            <w:r w:rsidRPr="00D24457">
              <w:t>0,00</w:t>
            </w:r>
          </w:p>
        </w:tc>
        <w:tc>
          <w:tcPr>
            <w:tcW w:w="450" w:type="pct"/>
            <w:shd w:val="clear" w:color="auto" w:fill="auto"/>
            <w:vAlign w:val="center"/>
          </w:tcPr>
          <w:p w14:paraId="60FDD9F0" w14:textId="77777777" w:rsidR="00621885" w:rsidRPr="00D24457" w:rsidRDefault="00621885" w:rsidP="008F0F68">
            <w:pPr>
              <w:jc w:val="center"/>
            </w:pPr>
            <w:r w:rsidRPr="00D24457">
              <w:t>0,00</w:t>
            </w:r>
          </w:p>
        </w:tc>
        <w:tc>
          <w:tcPr>
            <w:tcW w:w="499" w:type="pct"/>
            <w:shd w:val="clear" w:color="auto" w:fill="auto"/>
            <w:vAlign w:val="center"/>
          </w:tcPr>
          <w:p w14:paraId="059EC700" w14:textId="77777777" w:rsidR="00621885" w:rsidRPr="00D24457" w:rsidRDefault="00621885" w:rsidP="008F0F68">
            <w:pPr>
              <w:jc w:val="center"/>
            </w:pPr>
            <w:r w:rsidRPr="00D24457">
              <w:t>0,00</w:t>
            </w:r>
          </w:p>
        </w:tc>
        <w:tc>
          <w:tcPr>
            <w:tcW w:w="430" w:type="pct"/>
            <w:shd w:val="clear" w:color="auto" w:fill="auto"/>
            <w:vAlign w:val="center"/>
          </w:tcPr>
          <w:p w14:paraId="3744F350" w14:textId="77777777" w:rsidR="00621885" w:rsidRPr="00D24457" w:rsidRDefault="00621885" w:rsidP="008F0F68">
            <w:pPr>
              <w:jc w:val="center"/>
            </w:pPr>
            <w:r w:rsidRPr="00D24457">
              <w:t>0,00</w:t>
            </w:r>
          </w:p>
        </w:tc>
      </w:tr>
      <w:tr w:rsidR="00621885" w:rsidRPr="00986A73" w14:paraId="6B1FF461" w14:textId="77777777" w:rsidTr="008F0F68">
        <w:tc>
          <w:tcPr>
            <w:tcW w:w="1610" w:type="pct"/>
            <w:gridSpan w:val="3"/>
            <w:vMerge/>
            <w:vAlign w:val="center"/>
            <w:hideMark/>
          </w:tcPr>
          <w:p w14:paraId="3AEACAF4" w14:textId="77777777" w:rsidR="00621885" w:rsidRPr="00986A73" w:rsidRDefault="00621885" w:rsidP="008F0F68">
            <w:pPr>
              <w:rPr>
                <w:sz w:val="22"/>
                <w:szCs w:val="22"/>
              </w:rPr>
            </w:pPr>
          </w:p>
        </w:tc>
        <w:tc>
          <w:tcPr>
            <w:tcW w:w="610" w:type="pct"/>
            <w:gridSpan w:val="2"/>
            <w:shd w:val="clear" w:color="auto" w:fill="auto"/>
            <w:vAlign w:val="center"/>
            <w:hideMark/>
          </w:tcPr>
          <w:p w14:paraId="5C78D5C5" w14:textId="77777777" w:rsidR="00621885" w:rsidRPr="00986A73" w:rsidRDefault="00621885" w:rsidP="008F0F68">
            <w:pPr>
              <w:rPr>
                <w:sz w:val="22"/>
                <w:szCs w:val="22"/>
              </w:rPr>
            </w:pPr>
            <w:r w:rsidRPr="00986A73">
              <w:rPr>
                <w:sz w:val="22"/>
                <w:szCs w:val="22"/>
              </w:rPr>
              <w:t>бюджет города Когалыма</w:t>
            </w:r>
          </w:p>
        </w:tc>
        <w:tc>
          <w:tcPr>
            <w:tcW w:w="495" w:type="pct"/>
            <w:shd w:val="clear" w:color="auto" w:fill="auto"/>
            <w:vAlign w:val="center"/>
          </w:tcPr>
          <w:p w14:paraId="22ADCC52" w14:textId="77777777" w:rsidR="00621885" w:rsidRPr="00D24457" w:rsidRDefault="00621885" w:rsidP="008F0F68">
            <w:pPr>
              <w:jc w:val="center"/>
            </w:pPr>
            <w:r>
              <w:t>38 531,70</w:t>
            </w:r>
          </w:p>
        </w:tc>
        <w:tc>
          <w:tcPr>
            <w:tcW w:w="450" w:type="pct"/>
            <w:shd w:val="clear" w:color="auto" w:fill="auto"/>
            <w:vAlign w:val="center"/>
          </w:tcPr>
          <w:p w14:paraId="008432E5" w14:textId="77777777" w:rsidR="00621885" w:rsidRPr="00D24457" w:rsidRDefault="00621885" w:rsidP="008F0F68">
            <w:pPr>
              <w:jc w:val="center"/>
            </w:pPr>
            <w:r w:rsidRPr="00D24457">
              <w:t>7 519,80</w:t>
            </w:r>
          </w:p>
        </w:tc>
        <w:tc>
          <w:tcPr>
            <w:tcW w:w="456" w:type="pct"/>
            <w:shd w:val="clear" w:color="auto" w:fill="auto"/>
            <w:vAlign w:val="center"/>
          </w:tcPr>
          <w:p w14:paraId="6AA12B25" w14:textId="77777777" w:rsidR="00621885" w:rsidRPr="00D24457" w:rsidRDefault="00621885" w:rsidP="008F0F68">
            <w:pPr>
              <w:jc w:val="center"/>
            </w:pPr>
            <w:r w:rsidRPr="00D24457">
              <w:t>7 800,60</w:t>
            </w:r>
          </w:p>
        </w:tc>
        <w:tc>
          <w:tcPr>
            <w:tcW w:w="450" w:type="pct"/>
            <w:shd w:val="clear" w:color="auto" w:fill="auto"/>
            <w:vAlign w:val="center"/>
          </w:tcPr>
          <w:p w14:paraId="44010DDF" w14:textId="77777777" w:rsidR="00621885" w:rsidRPr="00D24457" w:rsidRDefault="00621885" w:rsidP="008F0F68">
            <w:pPr>
              <w:jc w:val="center"/>
            </w:pPr>
            <w:r w:rsidRPr="00D24457">
              <w:t>7 737,10</w:t>
            </w:r>
          </w:p>
        </w:tc>
        <w:tc>
          <w:tcPr>
            <w:tcW w:w="499" w:type="pct"/>
            <w:shd w:val="clear" w:color="auto" w:fill="auto"/>
            <w:vAlign w:val="center"/>
          </w:tcPr>
          <w:p w14:paraId="777E0ABC" w14:textId="77777777" w:rsidR="00621885" w:rsidRPr="00D24457" w:rsidRDefault="00621885" w:rsidP="008F0F68">
            <w:pPr>
              <w:jc w:val="center"/>
            </w:pPr>
            <w:r w:rsidRPr="00D24457">
              <w:t>7 737,10</w:t>
            </w:r>
          </w:p>
        </w:tc>
        <w:tc>
          <w:tcPr>
            <w:tcW w:w="430" w:type="pct"/>
            <w:shd w:val="clear" w:color="auto" w:fill="auto"/>
            <w:vAlign w:val="center"/>
          </w:tcPr>
          <w:p w14:paraId="396ECFA0" w14:textId="77777777" w:rsidR="00621885" w:rsidRPr="00D24457" w:rsidRDefault="00621885" w:rsidP="008F0F68">
            <w:pPr>
              <w:jc w:val="center"/>
            </w:pPr>
            <w:r w:rsidRPr="00D24457">
              <w:t>7 737,10</w:t>
            </w:r>
          </w:p>
        </w:tc>
      </w:tr>
      <w:tr w:rsidR="00621885" w:rsidRPr="00986A73" w14:paraId="5EF866F7" w14:textId="77777777" w:rsidTr="008F0F68">
        <w:tc>
          <w:tcPr>
            <w:tcW w:w="1610" w:type="pct"/>
            <w:gridSpan w:val="3"/>
            <w:vMerge/>
            <w:vAlign w:val="center"/>
            <w:hideMark/>
          </w:tcPr>
          <w:p w14:paraId="43EF237A" w14:textId="77777777" w:rsidR="00621885" w:rsidRPr="00986A73" w:rsidRDefault="00621885" w:rsidP="008F0F68">
            <w:pPr>
              <w:rPr>
                <w:sz w:val="22"/>
                <w:szCs w:val="22"/>
              </w:rPr>
            </w:pPr>
          </w:p>
        </w:tc>
        <w:tc>
          <w:tcPr>
            <w:tcW w:w="610" w:type="pct"/>
            <w:gridSpan w:val="2"/>
            <w:shd w:val="clear" w:color="auto" w:fill="auto"/>
            <w:vAlign w:val="center"/>
            <w:hideMark/>
          </w:tcPr>
          <w:p w14:paraId="4830CB13" w14:textId="77777777" w:rsidR="00621885" w:rsidRPr="00986A73" w:rsidRDefault="00621885" w:rsidP="008F0F68">
            <w:pPr>
              <w:rPr>
                <w:sz w:val="22"/>
                <w:szCs w:val="22"/>
              </w:rPr>
            </w:pPr>
            <w:r w:rsidRPr="00986A73">
              <w:rPr>
                <w:sz w:val="22"/>
                <w:szCs w:val="22"/>
              </w:rPr>
              <w:t>иные источники финансирования</w:t>
            </w:r>
          </w:p>
        </w:tc>
        <w:tc>
          <w:tcPr>
            <w:tcW w:w="495" w:type="pct"/>
            <w:shd w:val="clear" w:color="auto" w:fill="auto"/>
            <w:vAlign w:val="center"/>
          </w:tcPr>
          <w:p w14:paraId="12EB63E2" w14:textId="77777777" w:rsidR="00621885" w:rsidRPr="00D24457" w:rsidRDefault="00621885" w:rsidP="008F0F68">
            <w:pPr>
              <w:jc w:val="center"/>
            </w:pPr>
            <w:r w:rsidRPr="00D24457">
              <w:t>0,00</w:t>
            </w:r>
          </w:p>
        </w:tc>
        <w:tc>
          <w:tcPr>
            <w:tcW w:w="450" w:type="pct"/>
            <w:shd w:val="clear" w:color="auto" w:fill="auto"/>
            <w:vAlign w:val="center"/>
          </w:tcPr>
          <w:p w14:paraId="6B638F9E" w14:textId="77777777" w:rsidR="00621885" w:rsidRPr="00D24457" w:rsidRDefault="00621885" w:rsidP="008F0F68">
            <w:pPr>
              <w:jc w:val="center"/>
            </w:pPr>
            <w:r w:rsidRPr="00D24457">
              <w:t>0,00</w:t>
            </w:r>
          </w:p>
        </w:tc>
        <w:tc>
          <w:tcPr>
            <w:tcW w:w="456" w:type="pct"/>
            <w:shd w:val="clear" w:color="auto" w:fill="auto"/>
            <w:vAlign w:val="center"/>
          </w:tcPr>
          <w:p w14:paraId="65899B47" w14:textId="77777777" w:rsidR="00621885" w:rsidRPr="00D24457" w:rsidRDefault="00621885" w:rsidP="008F0F68">
            <w:pPr>
              <w:jc w:val="center"/>
            </w:pPr>
            <w:r w:rsidRPr="00D24457">
              <w:t>0,00</w:t>
            </w:r>
          </w:p>
        </w:tc>
        <w:tc>
          <w:tcPr>
            <w:tcW w:w="450" w:type="pct"/>
            <w:shd w:val="clear" w:color="auto" w:fill="auto"/>
            <w:vAlign w:val="center"/>
          </w:tcPr>
          <w:p w14:paraId="6B16EECC" w14:textId="77777777" w:rsidR="00621885" w:rsidRPr="00D24457" w:rsidRDefault="00621885" w:rsidP="008F0F68">
            <w:pPr>
              <w:jc w:val="center"/>
            </w:pPr>
            <w:r w:rsidRPr="00D24457">
              <w:t>0,00</w:t>
            </w:r>
          </w:p>
        </w:tc>
        <w:tc>
          <w:tcPr>
            <w:tcW w:w="499" w:type="pct"/>
            <w:shd w:val="clear" w:color="auto" w:fill="auto"/>
            <w:vAlign w:val="center"/>
          </w:tcPr>
          <w:p w14:paraId="69D3F98C" w14:textId="77777777" w:rsidR="00621885" w:rsidRPr="00D24457" w:rsidRDefault="00621885" w:rsidP="008F0F68">
            <w:pPr>
              <w:jc w:val="center"/>
            </w:pPr>
            <w:r w:rsidRPr="00D24457">
              <w:t>0,00</w:t>
            </w:r>
          </w:p>
        </w:tc>
        <w:tc>
          <w:tcPr>
            <w:tcW w:w="430" w:type="pct"/>
            <w:shd w:val="clear" w:color="auto" w:fill="auto"/>
            <w:vAlign w:val="center"/>
          </w:tcPr>
          <w:p w14:paraId="0419705E" w14:textId="77777777" w:rsidR="00621885" w:rsidRPr="00D24457" w:rsidRDefault="00621885" w:rsidP="008F0F68">
            <w:pPr>
              <w:jc w:val="center"/>
            </w:pPr>
            <w:r w:rsidRPr="00D24457">
              <w:t>0,00</w:t>
            </w:r>
          </w:p>
        </w:tc>
      </w:tr>
      <w:tr w:rsidR="00621885" w:rsidRPr="00986A73" w14:paraId="749A2CB9" w14:textId="77777777" w:rsidTr="008F0F68">
        <w:tc>
          <w:tcPr>
            <w:tcW w:w="5000" w:type="pct"/>
            <w:gridSpan w:val="11"/>
            <w:shd w:val="clear" w:color="auto" w:fill="auto"/>
            <w:vAlign w:val="center"/>
            <w:hideMark/>
          </w:tcPr>
          <w:p w14:paraId="7A9300FF" w14:textId="77777777" w:rsidR="00621885" w:rsidRPr="00986A73" w:rsidRDefault="00621885" w:rsidP="008F0F68">
            <w:pPr>
              <w:rPr>
                <w:sz w:val="22"/>
                <w:szCs w:val="22"/>
              </w:rPr>
            </w:pPr>
            <w:r w:rsidRPr="00986A73">
              <w:rPr>
                <w:sz w:val="22"/>
                <w:szCs w:val="22"/>
              </w:rPr>
              <w:t>В том числе:</w:t>
            </w:r>
          </w:p>
        </w:tc>
      </w:tr>
      <w:tr w:rsidR="00621885" w:rsidRPr="00986A73" w14:paraId="6B9E9C66" w14:textId="77777777" w:rsidTr="008F0F68">
        <w:tc>
          <w:tcPr>
            <w:tcW w:w="1610" w:type="pct"/>
            <w:gridSpan w:val="3"/>
            <w:vMerge w:val="restart"/>
            <w:shd w:val="clear" w:color="auto" w:fill="auto"/>
            <w:vAlign w:val="center"/>
            <w:hideMark/>
          </w:tcPr>
          <w:p w14:paraId="59B2993C" w14:textId="77777777" w:rsidR="00621885" w:rsidRPr="00986A73" w:rsidRDefault="00621885" w:rsidP="008F0F68">
            <w:pPr>
              <w:rPr>
                <w:sz w:val="22"/>
                <w:szCs w:val="22"/>
              </w:rPr>
            </w:pPr>
            <w:r w:rsidRPr="00986A73">
              <w:rPr>
                <w:sz w:val="22"/>
                <w:szCs w:val="22"/>
              </w:rPr>
              <w:t>Процессная часть подпрограммы 3</w:t>
            </w:r>
          </w:p>
        </w:tc>
        <w:tc>
          <w:tcPr>
            <w:tcW w:w="610" w:type="pct"/>
            <w:gridSpan w:val="2"/>
            <w:shd w:val="clear" w:color="auto" w:fill="auto"/>
            <w:vAlign w:val="center"/>
            <w:hideMark/>
          </w:tcPr>
          <w:p w14:paraId="33AD7F85" w14:textId="77777777" w:rsidR="00621885" w:rsidRPr="00986A73" w:rsidRDefault="00621885" w:rsidP="008F0F68">
            <w:pPr>
              <w:rPr>
                <w:sz w:val="22"/>
                <w:szCs w:val="22"/>
              </w:rPr>
            </w:pPr>
            <w:r w:rsidRPr="00986A73">
              <w:rPr>
                <w:sz w:val="22"/>
                <w:szCs w:val="22"/>
              </w:rPr>
              <w:t>всего</w:t>
            </w:r>
          </w:p>
        </w:tc>
        <w:tc>
          <w:tcPr>
            <w:tcW w:w="495" w:type="pct"/>
            <w:shd w:val="clear" w:color="auto" w:fill="auto"/>
            <w:vAlign w:val="center"/>
          </w:tcPr>
          <w:p w14:paraId="2201DA4C" w14:textId="77777777" w:rsidR="00621885" w:rsidRPr="00D24457" w:rsidRDefault="00621885" w:rsidP="008F0F68">
            <w:pPr>
              <w:jc w:val="center"/>
            </w:pPr>
            <w:r>
              <w:t>38 531,70</w:t>
            </w:r>
          </w:p>
        </w:tc>
        <w:tc>
          <w:tcPr>
            <w:tcW w:w="450" w:type="pct"/>
            <w:shd w:val="clear" w:color="auto" w:fill="auto"/>
            <w:vAlign w:val="center"/>
          </w:tcPr>
          <w:p w14:paraId="3C206C4D" w14:textId="77777777" w:rsidR="00621885" w:rsidRPr="00D24457" w:rsidRDefault="00621885" w:rsidP="008F0F68">
            <w:pPr>
              <w:jc w:val="center"/>
            </w:pPr>
            <w:r w:rsidRPr="00D24457">
              <w:t>7 519,80</w:t>
            </w:r>
          </w:p>
        </w:tc>
        <w:tc>
          <w:tcPr>
            <w:tcW w:w="456" w:type="pct"/>
            <w:shd w:val="clear" w:color="auto" w:fill="auto"/>
            <w:vAlign w:val="center"/>
          </w:tcPr>
          <w:p w14:paraId="42E7A5E2" w14:textId="77777777" w:rsidR="00621885" w:rsidRPr="00D24457" w:rsidRDefault="00621885" w:rsidP="008F0F68">
            <w:pPr>
              <w:jc w:val="center"/>
            </w:pPr>
            <w:r w:rsidRPr="00D24457">
              <w:t>7 800,60</w:t>
            </w:r>
          </w:p>
        </w:tc>
        <w:tc>
          <w:tcPr>
            <w:tcW w:w="450" w:type="pct"/>
            <w:shd w:val="clear" w:color="auto" w:fill="auto"/>
            <w:vAlign w:val="center"/>
          </w:tcPr>
          <w:p w14:paraId="4BD395C2" w14:textId="77777777" w:rsidR="00621885" w:rsidRPr="00D24457" w:rsidRDefault="00621885" w:rsidP="008F0F68">
            <w:pPr>
              <w:jc w:val="center"/>
            </w:pPr>
            <w:r w:rsidRPr="00D24457">
              <w:t>7 737,10</w:t>
            </w:r>
          </w:p>
        </w:tc>
        <w:tc>
          <w:tcPr>
            <w:tcW w:w="499" w:type="pct"/>
            <w:shd w:val="clear" w:color="auto" w:fill="auto"/>
          </w:tcPr>
          <w:p w14:paraId="0F251855" w14:textId="77777777" w:rsidR="00621885" w:rsidRPr="00D24457" w:rsidRDefault="00621885" w:rsidP="008F0F68">
            <w:pPr>
              <w:jc w:val="center"/>
            </w:pPr>
            <w:r w:rsidRPr="00D24457">
              <w:t>7 737,10</w:t>
            </w:r>
          </w:p>
        </w:tc>
        <w:tc>
          <w:tcPr>
            <w:tcW w:w="430" w:type="pct"/>
            <w:shd w:val="clear" w:color="auto" w:fill="auto"/>
          </w:tcPr>
          <w:p w14:paraId="1D233B17" w14:textId="77777777" w:rsidR="00621885" w:rsidRPr="00D24457" w:rsidRDefault="00621885" w:rsidP="008F0F68">
            <w:pPr>
              <w:jc w:val="center"/>
            </w:pPr>
            <w:r w:rsidRPr="00D24457">
              <w:t>7 737,10</w:t>
            </w:r>
          </w:p>
        </w:tc>
      </w:tr>
      <w:tr w:rsidR="00621885" w:rsidRPr="00986A73" w14:paraId="4599D19F" w14:textId="77777777" w:rsidTr="008F0F68">
        <w:tc>
          <w:tcPr>
            <w:tcW w:w="1610" w:type="pct"/>
            <w:gridSpan w:val="3"/>
            <w:vMerge/>
            <w:vAlign w:val="center"/>
            <w:hideMark/>
          </w:tcPr>
          <w:p w14:paraId="3EE2D3FD" w14:textId="77777777" w:rsidR="00621885" w:rsidRPr="00986A73" w:rsidRDefault="00621885" w:rsidP="008F0F68">
            <w:pPr>
              <w:rPr>
                <w:sz w:val="22"/>
                <w:szCs w:val="22"/>
              </w:rPr>
            </w:pPr>
          </w:p>
        </w:tc>
        <w:tc>
          <w:tcPr>
            <w:tcW w:w="610" w:type="pct"/>
            <w:gridSpan w:val="2"/>
            <w:shd w:val="clear" w:color="auto" w:fill="auto"/>
            <w:vAlign w:val="center"/>
            <w:hideMark/>
          </w:tcPr>
          <w:p w14:paraId="1EEB7025" w14:textId="77777777" w:rsidR="00621885" w:rsidRPr="00986A73" w:rsidRDefault="00621885" w:rsidP="008F0F68">
            <w:pPr>
              <w:rPr>
                <w:sz w:val="22"/>
                <w:szCs w:val="22"/>
              </w:rPr>
            </w:pPr>
            <w:r w:rsidRPr="00986A73">
              <w:rPr>
                <w:sz w:val="22"/>
                <w:szCs w:val="22"/>
              </w:rPr>
              <w:t>федеральный бюджет</w:t>
            </w:r>
          </w:p>
        </w:tc>
        <w:tc>
          <w:tcPr>
            <w:tcW w:w="495" w:type="pct"/>
            <w:shd w:val="clear" w:color="auto" w:fill="auto"/>
            <w:vAlign w:val="center"/>
          </w:tcPr>
          <w:p w14:paraId="493A101C" w14:textId="77777777" w:rsidR="00621885" w:rsidRPr="00D24457" w:rsidRDefault="00621885" w:rsidP="008F0F68">
            <w:pPr>
              <w:jc w:val="center"/>
            </w:pPr>
            <w:r w:rsidRPr="00D24457">
              <w:t>0,00</w:t>
            </w:r>
          </w:p>
        </w:tc>
        <w:tc>
          <w:tcPr>
            <w:tcW w:w="450" w:type="pct"/>
            <w:shd w:val="clear" w:color="auto" w:fill="auto"/>
            <w:vAlign w:val="center"/>
          </w:tcPr>
          <w:p w14:paraId="5388E5C0" w14:textId="77777777" w:rsidR="00621885" w:rsidRPr="00D24457" w:rsidRDefault="00621885" w:rsidP="008F0F68">
            <w:pPr>
              <w:jc w:val="center"/>
            </w:pPr>
            <w:r w:rsidRPr="00D24457">
              <w:t>0,00</w:t>
            </w:r>
          </w:p>
        </w:tc>
        <w:tc>
          <w:tcPr>
            <w:tcW w:w="456" w:type="pct"/>
            <w:shd w:val="clear" w:color="auto" w:fill="auto"/>
            <w:vAlign w:val="center"/>
          </w:tcPr>
          <w:p w14:paraId="45E2DFF3" w14:textId="77777777" w:rsidR="00621885" w:rsidRPr="00D24457" w:rsidRDefault="00621885" w:rsidP="008F0F68">
            <w:pPr>
              <w:jc w:val="center"/>
            </w:pPr>
            <w:r w:rsidRPr="00D24457">
              <w:t>0,00</w:t>
            </w:r>
          </w:p>
        </w:tc>
        <w:tc>
          <w:tcPr>
            <w:tcW w:w="450" w:type="pct"/>
            <w:shd w:val="clear" w:color="auto" w:fill="auto"/>
            <w:vAlign w:val="center"/>
          </w:tcPr>
          <w:p w14:paraId="2BB64804" w14:textId="77777777" w:rsidR="00621885" w:rsidRPr="00D24457" w:rsidRDefault="00621885" w:rsidP="008F0F68">
            <w:pPr>
              <w:jc w:val="center"/>
            </w:pPr>
            <w:r w:rsidRPr="00D24457">
              <w:t>0,00</w:t>
            </w:r>
          </w:p>
        </w:tc>
        <w:tc>
          <w:tcPr>
            <w:tcW w:w="499" w:type="pct"/>
            <w:shd w:val="clear" w:color="auto" w:fill="auto"/>
            <w:vAlign w:val="center"/>
          </w:tcPr>
          <w:p w14:paraId="0AF59A06" w14:textId="77777777" w:rsidR="00621885" w:rsidRPr="00D24457" w:rsidRDefault="00621885" w:rsidP="008F0F68">
            <w:pPr>
              <w:jc w:val="center"/>
            </w:pPr>
            <w:r w:rsidRPr="00D24457">
              <w:t>0,00</w:t>
            </w:r>
          </w:p>
        </w:tc>
        <w:tc>
          <w:tcPr>
            <w:tcW w:w="430" w:type="pct"/>
            <w:shd w:val="clear" w:color="auto" w:fill="auto"/>
            <w:vAlign w:val="center"/>
          </w:tcPr>
          <w:p w14:paraId="0B22801F" w14:textId="77777777" w:rsidR="00621885" w:rsidRPr="00D24457" w:rsidRDefault="00621885" w:rsidP="008F0F68">
            <w:pPr>
              <w:jc w:val="center"/>
            </w:pPr>
            <w:r w:rsidRPr="00D24457">
              <w:t>0,00</w:t>
            </w:r>
          </w:p>
        </w:tc>
      </w:tr>
      <w:tr w:rsidR="00621885" w:rsidRPr="00986A73" w14:paraId="273B8B43" w14:textId="77777777" w:rsidTr="008F0F68">
        <w:tc>
          <w:tcPr>
            <w:tcW w:w="1610" w:type="pct"/>
            <w:gridSpan w:val="3"/>
            <w:vMerge/>
            <w:vAlign w:val="center"/>
            <w:hideMark/>
          </w:tcPr>
          <w:p w14:paraId="390B889E" w14:textId="77777777" w:rsidR="00621885" w:rsidRPr="00986A73" w:rsidRDefault="00621885" w:rsidP="008F0F68">
            <w:pPr>
              <w:rPr>
                <w:sz w:val="22"/>
                <w:szCs w:val="22"/>
              </w:rPr>
            </w:pPr>
          </w:p>
        </w:tc>
        <w:tc>
          <w:tcPr>
            <w:tcW w:w="610" w:type="pct"/>
            <w:gridSpan w:val="2"/>
            <w:shd w:val="clear" w:color="auto" w:fill="auto"/>
            <w:vAlign w:val="center"/>
            <w:hideMark/>
          </w:tcPr>
          <w:p w14:paraId="0A84F6A9" w14:textId="77777777" w:rsidR="00621885" w:rsidRPr="00986A73" w:rsidRDefault="00621885" w:rsidP="008F0F68">
            <w:pPr>
              <w:rPr>
                <w:sz w:val="22"/>
                <w:szCs w:val="22"/>
              </w:rPr>
            </w:pPr>
            <w:r w:rsidRPr="00986A73">
              <w:rPr>
                <w:sz w:val="22"/>
                <w:szCs w:val="22"/>
              </w:rPr>
              <w:t>бюджет автономного округа</w:t>
            </w:r>
          </w:p>
        </w:tc>
        <w:tc>
          <w:tcPr>
            <w:tcW w:w="495" w:type="pct"/>
            <w:shd w:val="clear" w:color="auto" w:fill="auto"/>
            <w:vAlign w:val="center"/>
          </w:tcPr>
          <w:p w14:paraId="29F75C08" w14:textId="77777777" w:rsidR="00621885" w:rsidRPr="00D24457" w:rsidRDefault="00621885" w:rsidP="008F0F68">
            <w:pPr>
              <w:jc w:val="center"/>
            </w:pPr>
            <w:r w:rsidRPr="00D24457">
              <w:t>0,00</w:t>
            </w:r>
          </w:p>
        </w:tc>
        <w:tc>
          <w:tcPr>
            <w:tcW w:w="450" w:type="pct"/>
            <w:shd w:val="clear" w:color="auto" w:fill="auto"/>
            <w:vAlign w:val="center"/>
          </w:tcPr>
          <w:p w14:paraId="11925FF2" w14:textId="77777777" w:rsidR="00621885" w:rsidRPr="00D24457" w:rsidRDefault="00621885" w:rsidP="008F0F68">
            <w:pPr>
              <w:jc w:val="center"/>
            </w:pPr>
            <w:r w:rsidRPr="00D24457">
              <w:t>0,00</w:t>
            </w:r>
          </w:p>
        </w:tc>
        <w:tc>
          <w:tcPr>
            <w:tcW w:w="456" w:type="pct"/>
            <w:shd w:val="clear" w:color="auto" w:fill="auto"/>
            <w:vAlign w:val="center"/>
          </w:tcPr>
          <w:p w14:paraId="377793DE" w14:textId="77777777" w:rsidR="00621885" w:rsidRPr="00D24457" w:rsidRDefault="00621885" w:rsidP="008F0F68">
            <w:pPr>
              <w:jc w:val="center"/>
            </w:pPr>
            <w:r w:rsidRPr="00D24457">
              <w:t>0,00</w:t>
            </w:r>
          </w:p>
        </w:tc>
        <w:tc>
          <w:tcPr>
            <w:tcW w:w="450" w:type="pct"/>
            <w:shd w:val="clear" w:color="auto" w:fill="auto"/>
            <w:vAlign w:val="center"/>
          </w:tcPr>
          <w:p w14:paraId="01707409" w14:textId="77777777" w:rsidR="00621885" w:rsidRPr="00D24457" w:rsidRDefault="00621885" w:rsidP="008F0F68">
            <w:pPr>
              <w:jc w:val="center"/>
            </w:pPr>
            <w:r w:rsidRPr="00D24457">
              <w:t>0,00</w:t>
            </w:r>
          </w:p>
        </w:tc>
        <w:tc>
          <w:tcPr>
            <w:tcW w:w="499" w:type="pct"/>
            <w:shd w:val="clear" w:color="auto" w:fill="auto"/>
            <w:vAlign w:val="center"/>
          </w:tcPr>
          <w:p w14:paraId="52201C37" w14:textId="77777777" w:rsidR="00621885" w:rsidRPr="00D24457" w:rsidRDefault="00621885" w:rsidP="008F0F68">
            <w:pPr>
              <w:jc w:val="center"/>
            </w:pPr>
            <w:r w:rsidRPr="00D24457">
              <w:t>0,00</w:t>
            </w:r>
          </w:p>
        </w:tc>
        <w:tc>
          <w:tcPr>
            <w:tcW w:w="430" w:type="pct"/>
            <w:shd w:val="clear" w:color="auto" w:fill="auto"/>
            <w:vAlign w:val="center"/>
          </w:tcPr>
          <w:p w14:paraId="34E7447F" w14:textId="77777777" w:rsidR="00621885" w:rsidRPr="00D24457" w:rsidRDefault="00621885" w:rsidP="008F0F68">
            <w:pPr>
              <w:jc w:val="center"/>
            </w:pPr>
            <w:r w:rsidRPr="00D24457">
              <w:t>0,00</w:t>
            </w:r>
          </w:p>
        </w:tc>
      </w:tr>
      <w:tr w:rsidR="00621885" w:rsidRPr="00986A73" w14:paraId="46B9C7C3" w14:textId="77777777" w:rsidTr="008F0F68">
        <w:tc>
          <w:tcPr>
            <w:tcW w:w="1610" w:type="pct"/>
            <w:gridSpan w:val="3"/>
            <w:vMerge/>
            <w:vAlign w:val="center"/>
            <w:hideMark/>
          </w:tcPr>
          <w:p w14:paraId="325A5BFD" w14:textId="77777777" w:rsidR="00621885" w:rsidRPr="00986A73" w:rsidRDefault="00621885" w:rsidP="008F0F68">
            <w:pPr>
              <w:rPr>
                <w:sz w:val="22"/>
                <w:szCs w:val="22"/>
              </w:rPr>
            </w:pPr>
          </w:p>
        </w:tc>
        <w:tc>
          <w:tcPr>
            <w:tcW w:w="610" w:type="pct"/>
            <w:gridSpan w:val="2"/>
            <w:shd w:val="clear" w:color="auto" w:fill="auto"/>
            <w:vAlign w:val="center"/>
            <w:hideMark/>
          </w:tcPr>
          <w:p w14:paraId="4F87B9CC" w14:textId="77777777" w:rsidR="00621885" w:rsidRPr="00986A73" w:rsidRDefault="00621885" w:rsidP="008F0F68">
            <w:pPr>
              <w:rPr>
                <w:sz w:val="22"/>
                <w:szCs w:val="22"/>
              </w:rPr>
            </w:pPr>
            <w:r w:rsidRPr="00986A73">
              <w:rPr>
                <w:sz w:val="22"/>
                <w:szCs w:val="22"/>
              </w:rPr>
              <w:t>бюджет города Когалыма</w:t>
            </w:r>
          </w:p>
        </w:tc>
        <w:tc>
          <w:tcPr>
            <w:tcW w:w="495" w:type="pct"/>
            <w:shd w:val="clear" w:color="auto" w:fill="auto"/>
            <w:vAlign w:val="center"/>
          </w:tcPr>
          <w:p w14:paraId="24EFAC7D" w14:textId="77777777" w:rsidR="00621885" w:rsidRPr="00D24457" w:rsidRDefault="00621885" w:rsidP="008F0F68">
            <w:pPr>
              <w:jc w:val="center"/>
            </w:pPr>
            <w:r>
              <w:t>38 531,70</w:t>
            </w:r>
          </w:p>
        </w:tc>
        <w:tc>
          <w:tcPr>
            <w:tcW w:w="450" w:type="pct"/>
            <w:shd w:val="clear" w:color="auto" w:fill="auto"/>
            <w:vAlign w:val="center"/>
          </w:tcPr>
          <w:p w14:paraId="19B90809" w14:textId="77777777" w:rsidR="00621885" w:rsidRPr="00D24457" w:rsidRDefault="00621885" w:rsidP="008F0F68">
            <w:pPr>
              <w:jc w:val="center"/>
            </w:pPr>
            <w:r w:rsidRPr="00D24457">
              <w:t>7 519,80</w:t>
            </w:r>
          </w:p>
        </w:tc>
        <w:tc>
          <w:tcPr>
            <w:tcW w:w="456" w:type="pct"/>
            <w:shd w:val="clear" w:color="auto" w:fill="auto"/>
            <w:vAlign w:val="center"/>
          </w:tcPr>
          <w:p w14:paraId="6A7605D4" w14:textId="77777777" w:rsidR="00621885" w:rsidRPr="00D24457" w:rsidRDefault="00621885" w:rsidP="008F0F68">
            <w:pPr>
              <w:jc w:val="center"/>
            </w:pPr>
            <w:r w:rsidRPr="00D24457">
              <w:t>7 800,60</w:t>
            </w:r>
          </w:p>
        </w:tc>
        <w:tc>
          <w:tcPr>
            <w:tcW w:w="450" w:type="pct"/>
            <w:shd w:val="clear" w:color="auto" w:fill="auto"/>
            <w:vAlign w:val="center"/>
          </w:tcPr>
          <w:p w14:paraId="4CCA7792" w14:textId="77777777" w:rsidR="00621885" w:rsidRPr="00D24457" w:rsidRDefault="00621885" w:rsidP="008F0F68">
            <w:pPr>
              <w:jc w:val="center"/>
            </w:pPr>
            <w:r w:rsidRPr="00D24457">
              <w:t>7 737,10</w:t>
            </w:r>
          </w:p>
        </w:tc>
        <w:tc>
          <w:tcPr>
            <w:tcW w:w="499" w:type="pct"/>
            <w:shd w:val="clear" w:color="auto" w:fill="auto"/>
            <w:vAlign w:val="center"/>
          </w:tcPr>
          <w:p w14:paraId="0E5A08EA" w14:textId="77777777" w:rsidR="00621885" w:rsidRPr="00D24457" w:rsidRDefault="00621885" w:rsidP="008F0F68">
            <w:pPr>
              <w:jc w:val="center"/>
            </w:pPr>
            <w:r w:rsidRPr="00D24457">
              <w:t>7 737,10</w:t>
            </w:r>
          </w:p>
        </w:tc>
        <w:tc>
          <w:tcPr>
            <w:tcW w:w="430" w:type="pct"/>
            <w:shd w:val="clear" w:color="auto" w:fill="auto"/>
            <w:vAlign w:val="center"/>
          </w:tcPr>
          <w:p w14:paraId="2F14A990" w14:textId="77777777" w:rsidR="00621885" w:rsidRPr="00D24457" w:rsidRDefault="00621885" w:rsidP="008F0F68">
            <w:pPr>
              <w:jc w:val="center"/>
            </w:pPr>
            <w:r w:rsidRPr="00D24457">
              <w:t>7 737,10</w:t>
            </w:r>
          </w:p>
        </w:tc>
      </w:tr>
      <w:tr w:rsidR="00621885" w:rsidRPr="00986A73" w14:paraId="60A52E74" w14:textId="77777777" w:rsidTr="008F0F68">
        <w:tc>
          <w:tcPr>
            <w:tcW w:w="1610" w:type="pct"/>
            <w:gridSpan w:val="3"/>
            <w:vMerge/>
            <w:vAlign w:val="center"/>
            <w:hideMark/>
          </w:tcPr>
          <w:p w14:paraId="6031647F" w14:textId="77777777" w:rsidR="00621885" w:rsidRPr="00986A73" w:rsidRDefault="00621885" w:rsidP="008F0F68">
            <w:pPr>
              <w:rPr>
                <w:sz w:val="22"/>
                <w:szCs w:val="22"/>
              </w:rPr>
            </w:pPr>
          </w:p>
        </w:tc>
        <w:tc>
          <w:tcPr>
            <w:tcW w:w="610" w:type="pct"/>
            <w:gridSpan w:val="2"/>
            <w:shd w:val="clear" w:color="auto" w:fill="auto"/>
            <w:vAlign w:val="center"/>
            <w:hideMark/>
          </w:tcPr>
          <w:p w14:paraId="61E9421D" w14:textId="77777777" w:rsidR="00621885" w:rsidRPr="00986A73" w:rsidRDefault="00621885" w:rsidP="008F0F68">
            <w:pPr>
              <w:rPr>
                <w:sz w:val="22"/>
                <w:szCs w:val="22"/>
              </w:rPr>
            </w:pPr>
            <w:r w:rsidRPr="00986A73">
              <w:rPr>
                <w:sz w:val="22"/>
                <w:szCs w:val="22"/>
              </w:rPr>
              <w:t>иные источники финансирования</w:t>
            </w:r>
          </w:p>
        </w:tc>
        <w:tc>
          <w:tcPr>
            <w:tcW w:w="495" w:type="pct"/>
            <w:shd w:val="clear" w:color="auto" w:fill="auto"/>
            <w:vAlign w:val="center"/>
          </w:tcPr>
          <w:p w14:paraId="4C9A348A" w14:textId="77777777" w:rsidR="00621885" w:rsidRPr="00D24457" w:rsidRDefault="00621885" w:rsidP="008F0F68">
            <w:pPr>
              <w:jc w:val="center"/>
            </w:pPr>
            <w:r w:rsidRPr="00D24457">
              <w:t>0,00</w:t>
            </w:r>
          </w:p>
        </w:tc>
        <w:tc>
          <w:tcPr>
            <w:tcW w:w="450" w:type="pct"/>
            <w:shd w:val="clear" w:color="auto" w:fill="auto"/>
            <w:vAlign w:val="center"/>
          </w:tcPr>
          <w:p w14:paraId="52DE8273" w14:textId="77777777" w:rsidR="00621885" w:rsidRPr="00D24457" w:rsidRDefault="00621885" w:rsidP="008F0F68">
            <w:pPr>
              <w:jc w:val="center"/>
            </w:pPr>
            <w:r w:rsidRPr="00D24457">
              <w:t>0,00</w:t>
            </w:r>
          </w:p>
        </w:tc>
        <w:tc>
          <w:tcPr>
            <w:tcW w:w="456" w:type="pct"/>
            <w:shd w:val="clear" w:color="auto" w:fill="auto"/>
            <w:vAlign w:val="center"/>
          </w:tcPr>
          <w:p w14:paraId="3D3F5A55" w14:textId="77777777" w:rsidR="00621885" w:rsidRPr="00D24457" w:rsidRDefault="00621885" w:rsidP="008F0F68">
            <w:pPr>
              <w:jc w:val="center"/>
            </w:pPr>
            <w:r w:rsidRPr="00D24457">
              <w:t>0,00</w:t>
            </w:r>
          </w:p>
        </w:tc>
        <w:tc>
          <w:tcPr>
            <w:tcW w:w="450" w:type="pct"/>
            <w:shd w:val="clear" w:color="auto" w:fill="auto"/>
            <w:vAlign w:val="center"/>
          </w:tcPr>
          <w:p w14:paraId="42793F94" w14:textId="77777777" w:rsidR="00621885" w:rsidRPr="00D24457" w:rsidRDefault="00621885" w:rsidP="008F0F68">
            <w:pPr>
              <w:jc w:val="center"/>
            </w:pPr>
            <w:r w:rsidRPr="00D24457">
              <w:t>0,00</w:t>
            </w:r>
          </w:p>
        </w:tc>
        <w:tc>
          <w:tcPr>
            <w:tcW w:w="499" w:type="pct"/>
            <w:shd w:val="clear" w:color="auto" w:fill="auto"/>
            <w:vAlign w:val="center"/>
          </w:tcPr>
          <w:p w14:paraId="4088DC4B" w14:textId="77777777" w:rsidR="00621885" w:rsidRPr="00D24457" w:rsidRDefault="00621885" w:rsidP="008F0F68">
            <w:pPr>
              <w:jc w:val="center"/>
            </w:pPr>
            <w:r w:rsidRPr="00D24457">
              <w:t>0,00</w:t>
            </w:r>
          </w:p>
        </w:tc>
        <w:tc>
          <w:tcPr>
            <w:tcW w:w="430" w:type="pct"/>
            <w:shd w:val="clear" w:color="auto" w:fill="auto"/>
            <w:vAlign w:val="center"/>
          </w:tcPr>
          <w:p w14:paraId="5D7806AE" w14:textId="77777777" w:rsidR="00621885" w:rsidRPr="00D24457" w:rsidRDefault="00621885" w:rsidP="008F0F68">
            <w:pPr>
              <w:jc w:val="center"/>
            </w:pPr>
            <w:r w:rsidRPr="00D24457">
              <w:t>0,00</w:t>
            </w:r>
          </w:p>
        </w:tc>
      </w:tr>
    </w:tbl>
    <w:p w14:paraId="3BF411E6" w14:textId="77777777" w:rsidR="00621885" w:rsidRDefault="00621885" w:rsidP="00621885">
      <w:pPr>
        <w:jc w:val="center"/>
        <w:rPr>
          <w:sz w:val="22"/>
          <w:szCs w:val="22"/>
        </w:rPr>
        <w:sectPr w:rsidR="00621885"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57"/>
        <w:gridCol w:w="1915"/>
        <w:gridCol w:w="1554"/>
        <w:gridCol w:w="1412"/>
        <w:gridCol w:w="1431"/>
        <w:gridCol w:w="1412"/>
        <w:gridCol w:w="1566"/>
        <w:gridCol w:w="1350"/>
      </w:tblGrid>
      <w:tr w:rsidR="00621885" w:rsidRPr="00986A73" w14:paraId="74750F5E" w14:textId="77777777" w:rsidTr="008F0F68">
        <w:tc>
          <w:tcPr>
            <w:tcW w:w="5000" w:type="pct"/>
            <w:gridSpan w:val="10"/>
            <w:shd w:val="clear" w:color="auto" w:fill="auto"/>
            <w:vAlign w:val="center"/>
            <w:hideMark/>
          </w:tcPr>
          <w:p w14:paraId="1D5F84C4" w14:textId="77777777" w:rsidR="00621885" w:rsidRPr="00986A73" w:rsidRDefault="00621885" w:rsidP="008F0F68">
            <w:pPr>
              <w:jc w:val="center"/>
              <w:rPr>
                <w:sz w:val="22"/>
                <w:szCs w:val="22"/>
              </w:rPr>
            </w:pPr>
            <w:r w:rsidRPr="00986A73">
              <w:rPr>
                <w:sz w:val="22"/>
                <w:szCs w:val="22"/>
              </w:rPr>
              <w:lastRenderedPageBreak/>
              <w:t>Цель: «</w:t>
            </w:r>
            <w:r w:rsidRPr="00986A73">
              <w:rPr>
                <w:spacing w:val="-6"/>
                <w:sz w:val="22"/>
                <w:szCs w:val="22"/>
              </w:rPr>
              <w:t>Увеличение доли граждан, ведущих здоровый образ жизни</w:t>
            </w:r>
            <w:r w:rsidRPr="00986A73">
              <w:rPr>
                <w:sz w:val="22"/>
                <w:szCs w:val="22"/>
              </w:rPr>
              <w:t>»</w:t>
            </w:r>
          </w:p>
        </w:tc>
      </w:tr>
      <w:tr w:rsidR="00621885" w:rsidRPr="00986A73" w14:paraId="055F3CF6" w14:textId="77777777" w:rsidTr="008F0F68">
        <w:tc>
          <w:tcPr>
            <w:tcW w:w="5000" w:type="pct"/>
            <w:gridSpan w:val="10"/>
            <w:shd w:val="clear" w:color="auto" w:fill="auto"/>
            <w:vAlign w:val="center"/>
            <w:hideMark/>
          </w:tcPr>
          <w:p w14:paraId="49DB83E1" w14:textId="77777777" w:rsidR="00621885" w:rsidRPr="00986A73" w:rsidRDefault="00621885" w:rsidP="008F0F68">
            <w:pPr>
              <w:jc w:val="center"/>
              <w:rPr>
                <w:sz w:val="22"/>
                <w:szCs w:val="22"/>
              </w:rPr>
            </w:pPr>
            <w:r w:rsidRPr="00986A73">
              <w:rPr>
                <w:sz w:val="22"/>
                <w:szCs w:val="22"/>
              </w:rPr>
              <w:t xml:space="preserve">Задача №6.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621885" w:rsidRPr="00986A73" w14:paraId="23BD2F57" w14:textId="77777777" w:rsidTr="008F0F68">
        <w:tc>
          <w:tcPr>
            <w:tcW w:w="5000" w:type="pct"/>
            <w:gridSpan w:val="10"/>
            <w:shd w:val="clear" w:color="auto" w:fill="auto"/>
            <w:vAlign w:val="center"/>
            <w:hideMark/>
          </w:tcPr>
          <w:p w14:paraId="31B26443" w14:textId="77777777" w:rsidR="00621885" w:rsidRPr="00986A73" w:rsidRDefault="00621885" w:rsidP="008F0F68">
            <w:pPr>
              <w:jc w:val="center"/>
              <w:rPr>
                <w:sz w:val="22"/>
                <w:szCs w:val="22"/>
              </w:rPr>
            </w:pPr>
            <w:r w:rsidRPr="00986A73">
              <w:rPr>
                <w:sz w:val="22"/>
                <w:szCs w:val="22"/>
              </w:rPr>
              <w:t>Подпрограмма 4 «Укрепление общественного здоровья в городе Когалыме»</w:t>
            </w:r>
          </w:p>
        </w:tc>
      </w:tr>
      <w:tr w:rsidR="00621885" w:rsidRPr="00986A73" w14:paraId="13BCCFE5" w14:textId="77777777" w:rsidTr="008F0F68">
        <w:tc>
          <w:tcPr>
            <w:tcW w:w="5000" w:type="pct"/>
            <w:gridSpan w:val="10"/>
            <w:shd w:val="clear" w:color="auto" w:fill="auto"/>
            <w:vAlign w:val="center"/>
            <w:hideMark/>
          </w:tcPr>
          <w:p w14:paraId="2BCDDDA5" w14:textId="77777777" w:rsidR="00621885" w:rsidRPr="00986A73" w:rsidRDefault="00621885" w:rsidP="008F0F68">
            <w:pPr>
              <w:jc w:val="center"/>
              <w:rPr>
                <w:sz w:val="22"/>
                <w:szCs w:val="22"/>
              </w:rPr>
            </w:pPr>
            <w:r w:rsidRPr="00986A73">
              <w:rPr>
                <w:sz w:val="22"/>
                <w:szCs w:val="22"/>
              </w:rPr>
              <w:t>Процессная часть</w:t>
            </w:r>
          </w:p>
        </w:tc>
      </w:tr>
      <w:tr w:rsidR="00621885" w:rsidRPr="000C396F" w14:paraId="02AD4F2E" w14:textId="77777777" w:rsidTr="008F0F68">
        <w:tc>
          <w:tcPr>
            <w:tcW w:w="315" w:type="pct"/>
            <w:vMerge w:val="restart"/>
            <w:shd w:val="clear" w:color="auto" w:fill="auto"/>
            <w:vAlign w:val="center"/>
            <w:hideMark/>
          </w:tcPr>
          <w:p w14:paraId="4D804C92" w14:textId="77777777" w:rsidR="00621885" w:rsidRPr="000C396F" w:rsidRDefault="00621885" w:rsidP="008F0F68">
            <w:pPr>
              <w:jc w:val="center"/>
              <w:rPr>
                <w:sz w:val="22"/>
                <w:szCs w:val="22"/>
              </w:rPr>
            </w:pPr>
            <w:r w:rsidRPr="000C396F">
              <w:rPr>
                <w:sz w:val="22"/>
                <w:szCs w:val="22"/>
              </w:rPr>
              <w:t>4.1.</w:t>
            </w:r>
          </w:p>
        </w:tc>
        <w:tc>
          <w:tcPr>
            <w:tcW w:w="767" w:type="pct"/>
            <w:vMerge w:val="restart"/>
            <w:shd w:val="clear" w:color="auto" w:fill="auto"/>
            <w:vAlign w:val="center"/>
            <w:hideMark/>
          </w:tcPr>
          <w:p w14:paraId="4E0668B6" w14:textId="77777777" w:rsidR="00621885" w:rsidRPr="000C396F" w:rsidRDefault="00621885" w:rsidP="008F0F68">
            <w:pPr>
              <w:rPr>
                <w:sz w:val="22"/>
                <w:szCs w:val="22"/>
              </w:rPr>
            </w:pPr>
            <w:r w:rsidRPr="000C396F">
              <w:rPr>
                <w:sz w:val="22"/>
                <w:szCs w:val="22"/>
              </w:rPr>
              <w:t>Организация и проведение физкультурно-оздоровительных мероприятий (</w:t>
            </w:r>
            <w:r w:rsidRPr="000C396F">
              <w:rPr>
                <w:sz w:val="22"/>
                <w:szCs w:val="22"/>
                <w:lang w:val="en-US"/>
              </w:rPr>
              <w:t>II</w:t>
            </w:r>
            <w:r w:rsidRPr="000C396F">
              <w:rPr>
                <w:sz w:val="22"/>
                <w:szCs w:val="22"/>
              </w:rPr>
              <w:t>,8)</w:t>
            </w:r>
          </w:p>
        </w:tc>
        <w:tc>
          <w:tcPr>
            <w:tcW w:w="528" w:type="pct"/>
            <w:vMerge w:val="restart"/>
            <w:shd w:val="clear" w:color="auto" w:fill="auto"/>
            <w:vAlign w:val="center"/>
            <w:hideMark/>
          </w:tcPr>
          <w:p w14:paraId="66EBE8A1" w14:textId="77777777" w:rsidR="00621885" w:rsidRPr="000C396F" w:rsidRDefault="00621885" w:rsidP="008F0F68">
            <w:pPr>
              <w:jc w:val="center"/>
              <w:rPr>
                <w:sz w:val="22"/>
                <w:szCs w:val="22"/>
              </w:rPr>
            </w:pPr>
            <w:proofErr w:type="spellStart"/>
            <w:r w:rsidRPr="000C396F">
              <w:rPr>
                <w:sz w:val="22"/>
                <w:szCs w:val="22"/>
              </w:rPr>
              <w:t>УКиС</w:t>
            </w:r>
            <w:proofErr w:type="spellEnd"/>
            <w:r w:rsidRPr="000C396F">
              <w:rPr>
                <w:sz w:val="22"/>
                <w:szCs w:val="22"/>
              </w:rPr>
              <w:t>/МАУ ДО «СШ «Дворец спорта»</w:t>
            </w:r>
          </w:p>
        </w:tc>
        <w:tc>
          <w:tcPr>
            <w:tcW w:w="610" w:type="pct"/>
            <w:shd w:val="clear" w:color="auto" w:fill="auto"/>
            <w:vAlign w:val="center"/>
            <w:hideMark/>
          </w:tcPr>
          <w:p w14:paraId="03485284" w14:textId="77777777" w:rsidR="00621885" w:rsidRPr="000C396F" w:rsidRDefault="00621885" w:rsidP="008F0F68">
            <w:pPr>
              <w:rPr>
                <w:sz w:val="22"/>
                <w:szCs w:val="22"/>
              </w:rPr>
            </w:pPr>
            <w:r w:rsidRPr="000C396F">
              <w:rPr>
                <w:sz w:val="22"/>
                <w:szCs w:val="22"/>
              </w:rPr>
              <w:t>всего</w:t>
            </w:r>
          </w:p>
        </w:tc>
        <w:tc>
          <w:tcPr>
            <w:tcW w:w="495" w:type="pct"/>
            <w:shd w:val="clear" w:color="auto" w:fill="auto"/>
            <w:vAlign w:val="center"/>
          </w:tcPr>
          <w:p w14:paraId="08924642" w14:textId="77777777" w:rsidR="00621885" w:rsidRPr="000C396F" w:rsidRDefault="00621885" w:rsidP="008F0F68">
            <w:pPr>
              <w:jc w:val="center"/>
              <w:rPr>
                <w:sz w:val="22"/>
                <w:szCs w:val="22"/>
              </w:rPr>
            </w:pPr>
            <w:r w:rsidRPr="000C396F">
              <w:rPr>
                <w:sz w:val="22"/>
                <w:szCs w:val="22"/>
              </w:rPr>
              <w:t>1 244,60</w:t>
            </w:r>
          </w:p>
        </w:tc>
        <w:tc>
          <w:tcPr>
            <w:tcW w:w="450" w:type="pct"/>
            <w:shd w:val="clear" w:color="auto" w:fill="auto"/>
            <w:vAlign w:val="center"/>
          </w:tcPr>
          <w:p w14:paraId="6E9DFD36" w14:textId="77777777" w:rsidR="00621885" w:rsidRPr="000C396F" w:rsidRDefault="00621885" w:rsidP="008F0F68">
            <w:pPr>
              <w:jc w:val="center"/>
              <w:rPr>
                <w:sz w:val="22"/>
                <w:szCs w:val="22"/>
              </w:rPr>
            </w:pPr>
            <w:r w:rsidRPr="000C396F">
              <w:rPr>
                <w:sz w:val="22"/>
                <w:szCs w:val="22"/>
              </w:rPr>
              <w:t>249,00</w:t>
            </w:r>
          </w:p>
        </w:tc>
        <w:tc>
          <w:tcPr>
            <w:tcW w:w="456" w:type="pct"/>
            <w:shd w:val="clear" w:color="auto" w:fill="auto"/>
            <w:vAlign w:val="center"/>
          </w:tcPr>
          <w:p w14:paraId="3E07EA08" w14:textId="77777777" w:rsidR="00621885" w:rsidRPr="000C396F" w:rsidRDefault="00621885" w:rsidP="008F0F68">
            <w:pPr>
              <w:jc w:val="center"/>
              <w:rPr>
                <w:sz w:val="22"/>
                <w:szCs w:val="22"/>
              </w:rPr>
            </w:pPr>
            <w:r w:rsidRPr="000C396F">
              <w:rPr>
                <w:sz w:val="22"/>
                <w:szCs w:val="22"/>
              </w:rPr>
              <w:t>248,90</w:t>
            </w:r>
          </w:p>
        </w:tc>
        <w:tc>
          <w:tcPr>
            <w:tcW w:w="450" w:type="pct"/>
            <w:shd w:val="clear" w:color="auto" w:fill="auto"/>
            <w:vAlign w:val="center"/>
          </w:tcPr>
          <w:p w14:paraId="50AA1557" w14:textId="77777777" w:rsidR="00621885" w:rsidRPr="000C396F" w:rsidRDefault="00621885" w:rsidP="008F0F68">
            <w:pPr>
              <w:jc w:val="center"/>
              <w:rPr>
                <w:sz w:val="22"/>
                <w:szCs w:val="22"/>
              </w:rPr>
            </w:pPr>
            <w:r w:rsidRPr="000C396F">
              <w:rPr>
                <w:sz w:val="22"/>
                <w:szCs w:val="22"/>
              </w:rPr>
              <w:t>248,90</w:t>
            </w:r>
          </w:p>
        </w:tc>
        <w:tc>
          <w:tcPr>
            <w:tcW w:w="499" w:type="pct"/>
            <w:shd w:val="clear" w:color="auto" w:fill="auto"/>
          </w:tcPr>
          <w:p w14:paraId="28017BAE" w14:textId="77777777" w:rsidR="00621885" w:rsidRPr="000C396F" w:rsidRDefault="00621885" w:rsidP="008F0F68">
            <w:pPr>
              <w:jc w:val="center"/>
              <w:rPr>
                <w:sz w:val="22"/>
                <w:szCs w:val="22"/>
              </w:rPr>
            </w:pPr>
            <w:r w:rsidRPr="000C396F">
              <w:rPr>
                <w:sz w:val="22"/>
                <w:szCs w:val="22"/>
              </w:rPr>
              <w:t>248,90</w:t>
            </w:r>
          </w:p>
        </w:tc>
        <w:tc>
          <w:tcPr>
            <w:tcW w:w="430" w:type="pct"/>
            <w:shd w:val="clear" w:color="auto" w:fill="auto"/>
          </w:tcPr>
          <w:p w14:paraId="5BF28A37" w14:textId="77777777" w:rsidR="00621885" w:rsidRPr="000C396F" w:rsidRDefault="00621885" w:rsidP="008F0F68">
            <w:pPr>
              <w:jc w:val="center"/>
              <w:rPr>
                <w:sz w:val="22"/>
                <w:szCs w:val="22"/>
              </w:rPr>
            </w:pPr>
            <w:r w:rsidRPr="000C396F">
              <w:rPr>
                <w:sz w:val="22"/>
                <w:szCs w:val="22"/>
              </w:rPr>
              <w:t>248,90</w:t>
            </w:r>
          </w:p>
        </w:tc>
      </w:tr>
      <w:tr w:rsidR="00621885" w:rsidRPr="000C396F" w14:paraId="64480021" w14:textId="77777777" w:rsidTr="008F0F68">
        <w:tc>
          <w:tcPr>
            <w:tcW w:w="315" w:type="pct"/>
            <w:vMerge/>
            <w:vAlign w:val="center"/>
            <w:hideMark/>
          </w:tcPr>
          <w:p w14:paraId="4DC33A1A" w14:textId="77777777" w:rsidR="00621885" w:rsidRPr="000C396F" w:rsidRDefault="00621885" w:rsidP="008F0F68">
            <w:pPr>
              <w:rPr>
                <w:sz w:val="22"/>
                <w:szCs w:val="22"/>
              </w:rPr>
            </w:pPr>
          </w:p>
        </w:tc>
        <w:tc>
          <w:tcPr>
            <w:tcW w:w="767" w:type="pct"/>
            <w:vMerge/>
            <w:vAlign w:val="center"/>
            <w:hideMark/>
          </w:tcPr>
          <w:p w14:paraId="5598DF99" w14:textId="77777777" w:rsidR="00621885" w:rsidRPr="000C396F" w:rsidRDefault="00621885" w:rsidP="008F0F68">
            <w:pPr>
              <w:rPr>
                <w:sz w:val="22"/>
                <w:szCs w:val="22"/>
              </w:rPr>
            </w:pPr>
          </w:p>
        </w:tc>
        <w:tc>
          <w:tcPr>
            <w:tcW w:w="528" w:type="pct"/>
            <w:vMerge/>
            <w:vAlign w:val="center"/>
            <w:hideMark/>
          </w:tcPr>
          <w:p w14:paraId="64C6CD7E" w14:textId="77777777" w:rsidR="00621885" w:rsidRPr="000C396F" w:rsidRDefault="00621885" w:rsidP="008F0F68">
            <w:pPr>
              <w:rPr>
                <w:sz w:val="22"/>
                <w:szCs w:val="22"/>
              </w:rPr>
            </w:pPr>
          </w:p>
        </w:tc>
        <w:tc>
          <w:tcPr>
            <w:tcW w:w="610" w:type="pct"/>
            <w:shd w:val="clear" w:color="auto" w:fill="auto"/>
            <w:vAlign w:val="center"/>
            <w:hideMark/>
          </w:tcPr>
          <w:p w14:paraId="39C63D9B" w14:textId="77777777" w:rsidR="00621885" w:rsidRPr="000C396F" w:rsidRDefault="00621885" w:rsidP="008F0F68">
            <w:pPr>
              <w:rPr>
                <w:sz w:val="22"/>
                <w:szCs w:val="22"/>
              </w:rPr>
            </w:pPr>
            <w:r w:rsidRPr="000C396F">
              <w:rPr>
                <w:sz w:val="22"/>
                <w:szCs w:val="22"/>
              </w:rPr>
              <w:t>федеральный бюджет</w:t>
            </w:r>
          </w:p>
        </w:tc>
        <w:tc>
          <w:tcPr>
            <w:tcW w:w="495" w:type="pct"/>
            <w:shd w:val="clear" w:color="auto" w:fill="auto"/>
            <w:vAlign w:val="center"/>
          </w:tcPr>
          <w:p w14:paraId="05362D31"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0A706807"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15538300"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3FD56227"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7823531F"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E38CE1C"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6EE07E8F" w14:textId="77777777" w:rsidTr="008F0F68">
        <w:tc>
          <w:tcPr>
            <w:tcW w:w="315" w:type="pct"/>
            <w:vMerge/>
            <w:vAlign w:val="center"/>
            <w:hideMark/>
          </w:tcPr>
          <w:p w14:paraId="3939EAD9" w14:textId="77777777" w:rsidR="00621885" w:rsidRPr="000C396F" w:rsidRDefault="00621885" w:rsidP="008F0F68">
            <w:pPr>
              <w:rPr>
                <w:sz w:val="22"/>
                <w:szCs w:val="22"/>
              </w:rPr>
            </w:pPr>
          </w:p>
        </w:tc>
        <w:tc>
          <w:tcPr>
            <w:tcW w:w="767" w:type="pct"/>
            <w:vMerge/>
            <w:vAlign w:val="center"/>
            <w:hideMark/>
          </w:tcPr>
          <w:p w14:paraId="7DF36025" w14:textId="77777777" w:rsidR="00621885" w:rsidRPr="000C396F" w:rsidRDefault="00621885" w:rsidP="008F0F68">
            <w:pPr>
              <w:rPr>
                <w:sz w:val="22"/>
                <w:szCs w:val="22"/>
              </w:rPr>
            </w:pPr>
          </w:p>
        </w:tc>
        <w:tc>
          <w:tcPr>
            <w:tcW w:w="528" w:type="pct"/>
            <w:vMerge/>
            <w:vAlign w:val="center"/>
            <w:hideMark/>
          </w:tcPr>
          <w:p w14:paraId="7CBC590F" w14:textId="77777777" w:rsidR="00621885" w:rsidRPr="000C396F" w:rsidRDefault="00621885" w:rsidP="008F0F68">
            <w:pPr>
              <w:rPr>
                <w:sz w:val="22"/>
                <w:szCs w:val="22"/>
              </w:rPr>
            </w:pPr>
          </w:p>
        </w:tc>
        <w:tc>
          <w:tcPr>
            <w:tcW w:w="610" w:type="pct"/>
            <w:shd w:val="clear" w:color="auto" w:fill="auto"/>
            <w:vAlign w:val="center"/>
            <w:hideMark/>
          </w:tcPr>
          <w:p w14:paraId="60B18AC2" w14:textId="77777777" w:rsidR="00621885" w:rsidRPr="000C396F" w:rsidRDefault="00621885" w:rsidP="008F0F68">
            <w:pPr>
              <w:rPr>
                <w:sz w:val="22"/>
                <w:szCs w:val="22"/>
              </w:rPr>
            </w:pPr>
            <w:r w:rsidRPr="000C396F">
              <w:rPr>
                <w:sz w:val="22"/>
                <w:szCs w:val="22"/>
              </w:rPr>
              <w:t>бюджет автономного округа</w:t>
            </w:r>
          </w:p>
        </w:tc>
        <w:tc>
          <w:tcPr>
            <w:tcW w:w="495" w:type="pct"/>
            <w:shd w:val="clear" w:color="auto" w:fill="auto"/>
            <w:vAlign w:val="center"/>
          </w:tcPr>
          <w:p w14:paraId="16252D7D"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B4ED54D"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0A59A9FE"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CDB1F89"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6D558F54"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06686B13"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1BE7658B" w14:textId="77777777" w:rsidTr="008F0F68">
        <w:tc>
          <w:tcPr>
            <w:tcW w:w="315" w:type="pct"/>
            <w:vMerge/>
            <w:vAlign w:val="center"/>
            <w:hideMark/>
          </w:tcPr>
          <w:p w14:paraId="356418CE" w14:textId="77777777" w:rsidR="00621885" w:rsidRPr="000C396F" w:rsidRDefault="00621885" w:rsidP="008F0F68">
            <w:pPr>
              <w:rPr>
                <w:sz w:val="22"/>
                <w:szCs w:val="22"/>
              </w:rPr>
            </w:pPr>
          </w:p>
        </w:tc>
        <w:tc>
          <w:tcPr>
            <w:tcW w:w="767" w:type="pct"/>
            <w:vMerge/>
            <w:vAlign w:val="center"/>
            <w:hideMark/>
          </w:tcPr>
          <w:p w14:paraId="5C185D31" w14:textId="77777777" w:rsidR="00621885" w:rsidRPr="000C396F" w:rsidRDefault="00621885" w:rsidP="008F0F68">
            <w:pPr>
              <w:rPr>
                <w:sz w:val="22"/>
                <w:szCs w:val="22"/>
              </w:rPr>
            </w:pPr>
          </w:p>
        </w:tc>
        <w:tc>
          <w:tcPr>
            <w:tcW w:w="528" w:type="pct"/>
            <w:vMerge/>
            <w:vAlign w:val="center"/>
            <w:hideMark/>
          </w:tcPr>
          <w:p w14:paraId="2DBC1025" w14:textId="77777777" w:rsidR="00621885" w:rsidRPr="000C396F" w:rsidRDefault="00621885" w:rsidP="008F0F68">
            <w:pPr>
              <w:rPr>
                <w:sz w:val="22"/>
                <w:szCs w:val="22"/>
              </w:rPr>
            </w:pPr>
          </w:p>
        </w:tc>
        <w:tc>
          <w:tcPr>
            <w:tcW w:w="610" w:type="pct"/>
            <w:shd w:val="clear" w:color="auto" w:fill="auto"/>
            <w:vAlign w:val="center"/>
            <w:hideMark/>
          </w:tcPr>
          <w:p w14:paraId="22C43223" w14:textId="77777777" w:rsidR="00621885" w:rsidRPr="000C396F" w:rsidRDefault="00621885" w:rsidP="008F0F68">
            <w:pPr>
              <w:rPr>
                <w:sz w:val="22"/>
                <w:szCs w:val="22"/>
              </w:rPr>
            </w:pPr>
            <w:r w:rsidRPr="000C396F">
              <w:rPr>
                <w:sz w:val="22"/>
                <w:szCs w:val="22"/>
              </w:rPr>
              <w:t>бюджет города Когалыма</w:t>
            </w:r>
          </w:p>
        </w:tc>
        <w:tc>
          <w:tcPr>
            <w:tcW w:w="495" w:type="pct"/>
            <w:shd w:val="clear" w:color="auto" w:fill="auto"/>
            <w:vAlign w:val="center"/>
          </w:tcPr>
          <w:p w14:paraId="5BC42242" w14:textId="77777777" w:rsidR="00621885" w:rsidRPr="000C396F" w:rsidRDefault="00621885" w:rsidP="008F0F68">
            <w:pPr>
              <w:jc w:val="center"/>
              <w:rPr>
                <w:sz w:val="22"/>
                <w:szCs w:val="22"/>
              </w:rPr>
            </w:pPr>
            <w:r w:rsidRPr="000C396F">
              <w:rPr>
                <w:sz w:val="22"/>
                <w:szCs w:val="22"/>
              </w:rPr>
              <w:t>1 244,60</w:t>
            </w:r>
          </w:p>
        </w:tc>
        <w:tc>
          <w:tcPr>
            <w:tcW w:w="450" w:type="pct"/>
            <w:shd w:val="clear" w:color="auto" w:fill="auto"/>
            <w:vAlign w:val="center"/>
          </w:tcPr>
          <w:p w14:paraId="0E632B00" w14:textId="77777777" w:rsidR="00621885" w:rsidRPr="000C396F" w:rsidRDefault="00621885" w:rsidP="008F0F68">
            <w:pPr>
              <w:jc w:val="center"/>
              <w:rPr>
                <w:sz w:val="22"/>
                <w:szCs w:val="22"/>
              </w:rPr>
            </w:pPr>
            <w:r w:rsidRPr="000C396F">
              <w:rPr>
                <w:sz w:val="22"/>
                <w:szCs w:val="22"/>
              </w:rPr>
              <w:t>249,00</w:t>
            </w:r>
          </w:p>
        </w:tc>
        <w:tc>
          <w:tcPr>
            <w:tcW w:w="456" w:type="pct"/>
            <w:shd w:val="clear" w:color="auto" w:fill="auto"/>
            <w:vAlign w:val="center"/>
          </w:tcPr>
          <w:p w14:paraId="0D755D7E" w14:textId="77777777" w:rsidR="00621885" w:rsidRPr="000C396F" w:rsidRDefault="00621885" w:rsidP="008F0F68">
            <w:pPr>
              <w:jc w:val="center"/>
              <w:rPr>
                <w:sz w:val="22"/>
                <w:szCs w:val="22"/>
              </w:rPr>
            </w:pPr>
            <w:r w:rsidRPr="000C396F">
              <w:rPr>
                <w:sz w:val="22"/>
                <w:szCs w:val="22"/>
              </w:rPr>
              <w:t>248,90</w:t>
            </w:r>
          </w:p>
        </w:tc>
        <w:tc>
          <w:tcPr>
            <w:tcW w:w="450" w:type="pct"/>
            <w:shd w:val="clear" w:color="auto" w:fill="auto"/>
            <w:vAlign w:val="center"/>
          </w:tcPr>
          <w:p w14:paraId="6A9070FB" w14:textId="77777777" w:rsidR="00621885" w:rsidRPr="000C396F" w:rsidRDefault="00621885" w:rsidP="008F0F68">
            <w:pPr>
              <w:jc w:val="center"/>
              <w:rPr>
                <w:sz w:val="22"/>
                <w:szCs w:val="22"/>
              </w:rPr>
            </w:pPr>
            <w:r w:rsidRPr="000C396F">
              <w:rPr>
                <w:sz w:val="22"/>
                <w:szCs w:val="22"/>
              </w:rPr>
              <w:t>248,90</w:t>
            </w:r>
          </w:p>
        </w:tc>
        <w:tc>
          <w:tcPr>
            <w:tcW w:w="499" w:type="pct"/>
            <w:shd w:val="clear" w:color="auto" w:fill="auto"/>
            <w:vAlign w:val="center"/>
          </w:tcPr>
          <w:p w14:paraId="424B2E97" w14:textId="77777777" w:rsidR="00621885" w:rsidRPr="000C396F" w:rsidRDefault="00621885" w:rsidP="008F0F68">
            <w:pPr>
              <w:jc w:val="center"/>
              <w:rPr>
                <w:sz w:val="22"/>
                <w:szCs w:val="22"/>
              </w:rPr>
            </w:pPr>
            <w:r w:rsidRPr="000C396F">
              <w:rPr>
                <w:sz w:val="22"/>
                <w:szCs w:val="22"/>
              </w:rPr>
              <w:t>248,90</w:t>
            </w:r>
          </w:p>
        </w:tc>
        <w:tc>
          <w:tcPr>
            <w:tcW w:w="430" w:type="pct"/>
            <w:shd w:val="clear" w:color="auto" w:fill="auto"/>
            <w:vAlign w:val="center"/>
          </w:tcPr>
          <w:p w14:paraId="594735CA" w14:textId="77777777" w:rsidR="00621885" w:rsidRPr="000C396F" w:rsidRDefault="00621885" w:rsidP="008F0F68">
            <w:pPr>
              <w:jc w:val="center"/>
              <w:rPr>
                <w:sz w:val="22"/>
                <w:szCs w:val="22"/>
              </w:rPr>
            </w:pPr>
            <w:r w:rsidRPr="000C396F">
              <w:rPr>
                <w:sz w:val="22"/>
                <w:szCs w:val="22"/>
              </w:rPr>
              <w:t>248,90</w:t>
            </w:r>
          </w:p>
        </w:tc>
      </w:tr>
      <w:tr w:rsidR="00621885" w:rsidRPr="000C396F" w14:paraId="206E0452" w14:textId="77777777" w:rsidTr="008F0F68">
        <w:tc>
          <w:tcPr>
            <w:tcW w:w="315" w:type="pct"/>
            <w:vMerge/>
            <w:vAlign w:val="center"/>
            <w:hideMark/>
          </w:tcPr>
          <w:p w14:paraId="172F5333" w14:textId="77777777" w:rsidR="00621885" w:rsidRPr="000C396F" w:rsidRDefault="00621885" w:rsidP="008F0F68">
            <w:pPr>
              <w:rPr>
                <w:sz w:val="22"/>
                <w:szCs w:val="22"/>
              </w:rPr>
            </w:pPr>
          </w:p>
        </w:tc>
        <w:tc>
          <w:tcPr>
            <w:tcW w:w="767" w:type="pct"/>
            <w:vMerge/>
            <w:vAlign w:val="center"/>
            <w:hideMark/>
          </w:tcPr>
          <w:p w14:paraId="0D978CDE" w14:textId="77777777" w:rsidR="00621885" w:rsidRPr="000C396F" w:rsidRDefault="00621885" w:rsidP="008F0F68">
            <w:pPr>
              <w:rPr>
                <w:sz w:val="22"/>
                <w:szCs w:val="22"/>
              </w:rPr>
            </w:pPr>
          </w:p>
        </w:tc>
        <w:tc>
          <w:tcPr>
            <w:tcW w:w="528" w:type="pct"/>
            <w:vMerge/>
            <w:vAlign w:val="center"/>
            <w:hideMark/>
          </w:tcPr>
          <w:p w14:paraId="0A03E31D" w14:textId="77777777" w:rsidR="00621885" w:rsidRPr="000C396F" w:rsidRDefault="00621885" w:rsidP="008F0F68">
            <w:pPr>
              <w:rPr>
                <w:sz w:val="22"/>
                <w:szCs w:val="22"/>
              </w:rPr>
            </w:pPr>
          </w:p>
        </w:tc>
        <w:tc>
          <w:tcPr>
            <w:tcW w:w="610" w:type="pct"/>
            <w:shd w:val="clear" w:color="auto" w:fill="auto"/>
            <w:vAlign w:val="center"/>
            <w:hideMark/>
          </w:tcPr>
          <w:p w14:paraId="522C876E" w14:textId="77777777" w:rsidR="00621885" w:rsidRPr="000C396F" w:rsidRDefault="00621885" w:rsidP="008F0F68">
            <w:pPr>
              <w:rPr>
                <w:sz w:val="22"/>
                <w:szCs w:val="22"/>
              </w:rPr>
            </w:pPr>
            <w:r w:rsidRPr="000C396F">
              <w:rPr>
                <w:sz w:val="22"/>
                <w:szCs w:val="22"/>
              </w:rPr>
              <w:t>иные источники финансирования</w:t>
            </w:r>
          </w:p>
        </w:tc>
        <w:tc>
          <w:tcPr>
            <w:tcW w:w="495" w:type="pct"/>
            <w:shd w:val="clear" w:color="auto" w:fill="auto"/>
            <w:vAlign w:val="center"/>
          </w:tcPr>
          <w:p w14:paraId="11547422"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6FF808C7"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19759EA0"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50531BFE"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1F65BE23"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1D3BF68B"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00B7E0D6" w14:textId="77777777" w:rsidTr="008F0F68">
        <w:tc>
          <w:tcPr>
            <w:tcW w:w="315" w:type="pct"/>
            <w:vMerge w:val="restart"/>
            <w:shd w:val="clear" w:color="auto" w:fill="auto"/>
            <w:vAlign w:val="center"/>
            <w:hideMark/>
          </w:tcPr>
          <w:p w14:paraId="37A87EC1" w14:textId="77777777" w:rsidR="00621885" w:rsidRPr="000C396F" w:rsidRDefault="00621885" w:rsidP="008F0F68">
            <w:pPr>
              <w:jc w:val="center"/>
              <w:rPr>
                <w:sz w:val="22"/>
                <w:szCs w:val="22"/>
              </w:rPr>
            </w:pPr>
            <w:r w:rsidRPr="000C396F">
              <w:rPr>
                <w:sz w:val="22"/>
                <w:szCs w:val="22"/>
              </w:rPr>
              <w:t>4.2.</w:t>
            </w:r>
          </w:p>
        </w:tc>
        <w:tc>
          <w:tcPr>
            <w:tcW w:w="767" w:type="pct"/>
            <w:vMerge w:val="restart"/>
            <w:shd w:val="clear" w:color="auto" w:fill="auto"/>
            <w:vAlign w:val="center"/>
            <w:hideMark/>
          </w:tcPr>
          <w:p w14:paraId="56137818" w14:textId="77777777" w:rsidR="00621885" w:rsidRPr="000C396F" w:rsidRDefault="00621885" w:rsidP="008F0F68">
            <w:pPr>
              <w:rPr>
                <w:sz w:val="22"/>
                <w:szCs w:val="22"/>
              </w:rPr>
            </w:pPr>
            <w:r w:rsidRPr="000C396F">
              <w:rPr>
                <w:sz w:val="22"/>
                <w:szCs w:val="22"/>
              </w:rPr>
              <w:t>Реализация Плана мероприятий по снижению уровня преждевременной смертности в городе Когалыме на 2021-2025 годы (9,10)</w:t>
            </w:r>
          </w:p>
        </w:tc>
        <w:tc>
          <w:tcPr>
            <w:tcW w:w="528" w:type="pct"/>
            <w:vMerge w:val="restart"/>
            <w:shd w:val="clear" w:color="auto" w:fill="auto"/>
            <w:vAlign w:val="center"/>
            <w:hideMark/>
          </w:tcPr>
          <w:p w14:paraId="43F32395" w14:textId="77777777" w:rsidR="00621885" w:rsidRPr="000C396F" w:rsidRDefault="00621885" w:rsidP="008F0F68">
            <w:pPr>
              <w:jc w:val="center"/>
              <w:rPr>
                <w:sz w:val="22"/>
                <w:szCs w:val="22"/>
              </w:rPr>
            </w:pPr>
            <w:proofErr w:type="spellStart"/>
            <w:r w:rsidRPr="000C396F">
              <w:rPr>
                <w:sz w:val="22"/>
                <w:szCs w:val="22"/>
              </w:rPr>
              <w:t>УКиС</w:t>
            </w:r>
            <w:proofErr w:type="spellEnd"/>
            <w:r w:rsidRPr="000C396F">
              <w:rPr>
                <w:sz w:val="22"/>
                <w:szCs w:val="22"/>
              </w:rPr>
              <w:t xml:space="preserve">/ </w:t>
            </w:r>
            <w:proofErr w:type="spellStart"/>
            <w:r w:rsidRPr="000C396F">
              <w:rPr>
                <w:sz w:val="22"/>
                <w:szCs w:val="22"/>
              </w:rPr>
              <w:t>СпоСВ</w:t>
            </w:r>
            <w:proofErr w:type="spellEnd"/>
            <w:r w:rsidRPr="000C396F">
              <w:rPr>
                <w:sz w:val="22"/>
                <w:szCs w:val="22"/>
              </w:rPr>
              <w:t>/УО/УЭ/</w:t>
            </w:r>
            <w:r w:rsidRPr="000C396F">
              <w:rPr>
                <w:sz w:val="22"/>
                <w:szCs w:val="22"/>
              </w:rPr>
              <w:br/>
              <w:t>БУ ХМАО-Югра «КГБ» (по согласованию)</w:t>
            </w:r>
          </w:p>
        </w:tc>
        <w:tc>
          <w:tcPr>
            <w:tcW w:w="610" w:type="pct"/>
            <w:shd w:val="clear" w:color="auto" w:fill="auto"/>
            <w:vAlign w:val="center"/>
            <w:hideMark/>
          </w:tcPr>
          <w:p w14:paraId="61A8F66D" w14:textId="77777777" w:rsidR="00621885" w:rsidRPr="000C396F" w:rsidRDefault="00621885" w:rsidP="008F0F68">
            <w:pPr>
              <w:rPr>
                <w:sz w:val="22"/>
                <w:szCs w:val="22"/>
              </w:rPr>
            </w:pPr>
            <w:r w:rsidRPr="000C396F">
              <w:rPr>
                <w:sz w:val="22"/>
                <w:szCs w:val="22"/>
              </w:rPr>
              <w:t>всего</w:t>
            </w:r>
          </w:p>
        </w:tc>
        <w:tc>
          <w:tcPr>
            <w:tcW w:w="495" w:type="pct"/>
            <w:shd w:val="clear" w:color="auto" w:fill="auto"/>
            <w:vAlign w:val="center"/>
          </w:tcPr>
          <w:p w14:paraId="2A0291A2"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3F99CC1E"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0A3873B1"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32BB0A25"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C80F3CC"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0A15C875" w14:textId="77777777" w:rsidR="00621885" w:rsidRPr="000C396F" w:rsidRDefault="00621885" w:rsidP="008F0F68">
            <w:pPr>
              <w:jc w:val="center"/>
              <w:rPr>
                <w:sz w:val="22"/>
                <w:szCs w:val="22"/>
              </w:rPr>
            </w:pPr>
            <w:r w:rsidRPr="000C396F">
              <w:rPr>
                <w:sz w:val="22"/>
                <w:szCs w:val="22"/>
              </w:rPr>
              <w:t>0,00</w:t>
            </w:r>
          </w:p>
        </w:tc>
      </w:tr>
      <w:tr w:rsidR="00621885" w:rsidRPr="000C396F" w14:paraId="654F39B0" w14:textId="77777777" w:rsidTr="008F0F68">
        <w:tc>
          <w:tcPr>
            <w:tcW w:w="315" w:type="pct"/>
            <w:vMerge/>
            <w:vAlign w:val="center"/>
            <w:hideMark/>
          </w:tcPr>
          <w:p w14:paraId="29392B4A" w14:textId="77777777" w:rsidR="00621885" w:rsidRPr="000C396F" w:rsidRDefault="00621885" w:rsidP="008F0F68">
            <w:pPr>
              <w:rPr>
                <w:sz w:val="22"/>
                <w:szCs w:val="22"/>
              </w:rPr>
            </w:pPr>
          </w:p>
        </w:tc>
        <w:tc>
          <w:tcPr>
            <w:tcW w:w="767" w:type="pct"/>
            <w:vMerge/>
            <w:vAlign w:val="center"/>
            <w:hideMark/>
          </w:tcPr>
          <w:p w14:paraId="113E7C8B" w14:textId="77777777" w:rsidR="00621885" w:rsidRPr="000C396F" w:rsidRDefault="00621885" w:rsidP="008F0F68">
            <w:pPr>
              <w:rPr>
                <w:sz w:val="22"/>
                <w:szCs w:val="22"/>
              </w:rPr>
            </w:pPr>
          </w:p>
        </w:tc>
        <w:tc>
          <w:tcPr>
            <w:tcW w:w="528" w:type="pct"/>
            <w:vMerge/>
            <w:vAlign w:val="center"/>
            <w:hideMark/>
          </w:tcPr>
          <w:p w14:paraId="253CAA7D" w14:textId="77777777" w:rsidR="00621885" w:rsidRPr="000C396F" w:rsidRDefault="00621885" w:rsidP="008F0F68">
            <w:pPr>
              <w:rPr>
                <w:sz w:val="22"/>
                <w:szCs w:val="22"/>
              </w:rPr>
            </w:pPr>
          </w:p>
        </w:tc>
        <w:tc>
          <w:tcPr>
            <w:tcW w:w="610" w:type="pct"/>
            <w:shd w:val="clear" w:color="auto" w:fill="auto"/>
            <w:vAlign w:val="center"/>
            <w:hideMark/>
          </w:tcPr>
          <w:p w14:paraId="23655245" w14:textId="77777777" w:rsidR="00621885" w:rsidRPr="000C396F" w:rsidRDefault="00621885" w:rsidP="008F0F68">
            <w:pPr>
              <w:rPr>
                <w:sz w:val="22"/>
                <w:szCs w:val="22"/>
              </w:rPr>
            </w:pPr>
            <w:r w:rsidRPr="000C396F">
              <w:rPr>
                <w:sz w:val="22"/>
                <w:szCs w:val="22"/>
              </w:rPr>
              <w:t>федеральный бюджет</w:t>
            </w:r>
          </w:p>
        </w:tc>
        <w:tc>
          <w:tcPr>
            <w:tcW w:w="495" w:type="pct"/>
            <w:shd w:val="clear" w:color="auto" w:fill="auto"/>
            <w:vAlign w:val="center"/>
          </w:tcPr>
          <w:p w14:paraId="0111DC87"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545CC66"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01BF1A5F"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B63636A"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EE99620"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2313871"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28B6D655" w14:textId="77777777" w:rsidTr="008F0F68">
        <w:tc>
          <w:tcPr>
            <w:tcW w:w="315" w:type="pct"/>
            <w:vMerge/>
            <w:vAlign w:val="center"/>
            <w:hideMark/>
          </w:tcPr>
          <w:p w14:paraId="2B6511D8" w14:textId="77777777" w:rsidR="00621885" w:rsidRPr="000C396F" w:rsidRDefault="00621885" w:rsidP="008F0F68">
            <w:pPr>
              <w:rPr>
                <w:sz w:val="22"/>
                <w:szCs w:val="22"/>
              </w:rPr>
            </w:pPr>
          </w:p>
        </w:tc>
        <w:tc>
          <w:tcPr>
            <w:tcW w:w="767" w:type="pct"/>
            <w:vMerge/>
            <w:vAlign w:val="center"/>
            <w:hideMark/>
          </w:tcPr>
          <w:p w14:paraId="5F6A5D70" w14:textId="77777777" w:rsidR="00621885" w:rsidRPr="000C396F" w:rsidRDefault="00621885" w:rsidP="008F0F68">
            <w:pPr>
              <w:rPr>
                <w:sz w:val="22"/>
                <w:szCs w:val="22"/>
              </w:rPr>
            </w:pPr>
          </w:p>
        </w:tc>
        <w:tc>
          <w:tcPr>
            <w:tcW w:w="528" w:type="pct"/>
            <w:vMerge/>
            <w:vAlign w:val="center"/>
            <w:hideMark/>
          </w:tcPr>
          <w:p w14:paraId="0E8F86F4" w14:textId="77777777" w:rsidR="00621885" w:rsidRPr="000C396F" w:rsidRDefault="00621885" w:rsidP="008F0F68">
            <w:pPr>
              <w:rPr>
                <w:sz w:val="22"/>
                <w:szCs w:val="22"/>
              </w:rPr>
            </w:pPr>
          </w:p>
        </w:tc>
        <w:tc>
          <w:tcPr>
            <w:tcW w:w="610" w:type="pct"/>
            <w:shd w:val="clear" w:color="auto" w:fill="auto"/>
            <w:vAlign w:val="center"/>
            <w:hideMark/>
          </w:tcPr>
          <w:p w14:paraId="3338FC62" w14:textId="77777777" w:rsidR="00621885" w:rsidRPr="000C396F" w:rsidRDefault="00621885" w:rsidP="008F0F68">
            <w:pPr>
              <w:rPr>
                <w:sz w:val="22"/>
                <w:szCs w:val="22"/>
              </w:rPr>
            </w:pPr>
            <w:r w:rsidRPr="000C396F">
              <w:rPr>
                <w:sz w:val="22"/>
                <w:szCs w:val="22"/>
              </w:rPr>
              <w:t>бюджет автономного округа</w:t>
            </w:r>
          </w:p>
        </w:tc>
        <w:tc>
          <w:tcPr>
            <w:tcW w:w="495" w:type="pct"/>
            <w:shd w:val="clear" w:color="auto" w:fill="auto"/>
            <w:vAlign w:val="center"/>
          </w:tcPr>
          <w:p w14:paraId="2C3708DB"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565B7773"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0E0251F8"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0A0F4CBF"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07FFF0F7"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00CBE257"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2B259F99" w14:textId="77777777" w:rsidTr="008F0F68">
        <w:tc>
          <w:tcPr>
            <w:tcW w:w="315" w:type="pct"/>
            <w:vMerge/>
            <w:vAlign w:val="center"/>
            <w:hideMark/>
          </w:tcPr>
          <w:p w14:paraId="09495399" w14:textId="77777777" w:rsidR="00621885" w:rsidRPr="000C396F" w:rsidRDefault="00621885" w:rsidP="008F0F68">
            <w:pPr>
              <w:rPr>
                <w:sz w:val="22"/>
                <w:szCs w:val="22"/>
              </w:rPr>
            </w:pPr>
          </w:p>
        </w:tc>
        <w:tc>
          <w:tcPr>
            <w:tcW w:w="767" w:type="pct"/>
            <w:vMerge/>
            <w:vAlign w:val="center"/>
            <w:hideMark/>
          </w:tcPr>
          <w:p w14:paraId="5D18D5F5" w14:textId="77777777" w:rsidR="00621885" w:rsidRPr="000C396F" w:rsidRDefault="00621885" w:rsidP="008F0F68">
            <w:pPr>
              <w:rPr>
                <w:sz w:val="22"/>
                <w:szCs w:val="22"/>
              </w:rPr>
            </w:pPr>
          </w:p>
        </w:tc>
        <w:tc>
          <w:tcPr>
            <w:tcW w:w="528" w:type="pct"/>
            <w:vMerge/>
            <w:vAlign w:val="center"/>
            <w:hideMark/>
          </w:tcPr>
          <w:p w14:paraId="1CD4F122" w14:textId="77777777" w:rsidR="00621885" w:rsidRPr="000C396F" w:rsidRDefault="00621885" w:rsidP="008F0F68">
            <w:pPr>
              <w:rPr>
                <w:sz w:val="22"/>
                <w:szCs w:val="22"/>
              </w:rPr>
            </w:pPr>
          </w:p>
        </w:tc>
        <w:tc>
          <w:tcPr>
            <w:tcW w:w="610" w:type="pct"/>
            <w:shd w:val="clear" w:color="auto" w:fill="auto"/>
            <w:vAlign w:val="center"/>
            <w:hideMark/>
          </w:tcPr>
          <w:p w14:paraId="30336E55" w14:textId="77777777" w:rsidR="00621885" w:rsidRPr="000C396F" w:rsidRDefault="00621885" w:rsidP="008F0F68">
            <w:pPr>
              <w:rPr>
                <w:sz w:val="22"/>
                <w:szCs w:val="22"/>
              </w:rPr>
            </w:pPr>
            <w:r w:rsidRPr="000C396F">
              <w:rPr>
                <w:sz w:val="22"/>
                <w:szCs w:val="22"/>
              </w:rPr>
              <w:t>бюджет города Когалыма</w:t>
            </w:r>
          </w:p>
        </w:tc>
        <w:tc>
          <w:tcPr>
            <w:tcW w:w="495" w:type="pct"/>
            <w:shd w:val="clear" w:color="auto" w:fill="auto"/>
            <w:vAlign w:val="center"/>
          </w:tcPr>
          <w:p w14:paraId="401C8992"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1D685F3"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3DDD81EF"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75CE92AD"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10DDE36C"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2B6A615B"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4C82B3EA" w14:textId="77777777" w:rsidTr="008F0F68">
        <w:tc>
          <w:tcPr>
            <w:tcW w:w="315" w:type="pct"/>
            <w:vMerge/>
            <w:vAlign w:val="center"/>
            <w:hideMark/>
          </w:tcPr>
          <w:p w14:paraId="5D688B9E" w14:textId="77777777" w:rsidR="00621885" w:rsidRPr="000C396F" w:rsidRDefault="00621885" w:rsidP="008F0F68">
            <w:pPr>
              <w:rPr>
                <w:sz w:val="22"/>
                <w:szCs w:val="22"/>
              </w:rPr>
            </w:pPr>
          </w:p>
        </w:tc>
        <w:tc>
          <w:tcPr>
            <w:tcW w:w="767" w:type="pct"/>
            <w:vMerge/>
            <w:vAlign w:val="center"/>
            <w:hideMark/>
          </w:tcPr>
          <w:p w14:paraId="0EC120D7" w14:textId="77777777" w:rsidR="00621885" w:rsidRPr="000C396F" w:rsidRDefault="00621885" w:rsidP="008F0F68">
            <w:pPr>
              <w:rPr>
                <w:sz w:val="22"/>
                <w:szCs w:val="22"/>
              </w:rPr>
            </w:pPr>
          </w:p>
        </w:tc>
        <w:tc>
          <w:tcPr>
            <w:tcW w:w="528" w:type="pct"/>
            <w:vMerge/>
            <w:vAlign w:val="center"/>
            <w:hideMark/>
          </w:tcPr>
          <w:p w14:paraId="221595EC" w14:textId="77777777" w:rsidR="00621885" w:rsidRPr="000C396F" w:rsidRDefault="00621885" w:rsidP="008F0F68">
            <w:pPr>
              <w:rPr>
                <w:sz w:val="22"/>
                <w:szCs w:val="22"/>
              </w:rPr>
            </w:pPr>
          </w:p>
        </w:tc>
        <w:tc>
          <w:tcPr>
            <w:tcW w:w="610" w:type="pct"/>
            <w:shd w:val="clear" w:color="auto" w:fill="auto"/>
            <w:vAlign w:val="center"/>
            <w:hideMark/>
          </w:tcPr>
          <w:p w14:paraId="312552F4" w14:textId="77777777" w:rsidR="00621885" w:rsidRPr="000C396F" w:rsidRDefault="00621885" w:rsidP="008F0F68">
            <w:pPr>
              <w:rPr>
                <w:sz w:val="22"/>
                <w:szCs w:val="22"/>
              </w:rPr>
            </w:pPr>
            <w:r w:rsidRPr="000C396F">
              <w:rPr>
                <w:sz w:val="22"/>
                <w:szCs w:val="22"/>
              </w:rPr>
              <w:t>иные источники финансирования</w:t>
            </w:r>
          </w:p>
        </w:tc>
        <w:tc>
          <w:tcPr>
            <w:tcW w:w="495" w:type="pct"/>
            <w:shd w:val="clear" w:color="auto" w:fill="auto"/>
            <w:vAlign w:val="center"/>
          </w:tcPr>
          <w:p w14:paraId="7FEC3AC5"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497997E"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66E84F69"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793B6AC6"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777C22E4"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053737F"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465E04A7" w14:textId="77777777" w:rsidTr="008F0F68">
        <w:tc>
          <w:tcPr>
            <w:tcW w:w="315" w:type="pct"/>
            <w:vMerge w:val="restart"/>
            <w:shd w:val="clear" w:color="auto" w:fill="auto"/>
            <w:vAlign w:val="center"/>
            <w:hideMark/>
          </w:tcPr>
          <w:p w14:paraId="4D3CFDAF" w14:textId="77777777" w:rsidR="00621885" w:rsidRPr="000C396F" w:rsidRDefault="00621885" w:rsidP="008F0F68">
            <w:pPr>
              <w:jc w:val="center"/>
              <w:rPr>
                <w:sz w:val="22"/>
                <w:szCs w:val="22"/>
              </w:rPr>
            </w:pPr>
            <w:r w:rsidRPr="000C396F">
              <w:rPr>
                <w:sz w:val="22"/>
                <w:szCs w:val="22"/>
              </w:rPr>
              <w:t>4.3.</w:t>
            </w:r>
          </w:p>
        </w:tc>
        <w:tc>
          <w:tcPr>
            <w:tcW w:w="767" w:type="pct"/>
            <w:vMerge w:val="restart"/>
            <w:shd w:val="clear" w:color="auto" w:fill="auto"/>
            <w:vAlign w:val="center"/>
            <w:hideMark/>
          </w:tcPr>
          <w:p w14:paraId="37DD0F12" w14:textId="77777777" w:rsidR="00621885" w:rsidRPr="000C396F" w:rsidRDefault="00621885" w:rsidP="008F0F68">
            <w:pPr>
              <w:rPr>
                <w:sz w:val="22"/>
                <w:szCs w:val="22"/>
              </w:rPr>
            </w:pPr>
            <w:r w:rsidRPr="000C396F">
              <w:rPr>
                <w:sz w:val="22"/>
                <w:szCs w:val="22"/>
              </w:rPr>
              <w:t>Реализация информационно-просветительского проекта «Грани здоровья» (10,11)</w:t>
            </w:r>
          </w:p>
        </w:tc>
        <w:tc>
          <w:tcPr>
            <w:tcW w:w="528" w:type="pct"/>
            <w:vMerge w:val="restart"/>
            <w:shd w:val="clear" w:color="auto" w:fill="auto"/>
            <w:vAlign w:val="center"/>
            <w:hideMark/>
          </w:tcPr>
          <w:p w14:paraId="3697FFFA" w14:textId="77777777" w:rsidR="00621885" w:rsidRPr="000C396F" w:rsidRDefault="00621885" w:rsidP="008F0F68">
            <w:pPr>
              <w:jc w:val="center"/>
              <w:rPr>
                <w:sz w:val="22"/>
                <w:szCs w:val="22"/>
              </w:rPr>
            </w:pPr>
            <w:proofErr w:type="spellStart"/>
            <w:r w:rsidRPr="000C396F">
              <w:rPr>
                <w:sz w:val="22"/>
                <w:szCs w:val="22"/>
              </w:rPr>
              <w:t>УКиС</w:t>
            </w:r>
            <w:proofErr w:type="spellEnd"/>
            <w:r w:rsidRPr="000C396F">
              <w:rPr>
                <w:sz w:val="22"/>
                <w:szCs w:val="22"/>
              </w:rPr>
              <w:t>/</w:t>
            </w:r>
            <w:r w:rsidRPr="000C396F">
              <w:rPr>
                <w:sz w:val="22"/>
                <w:szCs w:val="22"/>
              </w:rPr>
              <w:br w:type="page"/>
              <w:t>МБУ «ЦБС»</w:t>
            </w:r>
          </w:p>
        </w:tc>
        <w:tc>
          <w:tcPr>
            <w:tcW w:w="610" w:type="pct"/>
            <w:shd w:val="clear" w:color="auto" w:fill="auto"/>
            <w:vAlign w:val="center"/>
            <w:hideMark/>
          </w:tcPr>
          <w:p w14:paraId="0043FCE1" w14:textId="77777777" w:rsidR="00621885" w:rsidRPr="000C396F" w:rsidRDefault="00621885" w:rsidP="008F0F68">
            <w:pPr>
              <w:rPr>
                <w:sz w:val="22"/>
                <w:szCs w:val="22"/>
              </w:rPr>
            </w:pPr>
            <w:r w:rsidRPr="000C396F">
              <w:rPr>
                <w:sz w:val="22"/>
                <w:szCs w:val="22"/>
              </w:rPr>
              <w:t>всего</w:t>
            </w:r>
          </w:p>
        </w:tc>
        <w:tc>
          <w:tcPr>
            <w:tcW w:w="495" w:type="pct"/>
            <w:shd w:val="clear" w:color="auto" w:fill="auto"/>
            <w:vAlign w:val="center"/>
          </w:tcPr>
          <w:p w14:paraId="4B48FC29"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49FE821E"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43D29D3A"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01E69C3B"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070434F7"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47709DAE" w14:textId="77777777" w:rsidR="00621885" w:rsidRPr="000C396F" w:rsidRDefault="00621885" w:rsidP="008F0F68">
            <w:pPr>
              <w:jc w:val="center"/>
              <w:rPr>
                <w:sz w:val="22"/>
                <w:szCs w:val="22"/>
              </w:rPr>
            </w:pPr>
            <w:r w:rsidRPr="000C396F">
              <w:rPr>
                <w:sz w:val="22"/>
                <w:szCs w:val="22"/>
              </w:rPr>
              <w:t>0,00</w:t>
            </w:r>
          </w:p>
        </w:tc>
      </w:tr>
      <w:tr w:rsidR="00621885" w:rsidRPr="000C396F" w14:paraId="16FF1B57" w14:textId="77777777" w:rsidTr="008F0F68">
        <w:tc>
          <w:tcPr>
            <w:tcW w:w="315" w:type="pct"/>
            <w:vMerge/>
            <w:vAlign w:val="center"/>
            <w:hideMark/>
          </w:tcPr>
          <w:p w14:paraId="1FE54D2B" w14:textId="77777777" w:rsidR="00621885" w:rsidRPr="000C396F" w:rsidRDefault="00621885" w:rsidP="008F0F68">
            <w:pPr>
              <w:rPr>
                <w:sz w:val="22"/>
                <w:szCs w:val="22"/>
              </w:rPr>
            </w:pPr>
          </w:p>
        </w:tc>
        <w:tc>
          <w:tcPr>
            <w:tcW w:w="767" w:type="pct"/>
            <w:vMerge/>
            <w:vAlign w:val="center"/>
            <w:hideMark/>
          </w:tcPr>
          <w:p w14:paraId="3ACE1D93" w14:textId="77777777" w:rsidR="00621885" w:rsidRPr="000C396F" w:rsidRDefault="00621885" w:rsidP="008F0F68">
            <w:pPr>
              <w:rPr>
                <w:sz w:val="22"/>
                <w:szCs w:val="22"/>
              </w:rPr>
            </w:pPr>
          </w:p>
        </w:tc>
        <w:tc>
          <w:tcPr>
            <w:tcW w:w="528" w:type="pct"/>
            <w:vMerge/>
            <w:vAlign w:val="center"/>
            <w:hideMark/>
          </w:tcPr>
          <w:p w14:paraId="105157AA" w14:textId="77777777" w:rsidR="00621885" w:rsidRPr="000C396F" w:rsidRDefault="00621885" w:rsidP="008F0F68">
            <w:pPr>
              <w:rPr>
                <w:sz w:val="22"/>
                <w:szCs w:val="22"/>
              </w:rPr>
            </w:pPr>
          </w:p>
        </w:tc>
        <w:tc>
          <w:tcPr>
            <w:tcW w:w="610" w:type="pct"/>
            <w:shd w:val="clear" w:color="auto" w:fill="auto"/>
            <w:vAlign w:val="center"/>
            <w:hideMark/>
          </w:tcPr>
          <w:p w14:paraId="1B9CBE45" w14:textId="77777777" w:rsidR="00621885" w:rsidRPr="000C396F" w:rsidRDefault="00621885" w:rsidP="008F0F68">
            <w:pPr>
              <w:rPr>
                <w:sz w:val="22"/>
                <w:szCs w:val="22"/>
              </w:rPr>
            </w:pPr>
            <w:r w:rsidRPr="000C396F">
              <w:rPr>
                <w:sz w:val="22"/>
                <w:szCs w:val="22"/>
              </w:rPr>
              <w:t>федеральный бюджет</w:t>
            </w:r>
          </w:p>
        </w:tc>
        <w:tc>
          <w:tcPr>
            <w:tcW w:w="495" w:type="pct"/>
            <w:shd w:val="clear" w:color="auto" w:fill="auto"/>
            <w:vAlign w:val="center"/>
          </w:tcPr>
          <w:p w14:paraId="673C28AB"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09F10C87"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7F7A59CD"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3D4079C"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834A225"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263D414E"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28BC6416" w14:textId="77777777" w:rsidTr="008F0F68">
        <w:tc>
          <w:tcPr>
            <w:tcW w:w="315" w:type="pct"/>
            <w:vMerge/>
            <w:vAlign w:val="center"/>
            <w:hideMark/>
          </w:tcPr>
          <w:p w14:paraId="53C88F74" w14:textId="77777777" w:rsidR="00621885" w:rsidRPr="000C396F" w:rsidRDefault="00621885" w:rsidP="008F0F68">
            <w:pPr>
              <w:rPr>
                <w:sz w:val="22"/>
                <w:szCs w:val="22"/>
              </w:rPr>
            </w:pPr>
          </w:p>
        </w:tc>
        <w:tc>
          <w:tcPr>
            <w:tcW w:w="767" w:type="pct"/>
            <w:vMerge/>
            <w:vAlign w:val="center"/>
            <w:hideMark/>
          </w:tcPr>
          <w:p w14:paraId="50342D7B" w14:textId="77777777" w:rsidR="00621885" w:rsidRPr="000C396F" w:rsidRDefault="00621885" w:rsidP="008F0F68">
            <w:pPr>
              <w:rPr>
                <w:sz w:val="22"/>
                <w:szCs w:val="22"/>
              </w:rPr>
            </w:pPr>
          </w:p>
        </w:tc>
        <w:tc>
          <w:tcPr>
            <w:tcW w:w="528" w:type="pct"/>
            <w:vMerge/>
            <w:vAlign w:val="center"/>
            <w:hideMark/>
          </w:tcPr>
          <w:p w14:paraId="7CC1A770" w14:textId="77777777" w:rsidR="00621885" w:rsidRPr="000C396F" w:rsidRDefault="00621885" w:rsidP="008F0F68">
            <w:pPr>
              <w:rPr>
                <w:sz w:val="22"/>
                <w:szCs w:val="22"/>
              </w:rPr>
            </w:pPr>
          </w:p>
        </w:tc>
        <w:tc>
          <w:tcPr>
            <w:tcW w:w="610" w:type="pct"/>
            <w:shd w:val="clear" w:color="auto" w:fill="auto"/>
            <w:vAlign w:val="center"/>
            <w:hideMark/>
          </w:tcPr>
          <w:p w14:paraId="2C417923" w14:textId="77777777" w:rsidR="00621885" w:rsidRPr="000C396F" w:rsidRDefault="00621885" w:rsidP="008F0F68">
            <w:pPr>
              <w:rPr>
                <w:sz w:val="22"/>
                <w:szCs w:val="22"/>
              </w:rPr>
            </w:pPr>
            <w:r w:rsidRPr="000C396F">
              <w:rPr>
                <w:sz w:val="22"/>
                <w:szCs w:val="22"/>
              </w:rPr>
              <w:t>бюджет автономного округа</w:t>
            </w:r>
          </w:p>
        </w:tc>
        <w:tc>
          <w:tcPr>
            <w:tcW w:w="495" w:type="pct"/>
            <w:shd w:val="clear" w:color="auto" w:fill="auto"/>
            <w:vAlign w:val="center"/>
          </w:tcPr>
          <w:p w14:paraId="66D0FA85"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7A27B31A"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600EF723"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392BDBF2"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62A1B1C6"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02DD11E"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1882B116" w14:textId="77777777" w:rsidTr="008F0F68">
        <w:tc>
          <w:tcPr>
            <w:tcW w:w="315" w:type="pct"/>
            <w:vMerge/>
            <w:vAlign w:val="center"/>
            <w:hideMark/>
          </w:tcPr>
          <w:p w14:paraId="5E5860F4" w14:textId="77777777" w:rsidR="00621885" w:rsidRPr="000C396F" w:rsidRDefault="00621885" w:rsidP="008F0F68">
            <w:pPr>
              <w:rPr>
                <w:sz w:val="22"/>
                <w:szCs w:val="22"/>
              </w:rPr>
            </w:pPr>
          </w:p>
        </w:tc>
        <w:tc>
          <w:tcPr>
            <w:tcW w:w="767" w:type="pct"/>
            <w:vMerge/>
            <w:vAlign w:val="center"/>
            <w:hideMark/>
          </w:tcPr>
          <w:p w14:paraId="7F8C5CFC" w14:textId="77777777" w:rsidR="00621885" w:rsidRPr="000C396F" w:rsidRDefault="00621885" w:rsidP="008F0F68">
            <w:pPr>
              <w:rPr>
                <w:sz w:val="22"/>
                <w:szCs w:val="22"/>
              </w:rPr>
            </w:pPr>
          </w:p>
        </w:tc>
        <w:tc>
          <w:tcPr>
            <w:tcW w:w="528" w:type="pct"/>
            <w:vMerge/>
            <w:vAlign w:val="center"/>
            <w:hideMark/>
          </w:tcPr>
          <w:p w14:paraId="46D82269" w14:textId="77777777" w:rsidR="00621885" w:rsidRPr="000C396F" w:rsidRDefault="00621885" w:rsidP="008F0F68">
            <w:pPr>
              <w:rPr>
                <w:sz w:val="22"/>
                <w:szCs w:val="22"/>
              </w:rPr>
            </w:pPr>
          </w:p>
        </w:tc>
        <w:tc>
          <w:tcPr>
            <w:tcW w:w="610" w:type="pct"/>
            <w:shd w:val="clear" w:color="auto" w:fill="auto"/>
            <w:vAlign w:val="center"/>
            <w:hideMark/>
          </w:tcPr>
          <w:p w14:paraId="6CAD0184" w14:textId="77777777" w:rsidR="00621885" w:rsidRPr="000C396F" w:rsidRDefault="00621885" w:rsidP="008F0F68">
            <w:pPr>
              <w:rPr>
                <w:sz w:val="22"/>
                <w:szCs w:val="22"/>
              </w:rPr>
            </w:pPr>
            <w:r w:rsidRPr="000C396F">
              <w:rPr>
                <w:sz w:val="22"/>
                <w:szCs w:val="22"/>
              </w:rPr>
              <w:t>бюджет города Когалыма</w:t>
            </w:r>
          </w:p>
        </w:tc>
        <w:tc>
          <w:tcPr>
            <w:tcW w:w="495" w:type="pct"/>
            <w:shd w:val="clear" w:color="auto" w:fill="auto"/>
            <w:vAlign w:val="center"/>
          </w:tcPr>
          <w:p w14:paraId="442009F5"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C2AD027"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31801AF8"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A977BC8"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0745969"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4A96DBFF" w14:textId="77777777" w:rsidR="00621885" w:rsidRPr="000C396F" w:rsidRDefault="00621885" w:rsidP="008F0F68">
            <w:pPr>
              <w:jc w:val="center"/>
              <w:rPr>
                <w:color w:val="000000"/>
                <w:sz w:val="22"/>
                <w:szCs w:val="22"/>
              </w:rPr>
            </w:pPr>
            <w:r w:rsidRPr="000C396F">
              <w:rPr>
                <w:sz w:val="22"/>
                <w:szCs w:val="22"/>
              </w:rPr>
              <w:t>0,00</w:t>
            </w:r>
          </w:p>
        </w:tc>
      </w:tr>
    </w:tbl>
    <w:p w14:paraId="68D05E99" w14:textId="77777777" w:rsidR="00621885" w:rsidRPr="000C396F" w:rsidRDefault="00621885" w:rsidP="00621885">
      <w:pPr>
        <w:rPr>
          <w:sz w:val="22"/>
          <w:szCs w:val="22"/>
        </w:rPr>
        <w:sectPr w:rsidR="00621885" w:rsidRPr="000C396F"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45"/>
        <w:gridCol w:w="13"/>
        <w:gridCol w:w="1905"/>
        <w:gridCol w:w="9"/>
        <w:gridCol w:w="1532"/>
        <w:gridCol w:w="22"/>
        <w:gridCol w:w="1390"/>
        <w:gridCol w:w="22"/>
        <w:gridCol w:w="1431"/>
        <w:gridCol w:w="1412"/>
        <w:gridCol w:w="1566"/>
        <w:gridCol w:w="1350"/>
      </w:tblGrid>
      <w:tr w:rsidR="00621885" w:rsidRPr="000C396F" w14:paraId="5B5EA779" w14:textId="77777777" w:rsidTr="008F0F68">
        <w:tc>
          <w:tcPr>
            <w:tcW w:w="315" w:type="pct"/>
            <w:vAlign w:val="center"/>
            <w:hideMark/>
          </w:tcPr>
          <w:p w14:paraId="1CCA09F9" w14:textId="77777777" w:rsidR="00621885" w:rsidRPr="000C396F" w:rsidRDefault="00621885" w:rsidP="008F0F68">
            <w:pPr>
              <w:rPr>
                <w:sz w:val="22"/>
                <w:szCs w:val="22"/>
              </w:rPr>
            </w:pPr>
          </w:p>
        </w:tc>
        <w:tc>
          <w:tcPr>
            <w:tcW w:w="767" w:type="pct"/>
            <w:vAlign w:val="center"/>
            <w:hideMark/>
          </w:tcPr>
          <w:p w14:paraId="0DED48A3" w14:textId="77777777" w:rsidR="00621885" w:rsidRPr="000C396F" w:rsidRDefault="00621885" w:rsidP="008F0F68">
            <w:pPr>
              <w:rPr>
                <w:sz w:val="22"/>
                <w:szCs w:val="22"/>
              </w:rPr>
            </w:pPr>
          </w:p>
        </w:tc>
        <w:tc>
          <w:tcPr>
            <w:tcW w:w="528" w:type="pct"/>
            <w:gridSpan w:val="2"/>
            <w:vAlign w:val="center"/>
            <w:hideMark/>
          </w:tcPr>
          <w:p w14:paraId="63084B03" w14:textId="77777777" w:rsidR="00621885" w:rsidRPr="000C396F" w:rsidRDefault="00621885" w:rsidP="008F0F68">
            <w:pPr>
              <w:rPr>
                <w:sz w:val="22"/>
                <w:szCs w:val="22"/>
              </w:rPr>
            </w:pPr>
          </w:p>
        </w:tc>
        <w:tc>
          <w:tcPr>
            <w:tcW w:w="610" w:type="pct"/>
            <w:gridSpan w:val="2"/>
            <w:shd w:val="clear" w:color="auto" w:fill="auto"/>
            <w:vAlign w:val="center"/>
            <w:hideMark/>
          </w:tcPr>
          <w:p w14:paraId="50329BF6" w14:textId="77777777" w:rsidR="00621885" w:rsidRPr="000C396F" w:rsidRDefault="00621885" w:rsidP="008F0F68">
            <w:pPr>
              <w:rPr>
                <w:sz w:val="22"/>
                <w:szCs w:val="22"/>
              </w:rPr>
            </w:pPr>
            <w:r w:rsidRPr="000C396F">
              <w:rPr>
                <w:sz w:val="22"/>
                <w:szCs w:val="22"/>
              </w:rPr>
              <w:t>иные источники финансирования</w:t>
            </w:r>
          </w:p>
        </w:tc>
        <w:tc>
          <w:tcPr>
            <w:tcW w:w="495" w:type="pct"/>
            <w:gridSpan w:val="2"/>
            <w:shd w:val="clear" w:color="auto" w:fill="auto"/>
            <w:vAlign w:val="center"/>
          </w:tcPr>
          <w:p w14:paraId="40961F75"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5A41A557"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2370F2A5"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3F1956F8"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A2A3652"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5072B38A" w14:textId="77777777" w:rsidR="00621885" w:rsidRPr="000C396F" w:rsidRDefault="00621885" w:rsidP="008F0F68">
            <w:pPr>
              <w:jc w:val="center"/>
              <w:rPr>
                <w:color w:val="000000"/>
                <w:sz w:val="22"/>
                <w:szCs w:val="22"/>
              </w:rPr>
            </w:pPr>
            <w:r w:rsidRPr="000C396F">
              <w:rPr>
                <w:sz w:val="22"/>
                <w:szCs w:val="22"/>
              </w:rPr>
              <w:t>0,00</w:t>
            </w:r>
          </w:p>
        </w:tc>
      </w:tr>
      <w:tr w:rsidR="00621885" w:rsidRPr="000C396F" w14:paraId="11AF7BEC" w14:textId="77777777" w:rsidTr="008F0F68">
        <w:tc>
          <w:tcPr>
            <w:tcW w:w="1610" w:type="pct"/>
            <w:gridSpan w:val="4"/>
            <w:vMerge w:val="restart"/>
            <w:shd w:val="clear" w:color="auto" w:fill="auto"/>
            <w:vAlign w:val="center"/>
            <w:hideMark/>
          </w:tcPr>
          <w:p w14:paraId="594BADD7" w14:textId="77777777" w:rsidR="00621885" w:rsidRPr="000C396F" w:rsidRDefault="00621885" w:rsidP="008F0F68">
            <w:pPr>
              <w:rPr>
                <w:sz w:val="22"/>
                <w:szCs w:val="22"/>
              </w:rPr>
            </w:pPr>
            <w:r w:rsidRPr="000C396F">
              <w:rPr>
                <w:sz w:val="22"/>
                <w:szCs w:val="22"/>
              </w:rPr>
              <w:t>Итого по подпрограмме 4</w:t>
            </w:r>
          </w:p>
        </w:tc>
        <w:tc>
          <w:tcPr>
            <w:tcW w:w="610" w:type="pct"/>
            <w:gridSpan w:val="2"/>
            <w:shd w:val="clear" w:color="auto" w:fill="auto"/>
            <w:vAlign w:val="center"/>
            <w:hideMark/>
          </w:tcPr>
          <w:p w14:paraId="4758E5A0" w14:textId="77777777" w:rsidR="00621885" w:rsidRPr="000C396F" w:rsidRDefault="00621885" w:rsidP="008F0F68">
            <w:pPr>
              <w:rPr>
                <w:sz w:val="22"/>
                <w:szCs w:val="22"/>
              </w:rPr>
            </w:pPr>
            <w:r w:rsidRPr="000C396F">
              <w:rPr>
                <w:sz w:val="22"/>
                <w:szCs w:val="22"/>
              </w:rPr>
              <w:t>всего</w:t>
            </w:r>
          </w:p>
        </w:tc>
        <w:tc>
          <w:tcPr>
            <w:tcW w:w="495" w:type="pct"/>
            <w:gridSpan w:val="2"/>
            <w:shd w:val="clear" w:color="auto" w:fill="auto"/>
            <w:vAlign w:val="center"/>
          </w:tcPr>
          <w:p w14:paraId="386E00C5" w14:textId="77777777" w:rsidR="00621885" w:rsidRPr="000C396F" w:rsidRDefault="00621885" w:rsidP="008F0F68">
            <w:pPr>
              <w:jc w:val="center"/>
              <w:rPr>
                <w:sz w:val="22"/>
                <w:szCs w:val="22"/>
              </w:rPr>
            </w:pPr>
            <w:r w:rsidRPr="000C396F">
              <w:rPr>
                <w:sz w:val="22"/>
                <w:szCs w:val="22"/>
              </w:rPr>
              <w:t>1 244,60</w:t>
            </w:r>
          </w:p>
        </w:tc>
        <w:tc>
          <w:tcPr>
            <w:tcW w:w="450" w:type="pct"/>
            <w:gridSpan w:val="2"/>
            <w:shd w:val="clear" w:color="auto" w:fill="auto"/>
            <w:vAlign w:val="center"/>
          </w:tcPr>
          <w:p w14:paraId="6F2050A4" w14:textId="77777777" w:rsidR="00621885" w:rsidRPr="000C396F" w:rsidRDefault="00621885" w:rsidP="008F0F68">
            <w:pPr>
              <w:jc w:val="center"/>
              <w:rPr>
                <w:sz w:val="22"/>
                <w:szCs w:val="22"/>
              </w:rPr>
            </w:pPr>
            <w:r w:rsidRPr="000C396F">
              <w:rPr>
                <w:sz w:val="22"/>
                <w:szCs w:val="22"/>
              </w:rPr>
              <w:t>249,00</w:t>
            </w:r>
          </w:p>
        </w:tc>
        <w:tc>
          <w:tcPr>
            <w:tcW w:w="456" w:type="pct"/>
            <w:shd w:val="clear" w:color="auto" w:fill="auto"/>
            <w:vAlign w:val="center"/>
          </w:tcPr>
          <w:p w14:paraId="45C2A3EE" w14:textId="77777777" w:rsidR="00621885" w:rsidRPr="000C396F" w:rsidRDefault="00621885" w:rsidP="008F0F68">
            <w:pPr>
              <w:jc w:val="center"/>
              <w:rPr>
                <w:sz w:val="22"/>
                <w:szCs w:val="22"/>
              </w:rPr>
            </w:pPr>
            <w:r w:rsidRPr="000C396F">
              <w:rPr>
                <w:sz w:val="22"/>
                <w:szCs w:val="22"/>
              </w:rPr>
              <w:t>248,90</w:t>
            </w:r>
          </w:p>
        </w:tc>
        <w:tc>
          <w:tcPr>
            <w:tcW w:w="450" w:type="pct"/>
            <w:shd w:val="clear" w:color="auto" w:fill="auto"/>
            <w:vAlign w:val="center"/>
          </w:tcPr>
          <w:p w14:paraId="5717C125" w14:textId="77777777" w:rsidR="00621885" w:rsidRPr="000C396F" w:rsidRDefault="00621885" w:rsidP="008F0F68">
            <w:pPr>
              <w:jc w:val="center"/>
              <w:rPr>
                <w:sz w:val="22"/>
                <w:szCs w:val="22"/>
              </w:rPr>
            </w:pPr>
            <w:r w:rsidRPr="000C396F">
              <w:rPr>
                <w:sz w:val="22"/>
                <w:szCs w:val="22"/>
              </w:rPr>
              <w:t>248,90</w:t>
            </w:r>
          </w:p>
        </w:tc>
        <w:tc>
          <w:tcPr>
            <w:tcW w:w="499" w:type="pct"/>
            <w:shd w:val="clear" w:color="auto" w:fill="auto"/>
          </w:tcPr>
          <w:p w14:paraId="4559808F" w14:textId="77777777" w:rsidR="00621885" w:rsidRPr="000C396F" w:rsidRDefault="00621885" w:rsidP="008F0F68">
            <w:pPr>
              <w:jc w:val="center"/>
              <w:rPr>
                <w:sz w:val="22"/>
                <w:szCs w:val="22"/>
              </w:rPr>
            </w:pPr>
            <w:r w:rsidRPr="000C396F">
              <w:rPr>
                <w:sz w:val="22"/>
                <w:szCs w:val="22"/>
              </w:rPr>
              <w:t>248,90</w:t>
            </w:r>
          </w:p>
        </w:tc>
        <w:tc>
          <w:tcPr>
            <w:tcW w:w="430" w:type="pct"/>
            <w:shd w:val="clear" w:color="auto" w:fill="auto"/>
          </w:tcPr>
          <w:p w14:paraId="15A5B8CE" w14:textId="77777777" w:rsidR="00621885" w:rsidRPr="000C396F" w:rsidRDefault="00621885" w:rsidP="008F0F68">
            <w:pPr>
              <w:jc w:val="center"/>
              <w:rPr>
                <w:sz w:val="22"/>
                <w:szCs w:val="22"/>
              </w:rPr>
            </w:pPr>
            <w:r w:rsidRPr="000C396F">
              <w:rPr>
                <w:sz w:val="22"/>
                <w:szCs w:val="22"/>
              </w:rPr>
              <w:t>248,90</w:t>
            </w:r>
          </w:p>
        </w:tc>
      </w:tr>
      <w:tr w:rsidR="00621885" w:rsidRPr="000C396F" w14:paraId="00197177" w14:textId="77777777" w:rsidTr="008F0F68">
        <w:tc>
          <w:tcPr>
            <w:tcW w:w="1610" w:type="pct"/>
            <w:gridSpan w:val="4"/>
            <w:vMerge/>
            <w:vAlign w:val="center"/>
            <w:hideMark/>
          </w:tcPr>
          <w:p w14:paraId="1431D259" w14:textId="77777777" w:rsidR="00621885" w:rsidRPr="000C396F" w:rsidRDefault="00621885" w:rsidP="008F0F68">
            <w:pPr>
              <w:rPr>
                <w:sz w:val="22"/>
                <w:szCs w:val="22"/>
              </w:rPr>
            </w:pPr>
          </w:p>
        </w:tc>
        <w:tc>
          <w:tcPr>
            <w:tcW w:w="610" w:type="pct"/>
            <w:gridSpan w:val="2"/>
            <w:shd w:val="clear" w:color="auto" w:fill="auto"/>
            <w:vAlign w:val="center"/>
            <w:hideMark/>
          </w:tcPr>
          <w:p w14:paraId="565F49FE" w14:textId="77777777" w:rsidR="00621885" w:rsidRPr="000C396F" w:rsidRDefault="00621885" w:rsidP="008F0F68">
            <w:pPr>
              <w:rPr>
                <w:sz w:val="22"/>
                <w:szCs w:val="22"/>
              </w:rPr>
            </w:pPr>
            <w:r w:rsidRPr="000C396F">
              <w:rPr>
                <w:sz w:val="22"/>
                <w:szCs w:val="22"/>
              </w:rPr>
              <w:t>федеральный бюджет</w:t>
            </w:r>
          </w:p>
        </w:tc>
        <w:tc>
          <w:tcPr>
            <w:tcW w:w="495" w:type="pct"/>
            <w:gridSpan w:val="2"/>
            <w:shd w:val="clear" w:color="auto" w:fill="auto"/>
            <w:vAlign w:val="center"/>
          </w:tcPr>
          <w:p w14:paraId="20A66ED1"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2BF5FDBA"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17138C15"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63F1CE5B"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E8652E6"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1227133B" w14:textId="77777777" w:rsidR="00621885" w:rsidRPr="000C396F" w:rsidRDefault="00621885" w:rsidP="008F0F68">
            <w:pPr>
              <w:jc w:val="center"/>
              <w:rPr>
                <w:sz w:val="22"/>
                <w:szCs w:val="22"/>
              </w:rPr>
            </w:pPr>
            <w:r w:rsidRPr="000C396F">
              <w:rPr>
                <w:sz w:val="22"/>
                <w:szCs w:val="22"/>
              </w:rPr>
              <w:t>0,00</w:t>
            </w:r>
          </w:p>
        </w:tc>
      </w:tr>
      <w:tr w:rsidR="00621885" w:rsidRPr="000C396F" w14:paraId="2F9EDCDC" w14:textId="77777777" w:rsidTr="008F0F68">
        <w:tc>
          <w:tcPr>
            <w:tcW w:w="1610" w:type="pct"/>
            <w:gridSpan w:val="4"/>
            <w:vMerge/>
            <w:vAlign w:val="center"/>
            <w:hideMark/>
          </w:tcPr>
          <w:p w14:paraId="6B228A17" w14:textId="77777777" w:rsidR="00621885" w:rsidRPr="000C396F" w:rsidRDefault="00621885" w:rsidP="008F0F68">
            <w:pPr>
              <w:rPr>
                <w:sz w:val="22"/>
                <w:szCs w:val="22"/>
              </w:rPr>
            </w:pPr>
          </w:p>
        </w:tc>
        <w:tc>
          <w:tcPr>
            <w:tcW w:w="610" w:type="pct"/>
            <w:gridSpan w:val="2"/>
            <w:shd w:val="clear" w:color="auto" w:fill="auto"/>
            <w:vAlign w:val="center"/>
            <w:hideMark/>
          </w:tcPr>
          <w:p w14:paraId="27188679" w14:textId="77777777" w:rsidR="00621885" w:rsidRPr="000C396F" w:rsidRDefault="00621885" w:rsidP="008F0F68">
            <w:pPr>
              <w:rPr>
                <w:sz w:val="22"/>
                <w:szCs w:val="22"/>
              </w:rPr>
            </w:pPr>
            <w:r w:rsidRPr="000C396F">
              <w:rPr>
                <w:sz w:val="22"/>
                <w:szCs w:val="22"/>
              </w:rPr>
              <w:t>бюджет автономного округа</w:t>
            </w:r>
          </w:p>
        </w:tc>
        <w:tc>
          <w:tcPr>
            <w:tcW w:w="495" w:type="pct"/>
            <w:gridSpan w:val="2"/>
            <w:shd w:val="clear" w:color="auto" w:fill="auto"/>
            <w:vAlign w:val="center"/>
          </w:tcPr>
          <w:p w14:paraId="72EBA9A5"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55D8090A"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5BDFA643"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DFA4C2E"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76495381"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615710C" w14:textId="77777777" w:rsidR="00621885" w:rsidRPr="000C396F" w:rsidRDefault="00621885" w:rsidP="008F0F68">
            <w:pPr>
              <w:jc w:val="center"/>
              <w:rPr>
                <w:sz w:val="22"/>
                <w:szCs w:val="22"/>
              </w:rPr>
            </w:pPr>
            <w:r w:rsidRPr="000C396F">
              <w:rPr>
                <w:sz w:val="22"/>
                <w:szCs w:val="22"/>
              </w:rPr>
              <w:t>0,00</w:t>
            </w:r>
          </w:p>
        </w:tc>
      </w:tr>
      <w:tr w:rsidR="00621885" w:rsidRPr="000C396F" w14:paraId="1A9B49C1" w14:textId="77777777" w:rsidTr="008F0F68">
        <w:tc>
          <w:tcPr>
            <w:tcW w:w="1610" w:type="pct"/>
            <w:gridSpan w:val="4"/>
            <w:vMerge/>
            <w:vAlign w:val="center"/>
            <w:hideMark/>
          </w:tcPr>
          <w:p w14:paraId="7C8BB55E" w14:textId="77777777" w:rsidR="00621885" w:rsidRPr="000C396F" w:rsidRDefault="00621885" w:rsidP="008F0F68">
            <w:pPr>
              <w:rPr>
                <w:sz w:val="22"/>
                <w:szCs w:val="22"/>
              </w:rPr>
            </w:pPr>
          </w:p>
        </w:tc>
        <w:tc>
          <w:tcPr>
            <w:tcW w:w="610" w:type="pct"/>
            <w:gridSpan w:val="2"/>
            <w:shd w:val="clear" w:color="auto" w:fill="auto"/>
            <w:vAlign w:val="center"/>
            <w:hideMark/>
          </w:tcPr>
          <w:p w14:paraId="16B9C200" w14:textId="77777777" w:rsidR="00621885" w:rsidRPr="000C396F" w:rsidRDefault="00621885" w:rsidP="008F0F68">
            <w:pPr>
              <w:rPr>
                <w:sz w:val="22"/>
                <w:szCs w:val="22"/>
              </w:rPr>
            </w:pPr>
            <w:r w:rsidRPr="000C396F">
              <w:rPr>
                <w:sz w:val="22"/>
                <w:szCs w:val="22"/>
              </w:rPr>
              <w:t>бюджет города Когалыма</w:t>
            </w:r>
          </w:p>
        </w:tc>
        <w:tc>
          <w:tcPr>
            <w:tcW w:w="495" w:type="pct"/>
            <w:gridSpan w:val="2"/>
            <w:shd w:val="clear" w:color="auto" w:fill="auto"/>
            <w:vAlign w:val="center"/>
          </w:tcPr>
          <w:p w14:paraId="6F542E5F" w14:textId="77777777" w:rsidR="00621885" w:rsidRPr="000C396F" w:rsidRDefault="00621885" w:rsidP="008F0F68">
            <w:pPr>
              <w:jc w:val="center"/>
              <w:rPr>
                <w:sz w:val="22"/>
                <w:szCs w:val="22"/>
              </w:rPr>
            </w:pPr>
            <w:r w:rsidRPr="000C396F">
              <w:rPr>
                <w:sz w:val="22"/>
                <w:szCs w:val="22"/>
              </w:rPr>
              <w:t>1 244,60</w:t>
            </w:r>
          </w:p>
        </w:tc>
        <w:tc>
          <w:tcPr>
            <w:tcW w:w="450" w:type="pct"/>
            <w:gridSpan w:val="2"/>
            <w:shd w:val="clear" w:color="auto" w:fill="auto"/>
            <w:vAlign w:val="center"/>
          </w:tcPr>
          <w:p w14:paraId="0B83F172" w14:textId="77777777" w:rsidR="00621885" w:rsidRPr="000C396F" w:rsidRDefault="00621885" w:rsidP="008F0F68">
            <w:pPr>
              <w:jc w:val="center"/>
              <w:rPr>
                <w:sz w:val="22"/>
                <w:szCs w:val="22"/>
              </w:rPr>
            </w:pPr>
            <w:r w:rsidRPr="000C396F">
              <w:rPr>
                <w:sz w:val="22"/>
                <w:szCs w:val="22"/>
              </w:rPr>
              <w:t>249,00</w:t>
            </w:r>
          </w:p>
        </w:tc>
        <w:tc>
          <w:tcPr>
            <w:tcW w:w="456" w:type="pct"/>
            <w:shd w:val="clear" w:color="auto" w:fill="auto"/>
            <w:vAlign w:val="center"/>
          </w:tcPr>
          <w:p w14:paraId="5FD24A80" w14:textId="77777777" w:rsidR="00621885" w:rsidRPr="000C396F" w:rsidRDefault="00621885" w:rsidP="008F0F68">
            <w:pPr>
              <w:jc w:val="center"/>
              <w:rPr>
                <w:sz w:val="22"/>
                <w:szCs w:val="22"/>
              </w:rPr>
            </w:pPr>
            <w:r w:rsidRPr="000C396F">
              <w:rPr>
                <w:sz w:val="22"/>
                <w:szCs w:val="22"/>
              </w:rPr>
              <w:t>248,90</w:t>
            </w:r>
          </w:p>
        </w:tc>
        <w:tc>
          <w:tcPr>
            <w:tcW w:w="450" w:type="pct"/>
            <w:shd w:val="clear" w:color="auto" w:fill="auto"/>
            <w:vAlign w:val="center"/>
          </w:tcPr>
          <w:p w14:paraId="2180F129" w14:textId="77777777" w:rsidR="00621885" w:rsidRPr="000C396F" w:rsidRDefault="00621885" w:rsidP="008F0F68">
            <w:pPr>
              <w:jc w:val="center"/>
              <w:rPr>
                <w:sz w:val="22"/>
                <w:szCs w:val="22"/>
              </w:rPr>
            </w:pPr>
            <w:r w:rsidRPr="000C396F">
              <w:rPr>
                <w:sz w:val="22"/>
                <w:szCs w:val="22"/>
              </w:rPr>
              <w:t>248,90</w:t>
            </w:r>
          </w:p>
        </w:tc>
        <w:tc>
          <w:tcPr>
            <w:tcW w:w="499" w:type="pct"/>
            <w:shd w:val="clear" w:color="auto" w:fill="auto"/>
            <w:vAlign w:val="center"/>
          </w:tcPr>
          <w:p w14:paraId="6AB07182" w14:textId="77777777" w:rsidR="00621885" w:rsidRPr="000C396F" w:rsidRDefault="00621885" w:rsidP="008F0F68">
            <w:pPr>
              <w:jc w:val="center"/>
              <w:rPr>
                <w:sz w:val="22"/>
                <w:szCs w:val="22"/>
              </w:rPr>
            </w:pPr>
            <w:r w:rsidRPr="000C396F">
              <w:rPr>
                <w:sz w:val="22"/>
                <w:szCs w:val="22"/>
              </w:rPr>
              <w:t>248,90</w:t>
            </w:r>
          </w:p>
        </w:tc>
        <w:tc>
          <w:tcPr>
            <w:tcW w:w="430" w:type="pct"/>
            <w:shd w:val="clear" w:color="auto" w:fill="auto"/>
            <w:vAlign w:val="center"/>
          </w:tcPr>
          <w:p w14:paraId="0DFF6A3C" w14:textId="77777777" w:rsidR="00621885" w:rsidRPr="000C396F" w:rsidRDefault="00621885" w:rsidP="008F0F68">
            <w:pPr>
              <w:jc w:val="center"/>
              <w:rPr>
                <w:sz w:val="22"/>
                <w:szCs w:val="22"/>
              </w:rPr>
            </w:pPr>
            <w:r w:rsidRPr="000C396F">
              <w:rPr>
                <w:sz w:val="22"/>
                <w:szCs w:val="22"/>
              </w:rPr>
              <w:t>248,90</w:t>
            </w:r>
          </w:p>
        </w:tc>
      </w:tr>
      <w:tr w:rsidR="00621885" w:rsidRPr="000C396F" w14:paraId="04B3F660" w14:textId="77777777" w:rsidTr="008F0F68">
        <w:tc>
          <w:tcPr>
            <w:tcW w:w="1610" w:type="pct"/>
            <w:gridSpan w:val="4"/>
            <w:vMerge/>
            <w:vAlign w:val="center"/>
            <w:hideMark/>
          </w:tcPr>
          <w:p w14:paraId="52692F4E" w14:textId="77777777" w:rsidR="00621885" w:rsidRPr="000C396F" w:rsidRDefault="00621885" w:rsidP="008F0F68">
            <w:pPr>
              <w:rPr>
                <w:sz w:val="22"/>
                <w:szCs w:val="22"/>
              </w:rPr>
            </w:pPr>
          </w:p>
        </w:tc>
        <w:tc>
          <w:tcPr>
            <w:tcW w:w="610" w:type="pct"/>
            <w:gridSpan w:val="2"/>
            <w:shd w:val="clear" w:color="auto" w:fill="auto"/>
            <w:vAlign w:val="center"/>
            <w:hideMark/>
          </w:tcPr>
          <w:p w14:paraId="28489409" w14:textId="77777777" w:rsidR="00621885" w:rsidRPr="000C396F" w:rsidRDefault="00621885" w:rsidP="008F0F68">
            <w:pPr>
              <w:rPr>
                <w:sz w:val="22"/>
                <w:szCs w:val="22"/>
              </w:rPr>
            </w:pPr>
            <w:r w:rsidRPr="000C396F">
              <w:rPr>
                <w:sz w:val="22"/>
                <w:szCs w:val="22"/>
              </w:rPr>
              <w:t>иные источники финансирования</w:t>
            </w:r>
          </w:p>
        </w:tc>
        <w:tc>
          <w:tcPr>
            <w:tcW w:w="495" w:type="pct"/>
            <w:gridSpan w:val="2"/>
            <w:shd w:val="clear" w:color="auto" w:fill="auto"/>
            <w:vAlign w:val="center"/>
          </w:tcPr>
          <w:p w14:paraId="0363E8CD"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2AE6B78C" w14:textId="77777777" w:rsidR="00621885" w:rsidRPr="000C396F" w:rsidRDefault="00621885" w:rsidP="008F0F68">
            <w:pPr>
              <w:jc w:val="center"/>
              <w:rPr>
                <w:sz w:val="22"/>
                <w:szCs w:val="22"/>
              </w:rPr>
            </w:pPr>
            <w:r w:rsidRPr="000C396F">
              <w:rPr>
                <w:sz w:val="22"/>
                <w:szCs w:val="22"/>
              </w:rPr>
              <w:t>0,00</w:t>
            </w:r>
          </w:p>
        </w:tc>
        <w:tc>
          <w:tcPr>
            <w:tcW w:w="456" w:type="pct"/>
            <w:shd w:val="clear" w:color="auto" w:fill="auto"/>
            <w:vAlign w:val="center"/>
          </w:tcPr>
          <w:p w14:paraId="701C3CBD"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0653186C"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3CDCA128"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71F3EAA" w14:textId="77777777" w:rsidR="00621885" w:rsidRPr="000C396F" w:rsidRDefault="00621885" w:rsidP="008F0F68">
            <w:pPr>
              <w:jc w:val="center"/>
              <w:rPr>
                <w:sz w:val="22"/>
                <w:szCs w:val="22"/>
              </w:rPr>
            </w:pPr>
            <w:r w:rsidRPr="000C396F">
              <w:rPr>
                <w:sz w:val="22"/>
                <w:szCs w:val="22"/>
              </w:rPr>
              <w:t>0,00</w:t>
            </w:r>
          </w:p>
        </w:tc>
      </w:tr>
      <w:tr w:rsidR="00621885" w:rsidRPr="000C396F" w14:paraId="0E7910E4" w14:textId="77777777" w:rsidTr="008F0F68">
        <w:tc>
          <w:tcPr>
            <w:tcW w:w="5000" w:type="pct"/>
            <w:gridSpan w:val="14"/>
            <w:shd w:val="clear" w:color="auto" w:fill="auto"/>
            <w:vAlign w:val="center"/>
            <w:hideMark/>
          </w:tcPr>
          <w:p w14:paraId="06FF62AC" w14:textId="77777777" w:rsidR="00621885" w:rsidRPr="000C396F" w:rsidRDefault="00621885" w:rsidP="008F0F68">
            <w:pPr>
              <w:rPr>
                <w:sz w:val="22"/>
                <w:szCs w:val="22"/>
              </w:rPr>
            </w:pPr>
            <w:r w:rsidRPr="000C396F">
              <w:rPr>
                <w:sz w:val="22"/>
                <w:szCs w:val="22"/>
              </w:rPr>
              <w:t>В том числе:</w:t>
            </w:r>
          </w:p>
        </w:tc>
      </w:tr>
      <w:tr w:rsidR="00621885" w:rsidRPr="000C396F" w14:paraId="7EF5644C" w14:textId="77777777" w:rsidTr="008F0F68">
        <w:tc>
          <w:tcPr>
            <w:tcW w:w="1606" w:type="pct"/>
            <w:gridSpan w:val="3"/>
            <w:vMerge w:val="restart"/>
            <w:shd w:val="clear" w:color="auto" w:fill="auto"/>
            <w:vAlign w:val="center"/>
            <w:hideMark/>
          </w:tcPr>
          <w:p w14:paraId="5589BB57" w14:textId="77777777" w:rsidR="00621885" w:rsidRPr="000C396F" w:rsidRDefault="00621885" w:rsidP="008F0F68">
            <w:pPr>
              <w:rPr>
                <w:sz w:val="22"/>
                <w:szCs w:val="22"/>
              </w:rPr>
            </w:pPr>
            <w:r w:rsidRPr="000C396F">
              <w:rPr>
                <w:sz w:val="22"/>
                <w:szCs w:val="22"/>
              </w:rPr>
              <w:t>Процессная часть подпрограммы 4</w:t>
            </w:r>
          </w:p>
        </w:tc>
        <w:tc>
          <w:tcPr>
            <w:tcW w:w="611" w:type="pct"/>
            <w:gridSpan w:val="2"/>
            <w:shd w:val="clear" w:color="auto" w:fill="auto"/>
            <w:vAlign w:val="center"/>
            <w:hideMark/>
          </w:tcPr>
          <w:p w14:paraId="1FE4E182" w14:textId="77777777" w:rsidR="00621885" w:rsidRPr="000C396F" w:rsidRDefault="00621885" w:rsidP="008F0F68">
            <w:pPr>
              <w:rPr>
                <w:sz w:val="22"/>
                <w:szCs w:val="22"/>
              </w:rPr>
            </w:pPr>
            <w:r w:rsidRPr="000C396F">
              <w:rPr>
                <w:sz w:val="22"/>
                <w:szCs w:val="22"/>
              </w:rPr>
              <w:t>всего</w:t>
            </w:r>
          </w:p>
        </w:tc>
        <w:tc>
          <w:tcPr>
            <w:tcW w:w="491" w:type="pct"/>
            <w:gridSpan w:val="2"/>
            <w:shd w:val="clear" w:color="auto" w:fill="auto"/>
            <w:vAlign w:val="center"/>
          </w:tcPr>
          <w:p w14:paraId="2AABF718" w14:textId="77777777" w:rsidR="00621885" w:rsidRPr="000C396F" w:rsidRDefault="00621885" w:rsidP="008F0F68">
            <w:pPr>
              <w:jc w:val="center"/>
              <w:rPr>
                <w:sz w:val="22"/>
                <w:szCs w:val="22"/>
              </w:rPr>
            </w:pPr>
            <w:r w:rsidRPr="000C396F">
              <w:rPr>
                <w:sz w:val="22"/>
                <w:szCs w:val="22"/>
              </w:rPr>
              <w:t>1 244,60</w:t>
            </w:r>
          </w:p>
        </w:tc>
        <w:tc>
          <w:tcPr>
            <w:tcW w:w="450" w:type="pct"/>
            <w:gridSpan w:val="2"/>
            <w:shd w:val="clear" w:color="auto" w:fill="auto"/>
            <w:vAlign w:val="center"/>
          </w:tcPr>
          <w:p w14:paraId="22331668" w14:textId="77777777" w:rsidR="00621885" w:rsidRPr="000C396F" w:rsidRDefault="00621885" w:rsidP="008F0F68">
            <w:pPr>
              <w:jc w:val="center"/>
              <w:rPr>
                <w:sz w:val="22"/>
                <w:szCs w:val="22"/>
              </w:rPr>
            </w:pPr>
            <w:r w:rsidRPr="000C396F">
              <w:rPr>
                <w:sz w:val="22"/>
                <w:szCs w:val="22"/>
              </w:rPr>
              <w:t>249,00</w:t>
            </w:r>
          </w:p>
        </w:tc>
        <w:tc>
          <w:tcPr>
            <w:tcW w:w="463" w:type="pct"/>
            <w:gridSpan w:val="2"/>
            <w:shd w:val="clear" w:color="auto" w:fill="auto"/>
            <w:vAlign w:val="center"/>
          </w:tcPr>
          <w:p w14:paraId="1CEF6096" w14:textId="77777777" w:rsidR="00621885" w:rsidRPr="000C396F" w:rsidRDefault="00621885" w:rsidP="008F0F68">
            <w:pPr>
              <w:jc w:val="center"/>
              <w:rPr>
                <w:sz w:val="22"/>
                <w:szCs w:val="22"/>
              </w:rPr>
            </w:pPr>
            <w:r w:rsidRPr="000C396F">
              <w:rPr>
                <w:sz w:val="22"/>
                <w:szCs w:val="22"/>
              </w:rPr>
              <w:t>248,90</w:t>
            </w:r>
          </w:p>
        </w:tc>
        <w:tc>
          <w:tcPr>
            <w:tcW w:w="450" w:type="pct"/>
            <w:shd w:val="clear" w:color="auto" w:fill="auto"/>
            <w:vAlign w:val="center"/>
          </w:tcPr>
          <w:p w14:paraId="265914F0" w14:textId="77777777" w:rsidR="00621885" w:rsidRPr="000C396F" w:rsidRDefault="00621885" w:rsidP="008F0F68">
            <w:pPr>
              <w:jc w:val="center"/>
              <w:rPr>
                <w:sz w:val="22"/>
                <w:szCs w:val="22"/>
              </w:rPr>
            </w:pPr>
            <w:r w:rsidRPr="000C396F">
              <w:rPr>
                <w:sz w:val="22"/>
                <w:szCs w:val="22"/>
              </w:rPr>
              <w:t>248,90</w:t>
            </w:r>
          </w:p>
        </w:tc>
        <w:tc>
          <w:tcPr>
            <w:tcW w:w="499" w:type="pct"/>
            <w:shd w:val="clear" w:color="auto" w:fill="auto"/>
          </w:tcPr>
          <w:p w14:paraId="428508BD" w14:textId="77777777" w:rsidR="00621885" w:rsidRPr="000C396F" w:rsidRDefault="00621885" w:rsidP="008F0F68">
            <w:pPr>
              <w:jc w:val="center"/>
              <w:rPr>
                <w:sz w:val="22"/>
                <w:szCs w:val="22"/>
              </w:rPr>
            </w:pPr>
            <w:r w:rsidRPr="000C396F">
              <w:rPr>
                <w:sz w:val="22"/>
                <w:szCs w:val="22"/>
              </w:rPr>
              <w:t>248,90</w:t>
            </w:r>
          </w:p>
        </w:tc>
        <w:tc>
          <w:tcPr>
            <w:tcW w:w="430" w:type="pct"/>
            <w:shd w:val="clear" w:color="auto" w:fill="auto"/>
          </w:tcPr>
          <w:p w14:paraId="04AD146E" w14:textId="77777777" w:rsidR="00621885" w:rsidRPr="000C396F" w:rsidRDefault="00621885" w:rsidP="008F0F68">
            <w:pPr>
              <w:jc w:val="center"/>
              <w:rPr>
                <w:sz w:val="22"/>
                <w:szCs w:val="22"/>
              </w:rPr>
            </w:pPr>
            <w:r w:rsidRPr="000C396F">
              <w:rPr>
                <w:sz w:val="22"/>
                <w:szCs w:val="22"/>
              </w:rPr>
              <w:t>248,90</w:t>
            </w:r>
          </w:p>
        </w:tc>
      </w:tr>
      <w:tr w:rsidR="00621885" w:rsidRPr="000C396F" w14:paraId="05294460" w14:textId="77777777" w:rsidTr="008F0F68">
        <w:tc>
          <w:tcPr>
            <w:tcW w:w="1606" w:type="pct"/>
            <w:gridSpan w:val="3"/>
            <w:vMerge/>
            <w:vAlign w:val="center"/>
            <w:hideMark/>
          </w:tcPr>
          <w:p w14:paraId="2715BB7C" w14:textId="77777777" w:rsidR="00621885" w:rsidRPr="000C396F" w:rsidRDefault="00621885" w:rsidP="008F0F68">
            <w:pPr>
              <w:rPr>
                <w:sz w:val="22"/>
                <w:szCs w:val="22"/>
              </w:rPr>
            </w:pPr>
          </w:p>
        </w:tc>
        <w:tc>
          <w:tcPr>
            <w:tcW w:w="611" w:type="pct"/>
            <w:gridSpan w:val="2"/>
            <w:shd w:val="clear" w:color="auto" w:fill="auto"/>
            <w:vAlign w:val="center"/>
            <w:hideMark/>
          </w:tcPr>
          <w:p w14:paraId="07C651E7" w14:textId="77777777" w:rsidR="00621885" w:rsidRPr="000C396F" w:rsidRDefault="00621885" w:rsidP="008F0F68">
            <w:pPr>
              <w:rPr>
                <w:sz w:val="22"/>
                <w:szCs w:val="22"/>
              </w:rPr>
            </w:pPr>
            <w:r w:rsidRPr="000C396F">
              <w:rPr>
                <w:sz w:val="22"/>
                <w:szCs w:val="22"/>
              </w:rPr>
              <w:t>федеральный бюджет</w:t>
            </w:r>
          </w:p>
        </w:tc>
        <w:tc>
          <w:tcPr>
            <w:tcW w:w="491" w:type="pct"/>
            <w:gridSpan w:val="2"/>
            <w:shd w:val="clear" w:color="auto" w:fill="auto"/>
            <w:vAlign w:val="center"/>
          </w:tcPr>
          <w:p w14:paraId="5E40B3D4"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733FAC98" w14:textId="77777777" w:rsidR="00621885" w:rsidRPr="000C396F" w:rsidRDefault="00621885" w:rsidP="008F0F68">
            <w:pPr>
              <w:jc w:val="center"/>
              <w:rPr>
                <w:sz w:val="22"/>
                <w:szCs w:val="22"/>
              </w:rPr>
            </w:pPr>
            <w:r w:rsidRPr="000C396F">
              <w:rPr>
                <w:sz w:val="22"/>
                <w:szCs w:val="22"/>
              </w:rPr>
              <w:t>0,00</w:t>
            </w:r>
          </w:p>
        </w:tc>
        <w:tc>
          <w:tcPr>
            <w:tcW w:w="463" w:type="pct"/>
            <w:gridSpan w:val="2"/>
            <w:shd w:val="clear" w:color="auto" w:fill="auto"/>
            <w:vAlign w:val="center"/>
          </w:tcPr>
          <w:p w14:paraId="6CCD4897"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A66AEFC"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7053C333"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58746A92" w14:textId="77777777" w:rsidR="00621885" w:rsidRPr="000C396F" w:rsidRDefault="00621885" w:rsidP="008F0F68">
            <w:pPr>
              <w:jc w:val="center"/>
              <w:rPr>
                <w:sz w:val="22"/>
                <w:szCs w:val="22"/>
              </w:rPr>
            </w:pPr>
            <w:r w:rsidRPr="000C396F">
              <w:rPr>
                <w:sz w:val="22"/>
                <w:szCs w:val="22"/>
              </w:rPr>
              <w:t>0,00</w:t>
            </w:r>
          </w:p>
        </w:tc>
      </w:tr>
      <w:tr w:rsidR="00621885" w:rsidRPr="000C396F" w14:paraId="10AD8615" w14:textId="77777777" w:rsidTr="008F0F68">
        <w:tc>
          <w:tcPr>
            <w:tcW w:w="1606" w:type="pct"/>
            <w:gridSpan w:val="3"/>
            <w:vMerge/>
            <w:vAlign w:val="center"/>
            <w:hideMark/>
          </w:tcPr>
          <w:p w14:paraId="1B30C87B" w14:textId="77777777" w:rsidR="00621885" w:rsidRPr="000C396F" w:rsidRDefault="00621885" w:rsidP="008F0F68">
            <w:pPr>
              <w:rPr>
                <w:sz w:val="22"/>
                <w:szCs w:val="22"/>
              </w:rPr>
            </w:pPr>
          </w:p>
        </w:tc>
        <w:tc>
          <w:tcPr>
            <w:tcW w:w="611" w:type="pct"/>
            <w:gridSpan w:val="2"/>
            <w:shd w:val="clear" w:color="auto" w:fill="auto"/>
            <w:vAlign w:val="center"/>
            <w:hideMark/>
          </w:tcPr>
          <w:p w14:paraId="3987D39A" w14:textId="77777777" w:rsidR="00621885" w:rsidRPr="000C396F" w:rsidRDefault="00621885" w:rsidP="008F0F68">
            <w:pPr>
              <w:rPr>
                <w:sz w:val="22"/>
                <w:szCs w:val="22"/>
              </w:rPr>
            </w:pPr>
            <w:r w:rsidRPr="000C396F">
              <w:rPr>
                <w:sz w:val="22"/>
                <w:szCs w:val="22"/>
              </w:rPr>
              <w:t>бюджет автономного округа</w:t>
            </w:r>
          </w:p>
        </w:tc>
        <w:tc>
          <w:tcPr>
            <w:tcW w:w="491" w:type="pct"/>
            <w:gridSpan w:val="2"/>
            <w:shd w:val="clear" w:color="auto" w:fill="auto"/>
            <w:vAlign w:val="center"/>
          </w:tcPr>
          <w:p w14:paraId="2ACD8846"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29F1AA4A" w14:textId="77777777" w:rsidR="00621885" w:rsidRPr="000C396F" w:rsidRDefault="00621885" w:rsidP="008F0F68">
            <w:pPr>
              <w:jc w:val="center"/>
              <w:rPr>
                <w:sz w:val="22"/>
                <w:szCs w:val="22"/>
              </w:rPr>
            </w:pPr>
            <w:r w:rsidRPr="000C396F">
              <w:rPr>
                <w:sz w:val="22"/>
                <w:szCs w:val="22"/>
              </w:rPr>
              <w:t>0,00</w:t>
            </w:r>
          </w:p>
        </w:tc>
        <w:tc>
          <w:tcPr>
            <w:tcW w:w="463" w:type="pct"/>
            <w:gridSpan w:val="2"/>
            <w:shd w:val="clear" w:color="auto" w:fill="auto"/>
            <w:vAlign w:val="center"/>
          </w:tcPr>
          <w:p w14:paraId="371EAFF3"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F50D9AA"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4BBB272C"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65DAA9B6" w14:textId="77777777" w:rsidR="00621885" w:rsidRPr="000C396F" w:rsidRDefault="00621885" w:rsidP="008F0F68">
            <w:pPr>
              <w:jc w:val="center"/>
              <w:rPr>
                <w:sz w:val="22"/>
                <w:szCs w:val="22"/>
              </w:rPr>
            </w:pPr>
            <w:r w:rsidRPr="000C396F">
              <w:rPr>
                <w:sz w:val="22"/>
                <w:szCs w:val="22"/>
              </w:rPr>
              <w:t>0,00</w:t>
            </w:r>
          </w:p>
        </w:tc>
      </w:tr>
      <w:tr w:rsidR="00621885" w:rsidRPr="000C396F" w14:paraId="6E9FE8F4" w14:textId="77777777" w:rsidTr="008F0F68">
        <w:tc>
          <w:tcPr>
            <w:tcW w:w="1606" w:type="pct"/>
            <w:gridSpan w:val="3"/>
            <w:vMerge/>
            <w:vAlign w:val="center"/>
            <w:hideMark/>
          </w:tcPr>
          <w:p w14:paraId="6BFD9ABC" w14:textId="77777777" w:rsidR="00621885" w:rsidRPr="000C396F" w:rsidRDefault="00621885" w:rsidP="008F0F68">
            <w:pPr>
              <w:rPr>
                <w:sz w:val="22"/>
                <w:szCs w:val="22"/>
              </w:rPr>
            </w:pPr>
          </w:p>
        </w:tc>
        <w:tc>
          <w:tcPr>
            <w:tcW w:w="611" w:type="pct"/>
            <w:gridSpan w:val="2"/>
            <w:shd w:val="clear" w:color="auto" w:fill="auto"/>
            <w:vAlign w:val="center"/>
            <w:hideMark/>
          </w:tcPr>
          <w:p w14:paraId="7B260698" w14:textId="77777777" w:rsidR="00621885" w:rsidRPr="000C396F" w:rsidRDefault="00621885" w:rsidP="008F0F68">
            <w:pPr>
              <w:rPr>
                <w:sz w:val="22"/>
                <w:szCs w:val="22"/>
              </w:rPr>
            </w:pPr>
            <w:r w:rsidRPr="000C396F">
              <w:rPr>
                <w:sz w:val="22"/>
                <w:szCs w:val="22"/>
              </w:rPr>
              <w:t>бюджет города Когалыма</w:t>
            </w:r>
          </w:p>
        </w:tc>
        <w:tc>
          <w:tcPr>
            <w:tcW w:w="491" w:type="pct"/>
            <w:gridSpan w:val="2"/>
            <w:shd w:val="clear" w:color="auto" w:fill="auto"/>
            <w:vAlign w:val="center"/>
          </w:tcPr>
          <w:p w14:paraId="7CD7EF6C" w14:textId="77777777" w:rsidR="00621885" w:rsidRPr="000C396F" w:rsidRDefault="00621885" w:rsidP="008F0F68">
            <w:pPr>
              <w:jc w:val="center"/>
              <w:rPr>
                <w:sz w:val="22"/>
                <w:szCs w:val="22"/>
              </w:rPr>
            </w:pPr>
            <w:r w:rsidRPr="000C396F">
              <w:rPr>
                <w:sz w:val="22"/>
                <w:szCs w:val="22"/>
              </w:rPr>
              <w:t>1 244,60</w:t>
            </w:r>
          </w:p>
        </w:tc>
        <w:tc>
          <w:tcPr>
            <w:tcW w:w="450" w:type="pct"/>
            <w:gridSpan w:val="2"/>
            <w:shd w:val="clear" w:color="auto" w:fill="auto"/>
            <w:vAlign w:val="center"/>
          </w:tcPr>
          <w:p w14:paraId="03090C55" w14:textId="77777777" w:rsidR="00621885" w:rsidRPr="000C396F" w:rsidRDefault="00621885" w:rsidP="008F0F68">
            <w:pPr>
              <w:jc w:val="center"/>
              <w:rPr>
                <w:sz w:val="22"/>
                <w:szCs w:val="22"/>
              </w:rPr>
            </w:pPr>
            <w:r w:rsidRPr="000C396F">
              <w:rPr>
                <w:sz w:val="22"/>
                <w:szCs w:val="22"/>
              </w:rPr>
              <w:t>249,00</w:t>
            </w:r>
          </w:p>
        </w:tc>
        <w:tc>
          <w:tcPr>
            <w:tcW w:w="463" w:type="pct"/>
            <w:gridSpan w:val="2"/>
            <w:shd w:val="clear" w:color="auto" w:fill="auto"/>
            <w:vAlign w:val="center"/>
          </w:tcPr>
          <w:p w14:paraId="0D2AC35E" w14:textId="77777777" w:rsidR="00621885" w:rsidRPr="000C396F" w:rsidRDefault="00621885" w:rsidP="008F0F68">
            <w:pPr>
              <w:jc w:val="center"/>
              <w:rPr>
                <w:sz w:val="22"/>
                <w:szCs w:val="22"/>
              </w:rPr>
            </w:pPr>
            <w:r w:rsidRPr="000C396F">
              <w:rPr>
                <w:sz w:val="22"/>
                <w:szCs w:val="22"/>
              </w:rPr>
              <w:t>248,90</w:t>
            </w:r>
          </w:p>
        </w:tc>
        <w:tc>
          <w:tcPr>
            <w:tcW w:w="450" w:type="pct"/>
            <w:shd w:val="clear" w:color="auto" w:fill="auto"/>
            <w:vAlign w:val="center"/>
          </w:tcPr>
          <w:p w14:paraId="3C95A041" w14:textId="77777777" w:rsidR="00621885" w:rsidRPr="000C396F" w:rsidRDefault="00621885" w:rsidP="008F0F68">
            <w:pPr>
              <w:jc w:val="center"/>
              <w:rPr>
                <w:sz w:val="22"/>
                <w:szCs w:val="22"/>
              </w:rPr>
            </w:pPr>
            <w:r w:rsidRPr="000C396F">
              <w:rPr>
                <w:sz w:val="22"/>
                <w:szCs w:val="22"/>
              </w:rPr>
              <w:t>248,90</w:t>
            </w:r>
          </w:p>
        </w:tc>
        <w:tc>
          <w:tcPr>
            <w:tcW w:w="499" w:type="pct"/>
            <w:shd w:val="clear" w:color="auto" w:fill="auto"/>
            <w:vAlign w:val="center"/>
          </w:tcPr>
          <w:p w14:paraId="5331A370" w14:textId="77777777" w:rsidR="00621885" w:rsidRPr="000C396F" w:rsidRDefault="00621885" w:rsidP="008F0F68">
            <w:pPr>
              <w:jc w:val="center"/>
              <w:rPr>
                <w:sz w:val="22"/>
                <w:szCs w:val="22"/>
              </w:rPr>
            </w:pPr>
            <w:r w:rsidRPr="000C396F">
              <w:rPr>
                <w:sz w:val="22"/>
                <w:szCs w:val="22"/>
              </w:rPr>
              <w:t>248,90</w:t>
            </w:r>
          </w:p>
        </w:tc>
        <w:tc>
          <w:tcPr>
            <w:tcW w:w="430" w:type="pct"/>
            <w:shd w:val="clear" w:color="auto" w:fill="auto"/>
            <w:vAlign w:val="center"/>
          </w:tcPr>
          <w:p w14:paraId="3257D555" w14:textId="77777777" w:rsidR="00621885" w:rsidRPr="000C396F" w:rsidRDefault="00621885" w:rsidP="008F0F68">
            <w:pPr>
              <w:jc w:val="center"/>
              <w:rPr>
                <w:sz w:val="22"/>
                <w:szCs w:val="22"/>
              </w:rPr>
            </w:pPr>
            <w:r w:rsidRPr="000C396F">
              <w:rPr>
                <w:sz w:val="22"/>
                <w:szCs w:val="22"/>
              </w:rPr>
              <w:t>248,90</w:t>
            </w:r>
          </w:p>
        </w:tc>
      </w:tr>
      <w:tr w:rsidR="00621885" w:rsidRPr="000C396F" w14:paraId="4722DCC9" w14:textId="77777777" w:rsidTr="008F0F68">
        <w:tc>
          <w:tcPr>
            <w:tcW w:w="1606" w:type="pct"/>
            <w:gridSpan w:val="3"/>
            <w:vMerge/>
            <w:vAlign w:val="center"/>
            <w:hideMark/>
          </w:tcPr>
          <w:p w14:paraId="07B8D8FF" w14:textId="77777777" w:rsidR="00621885" w:rsidRPr="000C396F" w:rsidRDefault="00621885" w:rsidP="008F0F68">
            <w:pPr>
              <w:rPr>
                <w:sz w:val="22"/>
                <w:szCs w:val="22"/>
              </w:rPr>
            </w:pPr>
          </w:p>
        </w:tc>
        <w:tc>
          <w:tcPr>
            <w:tcW w:w="611" w:type="pct"/>
            <w:gridSpan w:val="2"/>
            <w:shd w:val="clear" w:color="auto" w:fill="auto"/>
            <w:vAlign w:val="center"/>
            <w:hideMark/>
          </w:tcPr>
          <w:p w14:paraId="596967F5" w14:textId="77777777" w:rsidR="00621885" w:rsidRPr="000C396F" w:rsidRDefault="00621885" w:rsidP="008F0F68">
            <w:pPr>
              <w:rPr>
                <w:sz w:val="22"/>
                <w:szCs w:val="22"/>
              </w:rPr>
            </w:pPr>
            <w:r w:rsidRPr="000C396F">
              <w:rPr>
                <w:sz w:val="22"/>
                <w:szCs w:val="22"/>
              </w:rPr>
              <w:t>иные источники финансирования</w:t>
            </w:r>
          </w:p>
        </w:tc>
        <w:tc>
          <w:tcPr>
            <w:tcW w:w="491" w:type="pct"/>
            <w:gridSpan w:val="2"/>
            <w:shd w:val="clear" w:color="auto" w:fill="auto"/>
            <w:vAlign w:val="center"/>
          </w:tcPr>
          <w:p w14:paraId="3BC5FA1F" w14:textId="77777777" w:rsidR="00621885" w:rsidRPr="000C396F" w:rsidRDefault="00621885" w:rsidP="008F0F68">
            <w:pPr>
              <w:jc w:val="center"/>
              <w:rPr>
                <w:sz w:val="22"/>
                <w:szCs w:val="22"/>
              </w:rPr>
            </w:pPr>
            <w:r w:rsidRPr="000C396F">
              <w:rPr>
                <w:sz w:val="22"/>
                <w:szCs w:val="22"/>
              </w:rPr>
              <w:t>0,00</w:t>
            </w:r>
          </w:p>
        </w:tc>
        <w:tc>
          <w:tcPr>
            <w:tcW w:w="450" w:type="pct"/>
            <w:gridSpan w:val="2"/>
            <w:shd w:val="clear" w:color="auto" w:fill="auto"/>
            <w:vAlign w:val="center"/>
          </w:tcPr>
          <w:p w14:paraId="3519421E" w14:textId="77777777" w:rsidR="00621885" w:rsidRPr="000C396F" w:rsidRDefault="00621885" w:rsidP="008F0F68">
            <w:pPr>
              <w:jc w:val="center"/>
              <w:rPr>
                <w:sz w:val="22"/>
                <w:szCs w:val="22"/>
              </w:rPr>
            </w:pPr>
            <w:r w:rsidRPr="000C396F">
              <w:rPr>
                <w:sz w:val="22"/>
                <w:szCs w:val="22"/>
              </w:rPr>
              <w:t>0,00</w:t>
            </w:r>
          </w:p>
        </w:tc>
        <w:tc>
          <w:tcPr>
            <w:tcW w:w="463" w:type="pct"/>
            <w:gridSpan w:val="2"/>
            <w:shd w:val="clear" w:color="auto" w:fill="auto"/>
            <w:vAlign w:val="center"/>
          </w:tcPr>
          <w:p w14:paraId="250A3DFC"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4F8B229"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23D7788F"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1C38B921" w14:textId="77777777" w:rsidR="00621885" w:rsidRPr="000C396F" w:rsidRDefault="00621885" w:rsidP="008F0F68">
            <w:pPr>
              <w:jc w:val="center"/>
              <w:rPr>
                <w:sz w:val="22"/>
                <w:szCs w:val="22"/>
              </w:rPr>
            </w:pPr>
            <w:r w:rsidRPr="000C396F">
              <w:rPr>
                <w:sz w:val="22"/>
                <w:szCs w:val="22"/>
              </w:rPr>
              <w:t>0,00</w:t>
            </w:r>
          </w:p>
        </w:tc>
      </w:tr>
      <w:tr w:rsidR="004B5BCC" w:rsidRPr="004B5BCC" w14:paraId="3C161A42" w14:textId="77777777" w:rsidTr="008F0F68">
        <w:tc>
          <w:tcPr>
            <w:tcW w:w="1606" w:type="pct"/>
            <w:gridSpan w:val="3"/>
            <w:vMerge w:val="restart"/>
            <w:shd w:val="clear" w:color="auto" w:fill="auto"/>
            <w:vAlign w:val="center"/>
            <w:hideMark/>
          </w:tcPr>
          <w:p w14:paraId="1F7CF4E5" w14:textId="77777777" w:rsidR="00996ACA" w:rsidRPr="004B5BCC" w:rsidRDefault="00996ACA" w:rsidP="00996ACA">
            <w:pPr>
              <w:rPr>
                <w:sz w:val="22"/>
                <w:szCs w:val="22"/>
              </w:rPr>
            </w:pPr>
            <w:r w:rsidRPr="004B5BCC">
              <w:rPr>
                <w:sz w:val="22"/>
                <w:szCs w:val="22"/>
              </w:rPr>
              <w:t>Проектная часть в целом по муниципальной программе</w:t>
            </w:r>
          </w:p>
        </w:tc>
        <w:tc>
          <w:tcPr>
            <w:tcW w:w="611" w:type="pct"/>
            <w:gridSpan w:val="2"/>
            <w:shd w:val="clear" w:color="auto" w:fill="auto"/>
            <w:vAlign w:val="center"/>
            <w:hideMark/>
          </w:tcPr>
          <w:p w14:paraId="17CBC1EC" w14:textId="77777777" w:rsidR="00996ACA" w:rsidRPr="004B5BCC" w:rsidRDefault="00996ACA" w:rsidP="00996ACA">
            <w:pPr>
              <w:rPr>
                <w:sz w:val="22"/>
                <w:szCs w:val="22"/>
              </w:rPr>
            </w:pPr>
            <w:r w:rsidRPr="004B5BCC">
              <w:rPr>
                <w:sz w:val="22"/>
                <w:szCs w:val="22"/>
              </w:rPr>
              <w:t>всего</w:t>
            </w:r>
          </w:p>
        </w:tc>
        <w:tc>
          <w:tcPr>
            <w:tcW w:w="491" w:type="pct"/>
            <w:gridSpan w:val="2"/>
            <w:shd w:val="clear" w:color="auto" w:fill="auto"/>
            <w:vAlign w:val="center"/>
          </w:tcPr>
          <w:p w14:paraId="7EDB2E35" w14:textId="0B3FB209" w:rsidR="00996ACA" w:rsidRPr="004B5BCC" w:rsidRDefault="00996ACA" w:rsidP="00996ACA">
            <w:pPr>
              <w:jc w:val="center"/>
              <w:rPr>
                <w:sz w:val="22"/>
                <w:szCs w:val="22"/>
              </w:rPr>
            </w:pPr>
            <w:r w:rsidRPr="004B5BCC">
              <w:rPr>
                <w:sz w:val="22"/>
                <w:szCs w:val="22"/>
              </w:rPr>
              <w:t>15 871,80</w:t>
            </w:r>
          </w:p>
        </w:tc>
        <w:tc>
          <w:tcPr>
            <w:tcW w:w="450" w:type="pct"/>
            <w:gridSpan w:val="2"/>
            <w:shd w:val="clear" w:color="auto" w:fill="auto"/>
            <w:vAlign w:val="center"/>
          </w:tcPr>
          <w:p w14:paraId="39889F4A" w14:textId="2F25074D" w:rsidR="00996ACA" w:rsidRPr="004B5BCC" w:rsidRDefault="00996ACA" w:rsidP="00996ACA">
            <w:pPr>
              <w:jc w:val="center"/>
              <w:rPr>
                <w:sz w:val="22"/>
                <w:szCs w:val="22"/>
              </w:rPr>
            </w:pPr>
            <w:r w:rsidRPr="004B5BCC">
              <w:rPr>
                <w:sz w:val="22"/>
                <w:szCs w:val="22"/>
              </w:rPr>
              <w:t>15 871,80</w:t>
            </w:r>
          </w:p>
        </w:tc>
        <w:tc>
          <w:tcPr>
            <w:tcW w:w="463" w:type="pct"/>
            <w:gridSpan w:val="2"/>
            <w:shd w:val="clear" w:color="auto" w:fill="auto"/>
            <w:vAlign w:val="center"/>
          </w:tcPr>
          <w:p w14:paraId="4953B36C" w14:textId="2256D180"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2B171266" w14:textId="2F5C1637"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2F299691" w14:textId="29776334"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69820566" w14:textId="0F39449D" w:rsidR="00996ACA" w:rsidRPr="004B5BCC" w:rsidRDefault="00996ACA" w:rsidP="00996ACA">
            <w:pPr>
              <w:jc w:val="center"/>
              <w:rPr>
                <w:sz w:val="22"/>
                <w:szCs w:val="22"/>
              </w:rPr>
            </w:pPr>
            <w:r w:rsidRPr="004B5BCC">
              <w:rPr>
                <w:sz w:val="22"/>
                <w:szCs w:val="22"/>
              </w:rPr>
              <w:t>0,00</w:t>
            </w:r>
          </w:p>
        </w:tc>
      </w:tr>
      <w:tr w:rsidR="004B5BCC" w:rsidRPr="004B5BCC" w14:paraId="28D656E7" w14:textId="77777777" w:rsidTr="008F0F68">
        <w:tc>
          <w:tcPr>
            <w:tcW w:w="1606" w:type="pct"/>
            <w:gridSpan w:val="3"/>
            <w:vMerge/>
            <w:vAlign w:val="center"/>
            <w:hideMark/>
          </w:tcPr>
          <w:p w14:paraId="36FA27A6" w14:textId="77777777" w:rsidR="00996ACA" w:rsidRPr="004B5BCC" w:rsidRDefault="00996ACA" w:rsidP="00996ACA">
            <w:pPr>
              <w:rPr>
                <w:sz w:val="22"/>
                <w:szCs w:val="22"/>
              </w:rPr>
            </w:pPr>
          </w:p>
        </w:tc>
        <w:tc>
          <w:tcPr>
            <w:tcW w:w="611" w:type="pct"/>
            <w:gridSpan w:val="2"/>
            <w:shd w:val="clear" w:color="auto" w:fill="auto"/>
            <w:vAlign w:val="center"/>
            <w:hideMark/>
          </w:tcPr>
          <w:p w14:paraId="35CFE4B2" w14:textId="77777777" w:rsidR="00996ACA" w:rsidRPr="004B5BCC" w:rsidRDefault="00996ACA" w:rsidP="00996ACA">
            <w:pPr>
              <w:rPr>
                <w:sz w:val="22"/>
                <w:szCs w:val="22"/>
              </w:rPr>
            </w:pPr>
            <w:r w:rsidRPr="004B5BCC">
              <w:rPr>
                <w:sz w:val="22"/>
                <w:szCs w:val="22"/>
              </w:rPr>
              <w:t>федеральный бюджет</w:t>
            </w:r>
          </w:p>
        </w:tc>
        <w:tc>
          <w:tcPr>
            <w:tcW w:w="491" w:type="pct"/>
            <w:gridSpan w:val="2"/>
            <w:shd w:val="clear" w:color="auto" w:fill="auto"/>
            <w:vAlign w:val="center"/>
          </w:tcPr>
          <w:p w14:paraId="03854EE5" w14:textId="4E8BAF36" w:rsidR="00996ACA" w:rsidRPr="004B5BCC" w:rsidRDefault="00996ACA" w:rsidP="00996ACA">
            <w:pPr>
              <w:jc w:val="center"/>
              <w:rPr>
                <w:sz w:val="22"/>
                <w:szCs w:val="22"/>
              </w:rPr>
            </w:pPr>
            <w:r w:rsidRPr="004B5BCC">
              <w:rPr>
                <w:sz w:val="22"/>
                <w:szCs w:val="22"/>
              </w:rPr>
              <w:t>0,00</w:t>
            </w:r>
          </w:p>
        </w:tc>
        <w:tc>
          <w:tcPr>
            <w:tcW w:w="450" w:type="pct"/>
            <w:gridSpan w:val="2"/>
            <w:shd w:val="clear" w:color="auto" w:fill="auto"/>
            <w:vAlign w:val="center"/>
          </w:tcPr>
          <w:p w14:paraId="2C304C95" w14:textId="69F7D2D4" w:rsidR="00996ACA" w:rsidRPr="004B5BCC" w:rsidRDefault="00996ACA" w:rsidP="00996ACA">
            <w:pPr>
              <w:jc w:val="center"/>
              <w:rPr>
                <w:sz w:val="22"/>
                <w:szCs w:val="22"/>
              </w:rPr>
            </w:pPr>
            <w:r w:rsidRPr="004B5BCC">
              <w:rPr>
                <w:sz w:val="22"/>
                <w:szCs w:val="22"/>
              </w:rPr>
              <w:t>0,00</w:t>
            </w:r>
          </w:p>
        </w:tc>
        <w:tc>
          <w:tcPr>
            <w:tcW w:w="463" w:type="pct"/>
            <w:gridSpan w:val="2"/>
            <w:shd w:val="clear" w:color="auto" w:fill="auto"/>
            <w:vAlign w:val="center"/>
          </w:tcPr>
          <w:p w14:paraId="53F6BC1B" w14:textId="765FF295"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3B9B38B1" w14:textId="0A0A18C5"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4CDAB2D2" w14:textId="793E3EA9"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7D0AF7EE" w14:textId="0D9C9010" w:rsidR="00996ACA" w:rsidRPr="004B5BCC" w:rsidRDefault="00996ACA" w:rsidP="00996ACA">
            <w:pPr>
              <w:jc w:val="center"/>
              <w:rPr>
                <w:sz w:val="22"/>
                <w:szCs w:val="22"/>
              </w:rPr>
            </w:pPr>
            <w:r w:rsidRPr="004B5BCC">
              <w:rPr>
                <w:sz w:val="22"/>
                <w:szCs w:val="22"/>
              </w:rPr>
              <w:t>0,00</w:t>
            </w:r>
          </w:p>
        </w:tc>
      </w:tr>
      <w:tr w:rsidR="004B5BCC" w:rsidRPr="004B5BCC" w14:paraId="43FA5D45" w14:textId="77777777" w:rsidTr="008F0F68">
        <w:tc>
          <w:tcPr>
            <w:tcW w:w="1606" w:type="pct"/>
            <w:gridSpan w:val="3"/>
            <w:vMerge/>
            <w:vAlign w:val="center"/>
            <w:hideMark/>
          </w:tcPr>
          <w:p w14:paraId="41D0B60F" w14:textId="77777777" w:rsidR="00996ACA" w:rsidRPr="004B5BCC" w:rsidRDefault="00996ACA" w:rsidP="00996ACA">
            <w:pPr>
              <w:rPr>
                <w:sz w:val="22"/>
                <w:szCs w:val="22"/>
              </w:rPr>
            </w:pPr>
          </w:p>
        </w:tc>
        <w:tc>
          <w:tcPr>
            <w:tcW w:w="611" w:type="pct"/>
            <w:gridSpan w:val="2"/>
            <w:shd w:val="clear" w:color="auto" w:fill="auto"/>
            <w:vAlign w:val="center"/>
            <w:hideMark/>
          </w:tcPr>
          <w:p w14:paraId="7EE524A1" w14:textId="77777777" w:rsidR="00996ACA" w:rsidRPr="004B5BCC" w:rsidRDefault="00996ACA" w:rsidP="00996ACA">
            <w:pPr>
              <w:rPr>
                <w:sz w:val="22"/>
                <w:szCs w:val="22"/>
              </w:rPr>
            </w:pPr>
            <w:r w:rsidRPr="004B5BCC">
              <w:rPr>
                <w:sz w:val="22"/>
                <w:szCs w:val="22"/>
              </w:rPr>
              <w:t>бюджет автономного округа</w:t>
            </w:r>
          </w:p>
        </w:tc>
        <w:tc>
          <w:tcPr>
            <w:tcW w:w="491" w:type="pct"/>
            <w:gridSpan w:val="2"/>
            <w:shd w:val="clear" w:color="auto" w:fill="auto"/>
            <w:vAlign w:val="center"/>
          </w:tcPr>
          <w:p w14:paraId="37BB23C2" w14:textId="6402A7FE" w:rsidR="00996ACA" w:rsidRPr="004B5BCC" w:rsidRDefault="00996ACA" w:rsidP="00996ACA">
            <w:pPr>
              <w:jc w:val="center"/>
              <w:rPr>
                <w:sz w:val="22"/>
                <w:szCs w:val="22"/>
              </w:rPr>
            </w:pPr>
            <w:r w:rsidRPr="004B5BCC">
              <w:rPr>
                <w:sz w:val="22"/>
                <w:szCs w:val="22"/>
              </w:rPr>
              <w:t>10 000,00</w:t>
            </w:r>
          </w:p>
        </w:tc>
        <w:tc>
          <w:tcPr>
            <w:tcW w:w="450" w:type="pct"/>
            <w:gridSpan w:val="2"/>
            <w:shd w:val="clear" w:color="auto" w:fill="auto"/>
            <w:vAlign w:val="center"/>
          </w:tcPr>
          <w:p w14:paraId="21579947" w14:textId="21CB92C4" w:rsidR="00996ACA" w:rsidRPr="004B5BCC" w:rsidRDefault="00996ACA" w:rsidP="00996ACA">
            <w:pPr>
              <w:jc w:val="center"/>
              <w:rPr>
                <w:sz w:val="22"/>
                <w:szCs w:val="22"/>
              </w:rPr>
            </w:pPr>
            <w:r w:rsidRPr="004B5BCC">
              <w:rPr>
                <w:sz w:val="22"/>
                <w:szCs w:val="22"/>
              </w:rPr>
              <w:t>10 000,00</w:t>
            </w:r>
          </w:p>
        </w:tc>
        <w:tc>
          <w:tcPr>
            <w:tcW w:w="463" w:type="pct"/>
            <w:gridSpan w:val="2"/>
            <w:shd w:val="clear" w:color="auto" w:fill="auto"/>
            <w:vAlign w:val="center"/>
          </w:tcPr>
          <w:p w14:paraId="389FFD6E" w14:textId="7DAC037C"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6CCA271F" w14:textId="0E93B22C"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224BB903" w14:textId="1B020641"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4E057F88" w14:textId="75DC51B0" w:rsidR="00996ACA" w:rsidRPr="004B5BCC" w:rsidRDefault="00996ACA" w:rsidP="00996ACA">
            <w:pPr>
              <w:jc w:val="center"/>
              <w:rPr>
                <w:sz w:val="22"/>
                <w:szCs w:val="22"/>
              </w:rPr>
            </w:pPr>
            <w:r w:rsidRPr="004B5BCC">
              <w:rPr>
                <w:sz w:val="22"/>
                <w:szCs w:val="22"/>
              </w:rPr>
              <w:t>0,00</w:t>
            </w:r>
          </w:p>
        </w:tc>
      </w:tr>
      <w:tr w:rsidR="004B5BCC" w:rsidRPr="004B5BCC" w14:paraId="4085A22A" w14:textId="77777777" w:rsidTr="008F0F68">
        <w:tc>
          <w:tcPr>
            <w:tcW w:w="1606" w:type="pct"/>
            <w:gridSpan w:val="3"/>
            <w:vMerge/>
            <w:vAlign w:val="center"/>
            <w:hideMark/>
          </w:tcPr>
          <w:p w14:paraId="76D90A3D" w14:textId="77777777" w:rsidR="00996ACA" w:rsidRPr="004B5BCC" w:rsidRDefault="00996ACA" w:rsidP="00996ACA">
            <w:pPr>
              <w:rPr>
                <w:sz w:val="22"/>
                <w:szCs w:val="22"/>
              </w:rPr>
            </w:pPr>
          </w:p>
        </w:tc>
        <w:tc>
          <w:tcPr>
            <w:tcW w:w="611" w:type="pct"/>
            <w:gridSpan w:val="2"/>
            <w:shd w:val="clear" w:color="auto" w:fill="auto"/>
            <w:vAlign w:val="center"/>
            <w:hideMark/>
          </w:tcPr>
          <w:p w14:paraId="7F6AAEC2" w14:textId="77777777" w:rsidR="00996ACA" w:rsidRPr="004B5BCC" w:rsidRDefault="00996ACA" w:rsidP="00996ACA">
            <w:pPr>
              <w:rPr>
                <w:sz w:val="22"/>
                <w:szCs w:val="22"/>
              </w:rPr>
            </w:pPr>
            <w:r w:rsidRPr="004B5BCC">
              <w:rPr>
                <w:sz w:val="22"/>
                <w:szCs w:val="22"/>
              </w:rPr>
              <w:t>бюджет города Когалыма</w:t>
            </w:r>
          </w:p>
        </w:tc>
        <w:tc>
          <w:tcPr>
            <w:tcW w:w="491" w:type="pct"/>
            <w:gridSpan w:val="2"/>
            <w:shd w:val="clear" w:color="auto" w:fill="auto"/>
            <w:vAlign w:val="center"/>
          </w:tcPr>
          <w:p w14:paraId="3ABF3832" w14:textId="6D2D00A7" w:rsidR="00996ACA" w:rsidRPr="004B5BCC" w:rsidRDefault="00996ACA" w:rsidP="00996ACA">
            <w:pPr>
              <w:jc w:val="center"/>
              <w:rPr>
                <w:sz w:val="22"/>
                <w:szCs w:val="22"/>
              </w:rPr>
            </w:pPr>
            <w:r w:rsidRPr="004B5BCC">
              <w:rPr>
                <w:sz w:val="22"/>
                <w:szCs w:val="22"/>
              </w:rPr>
              <w:t>5 059, 30</w:t>
            </w:r>
          </w:p>
        </w:tc>
        <w:tc>
          <w:tcPr>
            <w:tcW w:w="450" w:type="pct"/>
            <w:gridSpan w:val="2"/>
            <w:shd w:val="clear" w:color="auto" w:fill="auto"/>
            <w:vAlign w:val="center"/>
          </w:tcPr>
          <w:p w14:paraId="54DBA969" w14:textId="0D5A14CC" w:rsidR="00996ACA" w:rsidRPr="004B5BCC" w:rsidRDefault="00996ACA" w:rsidP="00996ACA">
            <w:pPr>
              <w:jc w:val="center"/>
              <w:rPr>
                <w:sz w:val="22"/>
                <w:szCs w:val="22"/>
              </w:rPr>
            </w:pPr>
            <w:r w:rsidRPr="004B5BCC">
              <w:rPr>
                <w:sz w:val="22"/>
                <w:szCs w:val="22"/>
              </w:rPr>
              <w:t>5 059, 30</w:t>
            </w:r>
          </w:p>
        </w:tc>
        <w:tc>
          <w:tcPr>
            <w:tcW w:w="463" w:type="pct"/>
            <w:gridSpan w:val="2"/>
            <w:shd w:val="clear" w:color="auto" w:fill="auto"/>
            <w:vAlign w:val="center"/>
          </w:tcPr>
          <w:p w14:paraId="09FEF36B" w14:textId="4C6F29FF"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14CD1449" w14:textId="3A5EF499"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1A8FE1C7" w14:textId="42D34ED6"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1CD55E0C" w14:textId="4EBB0F79" w:rsidR="00996ACA" w:rsidRPr="004B5BCC" w:rsidRDefault="00996ACA" w:rsidP="00996ACA">
            <w:pPr>
              <w:jc w:val="center"/>
              <w:rPr>
                <w:sz w:val="22"/>
                <w:szCs w:val="22"/>
              </w:rPr>
            </w:pPr>
            <w:r w:rsidRPr="004B5BCC">
              <w:rPr>
                <w:sz w:val="22"/>
                <w:szCs w:val="22"/>
              </w:rPr>
              <w:t>0,00</w:t>
            </w:r>
          </w:p>
        </w:tc>
      </w:tr>
    </w:tbl>
    <w:p w14:paraId="61AAFAC0" w14:textId="77777777" w:rsidR="00621885" w:rsidRPr="004B5BCC" w:rsidRDefault="00621885" w:rsidP="00621885">
      <w:pPr>
        <w:rPr>
          <w:sz w:val="22"/>
          <w:szCs w:val="22"/>
        </w:rPr>
        <w:sectPr w:rsidR="00621885" w:rsidRPr="004B5BCC"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8"/>
        <w:gridCol w:w="1541"/>
        <w:gridCol w:w="1412"/>
        <w:gridCol w:w="1453"/>
        <w:gridCol w:w="1412"/>
        <w:gridCol w:w="1566"/>
        <w:gridCol w:w="1350"/>
      </w:tblGrid>
      <w:tr w:rsidR="004B5BCC" w:rsidRPr="004B5BCC" w14:paraId="1E7B78AB" w14:textId="77777777" w:rsidTr="008F0F68">
        <w:tc>
          <w:tcPr>
            <w:tcW w:w="1606" w:type="pct"/>
            <w:vAlign w:val="center"/>
            <w:hideMark/>
          </w:tcPr>
          <w:p w14:paraId="77627B40" w14:textId="77777777" w:rsidR="00996ACA" w:rsidRPr="004B5BCC" w:rsidRDefault="00996ACA" w:rsidP="00996ACA">
            <w:pPr>
              <w:rPr>
                <w:sz w:val="22"/>
                <w:szCs w:val="22"/>
              </w:rPr>
            </w:pPr>
          </w:p>
        </w:tc>
        <w:tc>
          <w:tcPr>
            <w:tcW w:w="611" w:type="pct"/>
            <w:shd w:val="clear" w:color="auto" w:fill="auto"/>
            <w:vAlign w:val="center"/>
            <w:hideMark/>
          </w:tcPr>
          <w:p w14:paraId="181F4ED9" w14:textId="77777777" w:rsidR="00996ACA" w:rsidRPr="004B5BCC" w:rsidRDefault="00996ACA" w:rsidP="00996ACA">
            <w:pPr>
              <w:rPr>
                <w:sz w:val="22"/>
                <w:szCs w:val="22"/>
              </w:rPr>
            </w:pPr>
            <w:r w:rsidRPr="004B5BCC">
              <w:rPr>
                <w:sz w:val="22"/>
                <w:szCs w:val="22"/>
              </w:rPr>
              <w:t>иные источники финансирования</w:t>
            </w:r>
          </w:p>
        </w:tc>
        <w:tc>
          <w:tcPr>
            <w:tcW w:w="491" w:type="pct"/>
            <w:shd w:val="clear" w:color="auto" w:fill="auto"/>
            <w:vAlign w:val="center"/>
          </w:tcPr>
          <w:p w14:paraId="04209368" w14:textId="3899E7B8" w:rsidR="00996ACA" w:rsidRPr="004B5BCC" w:rsidRDefault="00996ACA" w:rsidP="00996ACA">
            <w:pPr>
              <w:jc w:val="center"/>
              <w:rPr>
                <w:sz w:val="22"/>
                <w:szCs w:val="22"/>
              </w:rPr>
            </w:pPr>
            <w:r w:rsidRPr="004B5BCC">
              <w:rPr>
                <w:sz w:val="22"/>
                <w:szCs w:val="22"/>
              </w:rPr>
              <w:t>812, 50</w:t>
            </w:r>
          </w:p>
        </w:tc>
        <w:tc>
          <w:tcPr>
            <w:tcW w:w="450" w:type="pct"/>
            <w:shd w:val="clear" w:color="auto" w:fill="auto"/>
            <w:vAlign w:val="center"/>
          </w:tcPr>
          <w:p w14:paraId="70C3B593" w14:textId="62A72197" w:rsidR="00996ACA" w:rsidRPr="004B5BCC" w:rsidRDefault="00996ACA" w:rsidP="00996ACA">
            <w:pPr>
              <w:jc w:val="center"/>
              <w:rPr>
                <w:sz w:val="22"/>
                <w:szCs w:val="22"/>
              </w:rPr>
            </w:pPr>
            <w:r w:rsidRPr="004B5BCC">
              <w:rPr>
                <w:sz w:val="22"/>
                <w:szCs w:val="22"/>
              </w:rPr>
              <w:t>812, 50</w:t>
            </w:r>
          </w:p>
        </w:tc>
        <w:tc>
          <w:tcPr>
            <w:tcW w:w="463" w:type="pct"/>
            <w:shd w:val="clear" w:color="auto" w:fill="auto"/>
            <w:vAlign w:val="center"/>
          </w:tcPr>
          <w:p w14:paraId="1F19BC78" w14:textId="336EF152"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39600902" w14:textId="43A40EA6"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34465B28" w14:textId="3D31B0FE"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0A23E7AC" w14:textId="1775CE3E" w:rsidR="00996ACA" w:rsidRPr="004B5BCC" w:rsidRDefault="00996ACA" w:rsidP="00996ACA">
            <w:pPr>
              <w:jc w:val="center"/>
              <w:rPr>
                <w:sz w:val="22"/>
                <w:szCs w:val="22"/>
              </w:rPr>
            </w:pPr>
            <w:r w:rsidRPr="004B5BCC">
              <w:rPr>
                <w:sz w:val="22"/>
                <w:szCs w:val="22"/>
              </w:rPr>
              <w:t>0,00</w:t>
            </w:r>
          </w:p>
        </w:tc>
      </w:tr>
      <w:tr w:rsidR="00621885" w:rsidRPr="000C396F" w14:paraId="4A213944" w14:textId="77777777" w:rsidTr="008F0F68">
        <w:tc>
          <w:tcPr>
            <w:tcW w:w="5000" w:type="pct"/>
            <w:gridSpan w:val="8"/>
            <w:shd w:val="clear" w:color="auto" w:fill="auto"/>
            <w:vAlign w:val="center"/>
          </w:tcPr>
          <w:p w14:paraId="01D10108" w14:textId="77777777" w:rsidR="00621885" w:rsidRPr="000C396F" w:rsidRDefault="00621885" w:rsidP="008F0F68">
            <w:pPr>
              <w:rPr>
                <w:sz w:val="22"/>
                <w:szCs w:val="22"/>
              </w:rPr>
            </w:pPr>
          </w:p>
        </w:tc>
      </w:tr>
      <w:tr w:rsidR="00621885" w:rsidRPr="000C396F" w14:paraId="770CB6E4" w14:textId="77777777" w:rsidTr="008F0F68">
        <w:tc>
          <w:tcPr>
            <w:tcW w:w="1606" w:type="pct"/>
            <w:vMerge w:val="restart"/>
            <w:shd w:val="clear" w:color="auto" w:fill="auto"/>
            <w:vAlign w:val="center"/>
            <w:hideMark/>
          </w:tcPr>
          <w:p w14:paraId="779EC9BB" w14:textId="77777777" w:rsidR="00621885" w:rsidRPr="000C396F" w:rsidRDefault="00621885" w:rsidP="008F0F68">
            <w:pPr>
              <w:rPr>
                <w:sz w:val="22"/>
                <w:szCs w:val="22"/>
              </w:rPr>
            </w:pPr>
            <w:r w:rsidRPr="000C396F">
              <w:rPr>
                <w:sz w:val="22"/>
                <w:szCs w:val="22"/>
              </w:rPr>
              <w:t>Портфель проектов «Демография»</w:t>
            </w:r>
          </w:p>
        </w:tc>
        <w:tc>
          <w:tcPr>
            <w:tcW w:w="611" w:type="pct"/>
            <w:shd w:val="clear" w:color="auto" w:fill="auto"/>
            <w:vAlign w:val="center"/>
            <w:hideMark/>
          </w:tcPr>
          <w:p w14:paraId="21AE0E96" w14:textId="77777777" w:rsidR="00621885" w:rsidRPr="000C396F" w:rsidRDefault="00621885" w:rsidP="008F0F68">
            <w:pPr>
              <w:rPr>
                <w:sz w:val="22"/>
                <w:szCs w:val="22"/>
              </w:rPr>
            </w:pPr>
            <w:r w:rsidRPr="000C396F">
              <w:rPr>
                <w:sz w:val="22"/>
                <w:szCs w:val="22"/>
              </w:rPr>
              <w:t>всего</w:t>
            </w:r>
          </w:p>
        </w:tc>
        <w:tc>
          <w:tcPr>
            <w:tcW w:w="491" w:type="pct"/>
            <w:shd w:val="clear" w:color="auto" w:fill="auto"/>
            <w:vAlign w:val="center"/>
          </w:tcPr>
          <w:p w14:paraId="2D724984"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47B0933" w14:textId="77777777" w:rsidR="00621885" w:rsidRPr="000C396F" w:rsidRDefault="00621885" w:rsidP="008F0F68">
            <w:pPr>
              <w:jc w:val="center"/>
              <w:rPr>
                <w:sz w:val="22"/>
                <w:szCs w:val="22"/>
              </w:rPr>
            </w:pPr>
            <w:r w:rsidRPr="000C396F">
              <w:rPr>
                <w:sz w:val="22"/>
                <w:szCs w:val="22"/>
              </w:rPr>
              <w:t>0,00</w:t>
            </w:r>
          </w:p>
        </w:tc>
        <w:tc>
          <w:tcPr>
            <w:tcW w:w="463" w:type="pct"/>
            <w:shd w:val="clear" w:color="auto" w:fill="auto"/>
            <w:vAlign w:val="center"/>
          </w:tcPr>
          <w:p w14:paraId="4F1C9E80"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7F97E74"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5974D579"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22E58AC" w14:textId="77777777" w:rsidR="00621885" w:rsidRPr="000C396F" w:rsidRDefault="00621885" w:rsidP="008F0F68">
            <w:pPr>
              <w:jc w:val="center"/>
              <w:rPr>
                <w:sz w:val="22"/>
                <w:szCs w:val="22"/>
              </w:rPr>
            </w:pPr>
            <w:r w:rsidRPr="000C396F">
              <w:rPr>
                <w:sz w:val="22"/>
                <w:szCs w:val="22"/>
              </w:rPr>
              <w:t>0,00</w:t>
            </w:r>
          </w:p>
        </w:tc>
      </w:tr>
      <w:tr w:rsidR="00621885" w:rsidRPr="000C396F" w14:paraId="184171E5" w14:textId="77777777" w:rsidTr="008F0F68">
        <w:tc>
          <w:tcPr>
            <w:tcW w:w="1606" w:type="pct"/>
            <w:vMerge/>
            <w:vAlign w:val="center"/>
            <w:hideMark/>
          </w:tcPr>
          <w:p w14:paraId="3DD14522" w14:textId="77777777" w:rsidR="00621885" w:rsidRPr="000C396F" w:rsidRDefault="00621885" w:rsidP="008F0F68">
            <w:pPr>
              <w:rPr>
                <w:sz w:val="22"/>
                <w:szCs w:val="22"/>
              </w:rPr>
            </w:pPr>
          </w:p>
        </w:tc>
        <w:tc>
          <w:tcPr>
            <w:tcW w:w="611" w:type="pct"/>
            <w:shd w:val="clear" w:color="auto" w:fill="auto"/>
            <w:vAlign w:val="center"/>
            <w:hideMark/>
          </w:tcPr>
          <w:p w14:paraId="20561061" w14:textId="77777777" w:rsidR="00621885" w:rsidRPr="000C396F" w:rsidRDefault="00621885" w:rsidP="008F0F68">
            <w:pPr>
              <w:rPr>
                <w:sz w:val="22"/>
                <w:szCs w:val="22"/>
              </w:rPr>
            </w:pPr>
            <w:r w:rsidRPr="000C396F">
              <w:rPr>
                <w:sz w:val="22"/>
                <w:szCs w:val="22"/>
              </w:rPr>
              <w:t>федеральный бюджет</w:t>
            </w:r>
          </w:p>
        </w:tc>
        <w:tc>
          <w:tcPr>
            <w:tcW w:w="491" w:type="pct"/>
            <w:shd w:val="clear" w:color="auto" w:fill="auto"/>
            <w:vAlign w:val="center"/>
          </w:tcPr>
          <w:p w14:paraId="20BF29B7"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60B0081A" w14:textId="77777777" w:rsidR="00621885" w:rsidRPr="000C396F" w:rsidRDefault="00621885" w:rsidP="008F0F68">
            <w:pPr>
              <w:jc w:val="center"/>
              <w:rPr>
                <w:sz w:val="22"/>
                <w:szCs w:val="22"/>
              </w:rPr>
            </w:pPr>
            <w:r w:rsidRPr="000C396F">
              <w:rPr>
                <w:sz w:val="22"/>
                <w:szCs w:val="22"/>
              </w:rPr>
              <w:t>0,00</w:t>
            </w:r>
          </w:p>
        </w:tc>
        <w:tc>
          <w:tcPr>
            <w:tcW w:w="463" w:type="pct"/>
            <w:shd w:val="clear" w:color="auto" w:fill="auto"/>
            <w:vAlign w:val="center"/>
          </w:tcPr>
          <w:p w14:paraId="5C33B73E"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4709B1A5"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59F0E4E6"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098A4338" w14:textId="77777777" w:rsidR="00621885" w:rsidRPr="000C396F" w:rsidRDefault="00621885" w:rsidP="008F0F68">
            <w:pPr>
              <w:jc w:val="center"/>
              <w:rPr>
                <w:sz w:val="22"/>
                <w:szCs w:val="22"/>
              </w:rPr>
            </w:pPr>
            <w:r w:rsidRPr="000C396F">
              <w:rPr>
                <w:sz w:val="22"/>
                <w:szCs w:val="22"/>
              </w:rPr>
              <w:t>0,00</w:t>
            </w:r>
          </w:p>
        </w:tc>
      </w:tr>
      <w:tr w:rsidR="00621885" w:rsidRPr="000C396F" w14:paraId="4097E0B5" w14:textId="77777777" w:rsidTr="008F0F68">
        <w:tc>
          <w:tcPr>
            <w:tcW w:w="1606" w:type="pct"/>
            <w:vMerge/>
            <w:vAlign w:val="center"/>
            <w:hideMark/>
          </w:tcPr>
          <w:p w14:paraId="21BB1AA9" w14:textId="77777777" w:rsidR="00621885" w:rsidRPr="000C396F" w:rsidRDefault="00621885" w:rsidP="008F0F68">
            <w:pPr>
              <w:rPr>
                <w:sz w:val="22"/>
                <w:szCs w:val="22"/>
              </w:rPr>
            </w:pPr>
          </w:p>
        </w:tc>
        <w:tc>
          <w:tcPr>
            <w:tcW w:w="611" w:type="pct"/>
            <w:shd w:val="clear" w:color="auto" w:fill="auto"/>
            <w:vAlign w:val="center"/>
            <w:hideMark/>
          </w:tcPr>
          <w:p w14:paraId="21FA8F47" w14:textId="77777777" w:rsidR="00621885" w:rsidRPr="000C396F" w:rsidRDefault="00621885" w:rsidP="008F0F68">
            <w:pPr>
              <w:rPr>
                <w:sz w:val="22"/>
                <w:szCs w:val="22"/>
              </w:rPr>
            </w:pPr>
            <w:r w:rsidRPr="000C396F">
              <w:rPr>
                <w:sz w:val="22"/>
                <w:szCs w:val="22"/>
              </w:rPr>
              <w:t>бюджет автономного округа</w:t>
            </w:r>
          </w:p>
        </w:tc>
        <w:tc>
          <w:tcPr>
            <w:tcW w:w="491" w:type="pct"/>
            <w:shd w:val="clear" w:color="auto" w:fill="auto"/>
            <w:vAlign w:val="center"/>
          </w:tcPr>
          <w:p w14:paraId="24574E04"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4458C446" w14:textId="77777777" w:rsidR="00621885" w:rsidRPr="000C396F" w:rsidRDefault="00621885" w:rsidP="008F0F68">
            <w:pPr>
              <w:jc w:val="center"/>
              <w:rPr>
                <w:sz w:val="22"/>
                <w:szCs w:val="22"/>
              </w:rPr>
            </w:pPr>
            <w:r w:rsidRPr="000C396F">
              <w:rPr>
                <w:sz w:val="22"/>
                <w:szCs w:val="22"/>
              </w:rPr>
              <w:t>0,00</w:t>
            </w:r>
          </w:p>
        </w:tc>
        <w:tc>
          <w:tcPr>
            <w:tcW w:w="463" w:type="pct"/>
            <w:shd w:val="clear" w:color="auto" w:fill="auto"/>
            <w:vAlign w:val="center"/>
          </w:tcPr>
          <w:p w14:paraId="1C6E7C96"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55AE4116"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1903C47B"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40957435" w14:textId="77777777" w:rsidR="00621885" w:rsidRPr="000C396F" w:rsidRDefault="00621885" w:rsidP="008F0F68">
            <w:pPr>
              <w:jc w:val="center"/>
              <w:rPr>
                <w:sz w:val="22"/>
                <w:szCs w:val="22"/>
              </w:rPr>
            </w:pPr>
            <w:r w:rsidRPr="000C396F">
              <w:rPr>
                <w:sz w:val="22"/>
                <w:szCs w:val="22"/>
              </w:rPr>
              <w:t>0,00</w:t>
            </w:r>
          </w:p>
        </w:tc>
      </w:tr>
      <w:tr w:rsidR="00621885" w:rsidRPr="000C396F" w14:paraId="7972F81D" w14:textId="77777777" w:rsidTr="008F0F68">
        <w:tc>
          <w:tcPr>
            <w:tcW w:w="1606" w:type="pct"/>
            <w:vMerge/>
            <w:vAlign w:val="center"/>
            <w:hideMark/>
          </w:tcPr>
          <w:p w14:paraId="1D945639" w14:textId="77777777" w:rsidR="00621885" w:rsidRPr="000C396F" w:rsidRDefault="00621885" w:rsidP="008F0F68">
            <w:pPr>
              <w:rPr>
                <w:sz w:val="22"/>
                <w:szCs w:val="22"/>
              </w:rPr>
            </w:pPr>
          </w:p>
        </w:tc>
        <w:tc>
          <w:tcPr>
            <w:tcW w:w="611" w:type="pct"/>
            <w:shd w:val="clear" w:color="auto" w:fill="auto"/>
            <w:vAlign w:val="center"/>
            <w:hideMark/>
          </w:tcPr>
          <w:p w14:paraId="5EBC93B5" w14:textId="77777777" w:rsidR="00621885" w:rsidRPr="000C396F" w:rsidRDefault="00621885" w:rsidP="008F0F68">
            <w:pPr>
              <w:rPr>
                <w:sz w:val="22"/>
                <w:szCs w:val="22"/>
              </w:rPr>
            </w:pPr>
            <w:r w:rsidRPr="000C396F">
              <w:rPr>
                <w:sz w:val="22"/>
                <w:szCs w:val="22"/>
              </w:rPr>
              <w:t>бюджет города Когалыма</w:t>
            </w:r>
          </w:p>
        </w:tc>
        <w:tc>
          <w:tcPr>
            <w:tcW w:w="491" w:type="pct"/>
            <w:shd w:val="clear" w:color="auto" w:fill="auto"/>
            <w:vAlign w:val="center"/>
          </w:tcPr>
          <w:p w14:paraId="037B8024"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33EFA272" w14:textId="77777777" w:rsidR="00621885" w:rsidRPr="000C396F" w:rsidRDefault="00621885" w:rsidP="008F0F68">
            <w:pPr>
              <w:jc w:val="center"/>
              <w:rPr>
                <w:sz w:val="22"/>
                <w:szCs w:val="22"/>
              </w:rPr>
            </w:pPr>
            <w:r w:rsidRPr="000C396F">
              <w:rPr>
                <w:sz w:val="22"/>
                <w:szCs w:val="22"/>
              </w:rPr>
              <w:t>0,00</w:t>
            </w:r>
          </w:p>
        </w:tc>
        <w:tc>
          <w:tcPr>
            <w:tcW w:w="463" w:type="pct"/>
            <w:shd w:val="clear" w:color="auto" w:fill="auto"/>
            <w:vAlign w:val="center"/>
          </w:tcPr>
          <w:p w14:paraId="0B37C031"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74D4C3EE"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216D8124"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01000957" w14:textId="77777777" w:rsidR="00621885" w:rsidRPr="000C396F" w:rsidRDefault="00621885" w:rsidP="008F0F68">
            <w:pPr>
              <w:jc w:val="center"/>
              <w:rPr>
                <w:sz w:val="22"/>
                <w:szCs w:val="22"/>
              </w:rPr>
            </w:pPr>
            <w:r w:rsidRPr="000C396F">
              <w:rPr>
                <w:sz w:val="22"/>
                <w:szCs w:val="22"/>
              </w:rPr>
              <w:t>0,00</w:t>
            </w:r>
          </w:p>
        </w:tc>
      </w:tr>
      <w:tr w:rsidR="00621885" w:rsidRPr="000C396F" w14:paraId="697648C7" w14:textId="77777777" w:rsidTr="008F0F68">
        <w:tc>
          <w:tcPr>
            <w:tcW w:w="1606" w:type="pct"/>
            <w:vMerge/>
            <w:vAlign w:val="center"/>
            <w:hideMark/>
          </w:tcPr>
          <w:p w14:paraId="4AA56280" w14:textId="77777777" w:rsidR="00621885" w:rsidRPr="000C396F" w:rsidRDefault="00621885" w:rsidP="008F0F68">
            <w:pPr>
              <w:rPr>
                <w:sz w:val="22"/>
                <w:szCs w:val="22"/>
              </w:rPr>
            </w:pPr>
          </w:p>
        </w:tc>
        <w:tc>
          <w:tcPr>
            <w:tcW w:w="611" w:type="pct"/>
            <w:shd w:val="clear" w:color="auto" w:fill="auto"/>
            <w:vAlign w:val="center"/>
            <w:hideMark/>
          </w:tcPr>
          <w:p w14:paraId="45C0B885" w14:textId="77777777" w:rsidR="00621885" w:rsidRPr="000C396F" w:rsidRDefault="00621885" w:rsidP="008F0F68">
            <w:pPr>
              <w:rPr>
                <w:sz w:val="22"/>
                <w:szCs w:val="22"/>
              </w:rPr>
            </w:pPr>
            <w:r w:rsidRPr="000C396F">
              <w:rPr>
                <w:sz w:val="22"/>
                <w:szCs w:val="22"/>
              </w:rPr>
              <w:t>иные источники финансирования</w:t>
            </w:r>
          </w:p>
        </w:tc>
        <w:tc>
          <w:tcPr>
            <w:tcW w:w="491" w:type="pct"/>
            <w:shd w:val="clear" w:color="auto" w:fill="auto"/>
            <w:vAlign w:val="center"/>
          </w:tcPr>
          <w:p w14:paraId="0D738F00"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2541ADD2" w14:textId="77777777" w:rsidR="00621885" w:rsidRPr="000C396F" w:rsidRDefault="00621885" w:rsidP="008F0F68">
            <w:pPr>
              <w:jc w:val="center"/>
              <w:rPr>
                <w:sz w:val="22"/>
                <w:szCs w:val="22"/>
              </w:rPr>
            </w:pPr>
            <w:r w:rsidRPr="000C396F">
              <w:rPr>
                <w:sz w:val="22"/>
                <w:szCs w:val="22"/>
              </w:rPr>
              <w:t>0,00</w:t>
            </w:r>
          </w:p>
        </w:tc>
        <w:tc>
          <w:tcPr>
            <w:tcW w:w="463" w:type="pct"/>
            <w:shd w:val="clear" w:color="auto" w:fill="auto"/>
            <w:vAlign w:val="center"/>
          </w:tcPr>
          <w:p w14:paraId="63B61B51"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5C42DDF2"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0C497FDC"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7ABAC075" w14:textId="77777777" w:rsidR="00621885" w:rsidRPr="000C396F" w:rsidRDefault="00621885" w:rsidP="008F0F68">
            <w:pPr>
              <w:jc w:val="center"/>
              <w:rPr>
                <w:sz w:val="22"/>
                <w:szCs w:val="22"/>
              </w:rPr>
            </w:pPr>
            <w:r w:rsidRPr="000C396F">
              <w:rPr>
                <w:sz w:val="22"/>
                <w:szCs w:val="22"/>
              </w:rPr>
              <w:t>0,00</w:t>
            </w:r>
          </w:p>
        </w:tc>
      </w:tr>
      <w:tr w:rsidR="00996ACA" w:rsidRPr="000C396F" w14:paraId="769799D6" w14:textId="77777777" w:rsidTr="008F0F68">
        <w:tc>
          <w:tcPr>
            <w:tcW w:w="1606" w:type="pct"/>
            <w:vMerge w:val="restart"/>
            <w:shd w:val="clear" w:color="auto" w:fill="auto"/>
            <w:vAlign w:val="center"/>
            <w:hideMark/>
          </w:tcPr>
          <w:p w14:paraId="79D2F94B" w14:textId="77777777" w:rsidR="00996ACA" w:rsidRPr="000C396F" w:rsidRDefault="00996ACA" w:rsidP="00996ACA">
            <w:pPr>
              <w:rPr>
                <w:sz w:val="22"/>
                <w:szCs w:val="22"/>
              </w:rPr>
            </w:pPr>
            <w:r w:rsidRPr="000C396F">
              <w:rPr>
                <w:sz w:val="22"/>
                <w:szCs w:val="22"/>
              </w:rPr>
              <w:t>Проекты города Когалыма</w:t>
            </w:r>
          </w:p>
        </w:tc>
        <w:tc>
          <w:tcPr>
            <w:tcW w:w="611" w:type="pct"/>
            <w:shd w:val="clear" w:color="auto" w:fill="auto"/>
            <w:vAlign w:val="center"/>
            <w:hideMark/>
          </w:tcPr>
          <w:p w14:paraId="2DB2ADE1" w14:textId="77777777" w:rsidR="00996ACA" w:rsidRPr="000C396F" w:rsidRDefault="00996ACA" w:rsidP="00996ACA">
            <w:pPr>
              <w:rPr>
                <w:sz w:val="22"/>
                <w:szCs w:val="22"/>
              </w:rPr>
            </w:pPr>
            <w:r w:rsidRPr="000C396F">
              <w:rPr>
                <w:sz w:val="22"/>
                <w:szCs w:val="22"/>
              </w:rPr>
              <w:t>всего</w:t>
            </w:r>
          </w:p>
        </w:tc>
        <w:tc>
          <w:tcPr>
            <w:tcW w:w="491" w:type="pct"/>
            <w:shd w:val="clear" w:color="auto" w:fill="auto"/>
            <w:vAlign w:val="center"/>
          </w:tcPr>
          <w:p w14:paraId="3AC55F7D" w14:textId="1AC4D537" w:rsidR="00996ACA" w:rsidRPr="004B5BCC" w:rsidRDefault="00996ACA" w:rsidP="00996ACA">
            <w:pPr>
              <w:jc w:val="center"/>
              <w:rPr>
                <w:sz w:val="22"/>
                <w:szCs w:val="22"/>
              </w:rPr>
            </w:pPr>
            <w:r w:rsidRPr="004B5BCC">
              <w:rPr>
                <w:sz w:val="22"/>
                <w:szCs w:val="22"/>
              </w:rPr>
              <w:t>15 871,80</w:t>
            </w:r>
          </w:p>
        </w:tc>
        <w:tc>
          <w:tcPr>
            <w:tcW w:w="450" w:type="pct"/>
            <w:shd w:val="clear" w:color="auto" w:fill="auto"/>
            <w:vAlign w:val="center"/>
          </w:tcPr>
          <w:p w14:paraId="40ED1494" w14:textId="4EE75D31" w:rsidR="00996ACA" w:rsidRPr="004B5BCC" w:rsidRDefault="00996ACA" w:rsidP="00996ACA">
            <w:pPr>
              <w:jc w:val="center"/>
              <w:rPr>
                <w:sz w:val="22"/>
                <w:szCs w:val="22"/>
              </w:rPr>
            </w:pPr>
            <w:r w:rsidRPr="004B5BCC">
              <w:rPr>
                <w:sz w:val="22"/>
                <w:szCs w:val="22"/>
              </w:rPr>
              <w:t>15 871,80</w:t>
            </w:r>
          </w:p>
        </w:tc>
        <w:tc>
          <w:tcPr>
            <w:tcW w:w="463" w:type="pct"/>
            <w:shd w:val="clear" w:color="auto" w:fill="auto"/>
            <w:vAlign w:val="center"/>
          </w:tcPr>
          <w:p w14:paraId="623B4742" w14:textId="18262AD6"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1729927C" w14:textId="1C725445"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30E55AEA" w14:textId="4C7B85DA"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69DDA1DD" w14:textId="34C4317A" w:rsidR="00996ACA" w:rsidRPr="004B5BCC" w:rsidRDefault="00996ACA" w:rsidP="00996ACA">
            <w:pPr>
              <w:jc w:val="center"/>
              <w:rPr>
                <w:sz w:val="22"/>
                <w:szCs w:val="22"/>
              </w:rPr>
            </w:pPr>
            <w:r w:rsidRPr="004B5BCC">
              <w:rPr>
                <w:sz w:val="22"/>
                <w:szCs w:val="22"/>
              </w:rPr>
              <w:t>0,00</w:t>
            </w:r>
          </w:p>
        </w:tc>
      </w:tr>
      <w:tr w:rsidR="00996ACA" w:rsidRPr="000C396F" w14:paraId="26B2E641" w14:textId="77777777" w:rsidTr="008F0F68">
        <w:tc>
          <w:tcPr>
            <w:tcW w:w="1606" w:type="pct"/>
            <w:vMerge/>
            <w:vAlign w:val="center"/>
            <w:hideMark/>
          </w:tcPr>
          <w:p w14:paraId="30F59EEE" w14:textId="77777777" w:rsidR="00996ACA" w:rsidRPr="000C396F" w:rsidRDefault="00996ACA" w:rsidP="00996ACA">
            <w:pPr>
              <w:rPr>
                <w:sz w:val="22"/>
                <w:szCs w:val="22"/>
              </w:rPr>
            </w:pPr>
          </w:p>
        </w:tc>
        <w:tc>
          <w:tcPr>
            <w:tcW w:w="611" w:type="pct"/>
            <w:shd w:val="clear" w:color="auto" w:fill="auto"/>
            <w:vAlign w:val="center"/>
            <w:hideMark/>
          </w:tcPr>
          <w:p w14:paraId="59DED16C" w14:textId="77777777" w:rsidR="00996ACA" w:rsidRPr="000C396F" w:rsidRDefault="00996ACA" w:rsidP="00996ACA">
            <w:pPr>
              <w:rPr>
                <w:sz w:val="22"/>
                <w:szCs w:val="22"/>
              </w:rPr>
            </w:pPr>
            <w:r w:rsidRPr="000C396F">
              <w:rPr>
                <w:sz w:val="22"/>
                <w:szCs w:val="22"/>
              </w:rPr>
              <w:t>федеральный бюджет</w:t>
            </w:r>
          </w:p>
        </w:tc>
        <w:tc>
          <w:tcPr>
            <w:tcW w:w="491" w:type="pct"/>
            <w:shd w:val="clear" w:color="auto" w:fill="auto"/>
            <w:vAlign w:val="center"/>
          </w:tcPr>
          <w:p w14:paraId="54150894" w14:textId="6A18C464"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45F708A1" w14:textId="6C137782" w:rsidR="00996ACA" w:rsidRPr="004B5BCC" w:rsidRDefault="00996ACA" w:rsidP="00996ACA">
            <w:pPr>
              <w:jc w:val="center"/>
              <w:rPr>
                <w:sz w:val="22"/>
                <w:szCs w:val="22"/>
              </w:rPr>
            </w:pPr>
            <w:r w:rsidRPr="004B5BCC">
              <w:rPr>
                <w:sz w:val="22"/>
                <w:szCs w:val="22"/>
              </w:rPr>
              <w:t>0,00</w:t>
            </w:r>
          </w:p>
        </w:tc>
        <w:tc>
          <w:tcPr>
            <w:tcW w:w="463" w:type="pct"/>
            <w:shd w:val="clear" w:color="auto" w:fill="auto"/>
            <w:vAlign w:val="center"/>
          </w:tcPr>
          <w:p w14:paraId="3112F3C9" w14:textId="4B15EE4B"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3F1F440E" w14:textId="3EFCE196"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2D82A55A" w14:textId="38113E15"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080E467D" w14:textId="5032541F" w:rsidR="00996ACA" w:rsidRPr="004B5BCC" w:rsidRDefault="00996ACA" w:rsidP="00996ACA">
            <w:pPr>
              <w:jc w:val="center"/>
              <w:rPr>
                <w:sz w:val="22"/>
                <w:szCs w:val="22"/>
              </w:rPr>
            </w:pPr>
            <w:r w:rsidRPr="004B5BCC">
              <w:rPr>
                <w:sz w:val="22"/>
                <w:szCs w:val="22"/>
              </w:rPr>
              <w:t>0,00</w:t>
            </w:r>
          </w:p>
        </w:tc>
      </w:tr>
      <w:tr w:rsidR="00996ACA" w:rsidRPr="000C396F" w14:paraId="7BEECEF0" w14:textId="77777777" w:rsidTr="008F0F68">
        <w:tc>
          <w:tcPr>
            <w:tcW w:w="1606" w:type="pct"/>
            <w:vMerge/>
            <w:vAlign w:val="center"/>
            <w:hideMark/>
          </w:tcPr>
          <w:p w14:paraId="383811F9" w14:textId="77777777" w:rsidR="00996ACA" w:rsidRPr="000C396F" w:rsidRDefault="00996ACA" w:rsidP="00996ACA">
            <w:pPr>
              <w:rPr>
                <w:sz w:val="22"/>
                <w:szCs w:val="22"/>
              </w:rPr>
            </w:pPr>
          </w:p>
        </w:tc>
        <w:tc>
          <w:tcPr>
            <w:tcW w:w="611" w:type="pct"/>
            <w:shd w:val="clear" w:color="auto" w:fill="auto"/>
            <w:vAlign w:val="center"/>
            <w:hideMark/>
          </w:tcPr>
          <w:p w14:paraId="5A164670" w14:textId="77777777" w:rsidR="00996ACA" w:rsidRPr="000C396F" w:rsidRDefault="00996ACA" w:rsidP="00996ACA">
            <w:pPr>
              <w:rPr>
                <w:sz w:val="22"/>
                <w:szCs w:val="22"/>
              </w:rPr>
            </w:pPr>
            <w:r w:rsidRPr="000C396F">
              <w:rPr>
                <w:sz w:val="22"/>
                <w:szCs w:val="22"/>
              </w:rPr>
              <w:t>бюджет автономного округа</w:t>
            </w:r>
          </w:p>
        </w:tc>
        <w:tc>
          <w:tcPr>
            <w:tcW w:w="491" w:type="pct"/>
            <w:shd w:val="clear" w:color="auto" w:fill="auto"/>
            <w:vAlign w:val="center"/>
          </w:tcPr>
          <w:p w14:paraId="23990D62" w14:textId="559FA4AD" w:rsidR="00996ACA" w:rsidRPr="004B5BCC" w:rsidRDefault="00996ACA" w:rsidP="00996ACA">
            <w:pPr>
              <w:jc w:val="center"/>
              <w:rPr>
                <w:sz w:val="22"/>
                <w:szCs w:val="22"/>
              </w:rPr>
            </w:pPr>
            <w:r w:rsidRPr="004B5BCC">
              <w:rPr>
                <w:sz w:val="22"/>
                <w:szCs w:val="22"/>
              </w:rPr>
              <w:t>10 000,00</w:t>
            </w:r>
          </w:p>
        </w:tc>
        <w:tc>
          <w:tcPr>
            <w:tcW w:w="450" w:type="pct"/>
            <w:shd w:val="clear" w:color="auto" w:fill="auto"/>
            <w:vAlign w:val="center"/>
          </w:tcPr>
          <w:p w14:paraId="41A32226" w14:textId="2CE479E9" w:rsidR="00996ACA" w:rsidRPr="004B5BCC" w:rsidRDefault="00996ACA" w:rsidP="00996ACA">
            <w:pPr>
              <w:jc w:val="center"/>
              <w:rPr>
                <w:sz w:val="22"/>
                <w:szCs w:val="22"/>
              </w:rPr>
            </w:pPr>
            <w:r w:rsidRPr="004B5BCC">
              <w:rPr>
                <w:sz w:val="22"/>
                <w:szCs w:val="22"/>
              </w:rPr>
              <w:t>10 000,00</w:t>
            </w:r>
          </w:p>
        </w:tc>
        <w:tc>
          <w:tcPr>
            <w:tcW w:w="463" w:type="pct"/>
            <w:shd w:val="clear" w:color="auto" w:fill="auto"/>
            <w:vAlign w:val="center"/>
          </w:tcPr>
          <w:p w14:paraId="2A61D277" w14:textId="45E5003F"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05D3DDB9" w14:textId="3197C3ED"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2BEDC86B" w14:textId="20CF76F3"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5C2E6BEA" w14:textId="3F6D5479" w:rsidR="00996ACA" w:rsidRPr="004B5BCC" w:rsidRDefault="00996ACA" w:rsidP="00996ACA">
            <w:pPr>
              <w:jc w:val="center"/>
              <w:rPr>
                <w:sz w:val="22"/>
                <w:szCs w:val="22"/>
              </w:rPr>
            </w:pPr>
            <w:r w:rsidRPr="004B5BCC">
              <w:rPr>
                <w:sz w:val="22"/>
                <w:szCs w:val="22"/>
              </w:rPr>
              <w:t>0,00</w:t>
            </w:r>
          </w:p>
        </w:tc>
      </w:tr>
      <w:tr w:rsidR="00996ACA" w:rsidRPr="000C396F" w14:paraId="19B77755" w14:textId="77777777" w:rsidTr="008F0F68">
        <w:tc>
          <w:tcPr>
            <w:tcW w:w="1606" w:type="pct"/>
            <w:vMerge/>
            <w:vAlign w:val="center"/>
            <w:hideMark/>
          </w:tcPr>
          <w:p w14:paraId="1385D2B6" w14:textId="77777777" w:rsidR="00996ACA" w:rsidRPr="000C396F" w:rsidRDefault="00996ACA" w:rsidP="00996ACA">
            <w:pPr>
              <w:rPr>
                <w:sz w:val="22"/>
                <w:szCs w:val="22"/>
              </w:rPr>
            </w:pPr>
          </w:p>
        </w:tc>
        <w:tc>
          <w:tcPr>
            <w:tcW w:w="611" w:type="pct"/>
            <w:shd w:val="clear" w:color="auto" w:fill="auto"/>
            <w:vAlign w:val="center"/>
            <w:hideMark/>
          </w:tcPr>
          <w:p w14:paraId="0FF15DF9" w14:textId="77777777" w:rsidR="00996ACA" w:rsidRPr="000C396F" w:rsidRDefault="00996ACA" w:rsidP="00996ACA">
            <w:pPr>
              <w:rPr>
                <w:sz w:val="22"/>
                <w:szCs w:val="22"/>
              </w:rPr>
            </w:pPr>
            <w:r w:rsidRPr="000C396F">
              <w:rPr>
                <w:sz w:val="22"/>
                <w:szCs w:val="22"/>
              </w:rPr>
              <w:t>бюджет города Когалыма</w:t>
            </w:r>
          </w:p>
        </w:tc>
        <w:tc>
          <w:tcPr>
            <w:tcW w:w="491" w:type="pct"/>
            <w:shd w:val="clear" w:color="auto" w:fill="auto"/>
            <w:vAlign w:val="center"/>
          </w:tcPr>
          <w:p w14:paraId="39AEC25E" w14:textId="3D58D47E" w:rsidR="00996ACA" w:rsidRPr="004B5BCC" w:rsidRDefault="00996ACA" w:rsidP="00996ACA">
            <w:pPr>
              <w:jc w:val="center"/>
              <w:rPr>
                <w:sz w:val="22"/>
                <w:szCs w:val="22"/>
              </w:rPr>
            </w:pPr>
            <w:r w:rsidRPr="004B5BCC">
              <w:rPr>
                <w:sz w:val="22"/>
                <w:szCs w:val="22"/>
              </w:rPr>
              <w:t>5 059, 30</w:t>
            </w:r>
          </w:p>
        </w:tc>
        <w:tc>
          <w:tcPr>
            <w:tcW w:w="450" w:type="pct"/>
            <w:shd w:val="clear" w:color="auto" w:fill="auto"/>
            <w:vAlign w:val="center"/>
          </w:tcPr>
          <w:p w14:paraId="006370BC" w14:textId="1317E518" w:rsidR="00996ACA" w:rsidRPr="004B5BCC" w:rsidRDefault="00996ACA" w:rsidP="00996ACA">
            <w:pPr>
              <w:jc w:val="center"/>
              <w:rPr>
                <w:sz w:val="22"/>
                <w:szCs w:val="22"/>
              </w:rPr>
            </w:pPr>
            <w:r w:rsidRPr="004B5BCC">
              <w:rPr>
                <w:sz w:val="22"/>
                <w:szCs w:val="22"/>
              </w:rPr>
              <w:t>5 059, 30</w:t>
            </w:r>
          </w:p>
        </w:tc>
        <w:tc>
          <w:tcPr>
            <w:tcW w:w="463" w:type="pct"/>
            <w:shd w:val="clear" w:color="auto" w:fill="auto"/>
            <w:vAlign w:val="center"/>
          </w:tcPr>
          <w:p w14:paraId="01E894F2" w14:textId="5A3260C8"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52A6C7AE" w14:textId="7753034A"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6347362A" w14:textId="3A1530F8"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3DF5CC9D" w14:textId="74B2EE18" w:rsidR="00996ACA" w:rsidRPr="004B5BCC" w:rsidRDefault="00996ACA" w:rsidP="00996ACA">
            <w:pPr>
              <w:jc w:val="center"/>
              <w:rPr>
                <w:sz w:val="22"/>
                <w:szCs w:val="22"/>
              </w:rPr>
            </w:pPr>
            <w:r w:rsidRPr="004B5BCC">
              <w:rPr>
                <w:sz w:val="22"/>
                <w:szCs w:val="22"/>
              </w:rPr>
              <w:t>0,00</w:t>
            </w:r>
          </w:p>
        </w:tc>
      </w:tr>
      <w:tr w:rsidR="00996ACA" w:rsidRPr="000C396F" w14:paraId="36F232DF" w14:textId="77777777" w:rsidTr="008F0F68">
        <w:tc>
          <w:tcPr>
            <w:tcW w:w="1606" w:type="pct"/>
            <w:vMerge/>
            <w:vAlign w:val="center"/>
            <w:hideMark/>
          </w:tcPr>
          <w:p w14:paraId="2E69B89E" w14:textId="77777777" w:rsidR="00996ACA" w:rsidRPr="000C396F" w:rsidRDefault="00996ACA" w:rsidP="00996ACA">
            <w:pPr>
              <w:rPr>
                <w:sz w:val="22"/>
                <w:szCs w:val="22"/>
              </w:rPr>
            </w:pPr>
          </w:p>
        </w:tc>
        <w:tc>
          <w:tcPr>
            <w:tcW w:w="611" w:type="pct"/>
            <w:shd w:val="clear" w:color="auto" w:fill="auto"/>
            <w:vAlign w:val="center"/>
            <w:hideMark/>
          </w:tcPr>
          <w:p w14:paraId="28DC5CD7" w14:textId="77777777" w:rsidR="00996ACA" w:rsidRPr="000C396F" w:rsidRDefault="00996ACA" w:rsidP="00996ACA">
            <w:pPr>
              <w:rPr>
                <w:sz w:val="22"/>
                <w:szCs w:val="22"/>
              </w:rPr>
            </w:pPr>
            <w:r w:rsidRPr="000C396F">
              <w:rPr>
                <w:sz w:val="22"/>
                <w:szCs w:val="22"/>
              </w:rPr>
              <w:t>иные источники финансирования</w:t>
            </w:r>
          </w:p>
        </w:tc>
        <w:tc>
          <w:tcPr>
            <w:tcW w:w="491" w:type="pct"/>
            <w:shd w:val="clear" w:color="auto" w:fill="auto"/>
            <w:vAlign w:val="center"/>
          </w:tcPr>
          <w:p w14:paraId="28E27CF9" w14:textId="2F768E09" w:rsidR="00996ACA" w:rsidRPr="004B5BCC" w:rsidRDefault="00996ACA" w:rsidP="00996ACA">
            <w:pPr>
              <w:jc w:val="center"/>
              <w:rPr>
                <w:sz w:val="22"/>
                <w:szCs w:val="22"/>
              </w:rPr>
            </w:pPr>
            <w:r w:rsidRPr="004B5BCC">
              <w:rPr>
                <w:sz w:val="22"/>
                <w:szCs w:val="22"/>
              </w:rPr>
              <w:t>812, 50</w:t>
            </w:r>
          </w:p>
        </w:tc>
        <w:tc>
          <w:tcPr>
            <w:tcW w:w="450" w:type="pct"/>
            <w:shd w:val="clear" w:color="auto" w:fill="auto"/>
            <w:vAlign w:val="center"/>
          </w:tcPr>
          <w:p w14:paraId="13E12045" w14:textId="4791AA86" w:rsidR="00996ACA" w:rsidRPr="004B5BCC" w:rsidRDefault="00996ACA" w:rsidP="00996ACA">
            <w:pPr>
              <w:jc w:val="center"/>
              <w:rPr>
                <w:sz w:val="22"/>
                <w:szCs w:val="22"/>
              </w:rPr>
            </w:pPr>
            <w:r w:rsidRPr="004B5BCC">
              <w:rPr>
                <w:sz w:val="22"/>
                <w:szCs w:val="22"/>
              </w:rPr>
              <w:t>812, 50</w:t>
            </w:r>
          </w:p>
        </w:tc>
        <w:tc>
          <w:tcPr>
            <w:tcW w:w="463" w:type="pct"/>
            <w:shd w:val="clear" w:color="auto" w:fill="auto"/>
            <w:vAlign w:val="center"/>
          </w:tcPr>
          <w:p w14:paraId="3E9FB94E" w14:textId="6D84D661" w:rsidR="00996ACA" w:rsidRPr="004B5BCC" w:rsidRDefault="00996ACA" w:rsidP="00996ACA">
            <w:pPr>
              <w:jc w:val="center"/>
              <w:rPr>
                <w:sz w:val="22"/>
                <w:szCs w:val="22"/>
              </w:rPr>
            </w:pPr>
            <w:r w:rsidRPr="004B5BCC">
              <w:rPr>
                <w:sz w:val="22"/>
                <w:szCs w:val="22"/>
              </w:rPr>
              <w:t>0,00</w:t>
            </w:r>
          </w:p>
        </w:tc>
        <w:tc>
          <w:tcPr>
            <w:tcW w:w="450" w:type="pct"/>
            <w:shd w:val="clear" w:color="auto" w:fill="auto"/>
            <w:vAlign w:val="center"/>
          </w:tcPr>
          <w:p w14:paraId="1094AEB2" w14:textId="42209E6C" w:rsidR="00996ACA" w:rsidRPr="004B5BCC" w:rsidRDefault="00996ACA" w:rsidP="00996ACA">
            <w:pPr>
              <w:jc w:val="center"/>
              <w:rPr>
                <w:sz w:val="22"/>
                <w:szCs w:val="22"/>
              </w:rPr>
            </w:pPr>
            <w:r w:rsidRPr="004B5BCC">
              <w:rPr>
                <w:sz w:val="22"/>
                <w:szCs w:val="22"/>
              </w:rPr>
              <w:t>0,00</w:t>
            </w:r>
          </w:p>
        </w:tc>
        <w:tc>
          <w:tcPr>
            <w:tcW w:w="499" w:type="pct"/>
            <w:shd w:val="clear" w:color="auto" w:fill="auto"/>
            <w:vAlign w:val="center"/>
          </w:tcPr>
          <w:p w14:paraId="32FE8F79" w14:textId="24203580" w:rsidR="00996ACA" w:rsidRPr="004B5BCC" w:rsidRDefault="00996ACA" w:rsidP="00996ACA">
            <w:pPr>
              <w:jc w:val="center"/>
              <w:rPr>
                <w:sz w:val="22"/>
                <w:szCs w:val="22"/>
              </w:rPr>
            </w:pPr>
            <w:r w:rsidRPr="004B5BCC">
              <w:rPr>
                <w:sz w:val="22"/>
                <w:szCs w:val="22"/>
              </w:rPr>
              <w:t>0,00</w:t>
            </w:r>
          </w:p>
        </w:tc>
        <w:tc>
          <w:tcPr>
            <w:tcW w:w="430" w:type="pct"/>
            <w:shd w:val="clear" w:color="auto" w:fill="auto"/>
            <w:vAlign w:val="center"/>
          </w:tcPr>
          <w:p w14:paraId="6AD2E042" w14:textId="658E2954" w:rsidR="00996ACA" w:rsidRPr="004B5BCC" w:rsidRDefault="00996ACA" w:rsidP="00996ACA">
            <w:pPr>
              <w:jc w:val="center"/>
              <w:rPr>
                <w:sz w:val="22"/>
                <w:szCs w:val="22"/>
              </w:rPr>
            </w:pPr>
            <w:r w:rsidRPr="004B5BCC">
              <w:rPr>
                <w:sz w:val="22"/>
                <w:szCs w:val="22"/>
              </w:rPr>
              <w:t>0,00</w:t>
            </w:r>
          </w:p>
        </w:tc>
      </w:tr>
      <w:tr w:rsidR="00621885" w:rsidRPr="000C396F" w14:paraId="4E096D51" w14:textId="77777777" w:rsidTr="008F0F68">
        <w:tc>
          <w:tcPr>
            <w:tcW w:w="1606" w:type="pct"/>
            <w:vMerge w:val="restart"/>
            <w:shd w:val="clear" w:color="auto" w:fill="auto"/>
            <w:vAlign w:val="center"/>
            <w:hideMark/>
          </w:tcPr>
          <w:p w14:paraId="04966843" w14:textId="77777777" w:rsidR="00621885" w:rsidRPr="000C396F" w:rsidRDefault="00621885" w:rsidP="008F0F68">
            <w:pPr>
              <w:rPr>
                <w:sz w:val="22"/>
                <w:szCs w:val="22"/>
              </w:rPr>
            </w:pPr>
            <w:r w:rsidRPr="000C396F">
              <w:rPr>
                <w:sz w:val="22"/>
                <w:szCs w:val="22"/>
              </w:rPr>
              <w:t>Процессная часть в целом по муниципальной программе</w:t>
            </w:r>
          </w:p>
        </w:tc>
        <w:tc>
          <w:tcPr>
            <w:tcW w:w="611" w:type="pct"/>
            <w:shd w:val="clear" w:color="auto" w:fill="auto"/>
            <w:vAlign w:val="center"/>
            <w:hideMark/>
          </w:tcPr>
          <w:p w14:paraId="192A7E40" w14:textId="77777777" w:rsidR="00621885" w:rsidRPr="000C396F" w:rsidRDefault="00621885" w:rsidP="008F0F68">
            <w:pPr>
              <w:rPr>
                <w:sz w:val="22"/>
                <w:szCs w:val="22"/>
              </w:rPr>
            </w:pPr>
            <w:r w:rsidRPr="000C396F">
              <w:rPr>
                <w:sz w:val="22"/>
                <w:szCs w:val="22"/>
              </w:rPr>
              <w:t>всего</w:t>
            </w:r>
          </w:p>
        </w:tc>
        <w:tc>
          <w:tcPr>
            <w:tcW w:w="491" w:type="pct"/>
            <w:shd w:val="clear" w:color="auto" w:fill="auto"/>
            <w:vAlign w:val="center"/>
          </w:tcPr>
          <w:p w14:paraId="0E3A21AA" w14:textId="576453F8" w:rsidR="00621885" w:rsidRPr="000C396F" w:rsidRDefault="00621885" w:rsidP="007F4152">
            <w:pPr>
              <w:jc w:val="center"/>
              <w:rPr>
                <w:sz w:val="22"/>
                <w:szCs w:val="22"/>
              </w:rPr>
            </w:pPr>
            <w:r w:rsidRPr="000C396F">
              <w:rPr>
                <w:sz w:val="22"/>
                <w:szCs w:val="22"/>
              </w:rPr>
              <w:t>1 903 </w:t>
            </w:r>
            <w:r w:rsidR="007F4152">
              <w:rPr>
                <w:sz w:val="22"/>
                <w:szCs w:val="22"/>
              </w:rPr>
              <w:t>795</w:t>
            </w:r>
            <w:r w:rsidRPr="000C396F">
              <w:rPr>
                <w:sz w:val="22"/>
                <w:szCs w:val="22"/>
              </w:rPr>
              <w:t>,</w:t>
            </w:r>
            <w:r w:rsidR="007F4152">
              <w:rPr>
                <w:sz w:val="22"/>
                <w:szCs w:val="22"/>
              </w:rPr>
              <w:t>5</w:t>
            </w:r>
            <w:r w:rsidRPr="000C396F">
              <w:rPr>
                <w:sz w:val="22"/>
                <w:szCs w:val="22"/>
              </w:rPr>
              <w:t>7</w:t>
            </w:r>
          </w:p>
        </w:tc>
        <w:tc>
          <w:tcPr>
            <w:tcW w:w="450" w:type="pct"/>
            <w:shd w:val="clear" w:color="auto" w:fill="auto"/>
            <w:vAlign w:val="center"/>
          </w:tcPr>
          <w:p w14:paraId="672A2403" w14:textId="42BC36E7" w:rsidR="00621885" w:rsidRPr="000C396F" w:rsidRDefault="00621885" w:rsidP="00247947">
            <w:pPr>
              <w:jc w:val="center"/>
              <w:rPr>
                <w:sz w:val="22"/>
                <w:szCs w:val="22"/>
              </w:rPr>
            </w:pPr>
            <w:r w:rsidRPr="000C396F">
              <w:rPr>
                <w:sz w:val="22"/>
                <w:szCs w:val="22"/>
              </w:rPr>
              <w:t>396</w:t>
            </w:r>
            <w:r w:rsidR="00247947" w:rsidRPr="000C396F">
              <w:rPr>
                <w:sz w:val="22"/>
                <w:szCs w:val="22"/>
              </w:rPr>
              <w:t> 624,17</w:t>
            </w:r>
          </w:p>
        </w:tc>
        <w:tc>
          <w:tcPr>
            <w:tcW w:w="463" w:type="pct"/>
            <w:shd w:val="clear" w:color="auto" w:fill="auto"/>
            <w:vAlign w:val="center"/>
          </w:tcPr>
          <w:p w14:paraId="56B47C34" w14:textId="77777777" w:rsidR="00621885" w:rsidRPr="000C396F" w:rsidRDefault="00621885" w:rsidP="008F0F68">
            <w:pPr>
              <w:jc w:val="center"/>
              <w:rPr>
                <w:sz w:val="22"/>
                <w:szCs w:val="22"/>
              </w:rPr>
            </w:pPr>
            <w:r w:rsidRPr="000C396F">
              <w:rPr>
                <w:sz w:val="22"/>
                <w:szCs w:val="22"/>
              </w:rPr>
              <w:t>376 158,80</w:t>
            </w:r>
          </w:p>
        </w:tc>
        <w:tc>
          <w:tcPr>
            <w:tcW w:w="450" w:type="pct"/>
            <w:shd w:val="clear" w:color="auto" w:fill="auto"/>
            <w:vAlign w:val="center"/>
          </w:tcPr>
          <w:p w14:paraId="650DAD0E" w14:textId="77777777" w:rsidR="00621885" w:rsidRPr="000C396F" w:rsidRDefault="00621885" w:rsidP="008F0F68">
            <w:pPr>
              <w:jc w:val="center"/>
              <w:rPr>
                <w:sz w:val="22"/>
                <w:szCs w:val="22"/>
              </w:rPr>
            </w:pPr>
            <w:r w:rsidRPr="000C396F">
              <w:rPr>
                <w:sz w:val="22"/>
                <w:szCs w:val="22"/>
              </w:rPr>
              <w:t>377 004,20</w:t>
            </w:r>
          </w:p>
        </w:tc>
        <w:tc>
          <w:tcPr>
            <w:tcW w:w="499" w:type="pct"/>
            <w:shd w:val="clear" w:color="auto" w:fill="auto"/>
          </w:tcPr>
          <w:p w14:paraId="58B4EDF1" w14:textId="77777777" w:rsidR="00621885" w:rsidRPr="000C396F" w:rsidRDefault="00621885" w:rsidP="008F0F68">
            <w:pPr>
              <w:jc w:val="center"/>
              <w:rPr>
                <w:sz w:val="22"/>
                <w:szCs w:val="22"/>
              </w:rPr>
            </w:pPr>
            <w:r w:rsidRPr="000C396F">
              <w:rPr>
                <w:sz w:val="22"/>
                <w:szCs w:val="22"/>
              </w:rPr>
              <w:t>377 004,20</w:t>
            </w:r>
          </w:p>
        </w:tc>
        <w:tc>
          <w:tcPr>
            <w:tcW w:w="430" w:type="pct"/>
            <w:shd w:val="clear" w:color="auto" w:fill="auto"/>
          </w:tcPr>
          <w:p w14:paraId="30191A0F" w14:textId="77777777" w:rsidR="00621885" w:rsidRPr="000C396F" w:rsidRDefault="00621885" w:rsidP="008F0F68">
            <w:pPr>
              <w:jc w:val="center"/>
              <w:rPr>
                <w:sz w:val="22"/>
                <w:szCs w:val="22"/>
              </w:rPr>
            </w:pPr>
            <w:r w:rsidRPr="000C396F">
              <w:rPr>
                <w:sz w:val="22"/>
                <w:szCs w:val="22"/>
              </w:rPr>
              <w:t>377 004,20</w:t>
            </w:r>
          </w:p>
        </w:tc>
      </w:tr>
      <w:tr w:rsidR="00621885" w:rsidRPr="000C396F" w14:paraId="3CE774CC" w14:textId="77777777" w:rsidTr="008F0F68">
        <w:tc>
          <w:tcPr>
            <w:tcW w:w="1606" w:type="pct"/>
            <w:vMerge/>
            <w:vAlign w:val="center"/>
            <w:hideMark/>
          </w:tcPr>
          <w:p w14:paraId="5AB39B49" w14:textId="77777777" w:rsidR="00621885" w:rsidRPr="000C396F" w:rsidRDefault="00621885" w:rsidP="008F0F68">
            <w:pPr>
              <w:rPr>
                <w:sz w:val="22"/>
                <w:szCs w:val="22"/>
              </w:rPr>
            </w:pPr>
          </w:p>
        </w:tc>
        <w:tc>
          <w:tcPr>
            <w:tcW w:w="611" w:type="pct"/>
            <w:shd w:val="clear" w:color="auto" w:fill="auto"/>
            <w:vAlign w:val="center"/>
            <w:hideMark/>
          </w:tcPr>
          <w:p w14:paraId="375917B6" w14:textId="77777777" w:rsidR="00621885" w:rsidRPr="000C396F" w:rsidRDefault="00621885" w:rsidP="008F0F68">
            <w:pPr>
              <w:rPr>
                <w:sz w:val="22"/>
                <w:szCs w:val="22"/>
              </w:rPr>
            </w:pPr>
            <w:r w:rsidRPr="000C396F">
              <w:rPr>
                <w:sz w:val="22"/>
                <w:szCs w:val="22"/>
              </w:rPr>
              <w:t>федеральный бюджет</w:t>
            </w:r>
          </w:p>
        </w:tc>
        <w:tc>
          <w:tcPr>
            <w:tcW w:w="491" w:type="pct"/>
            <w:shd w:val="clear" w:color="auto" w:fill="auto"/>
            <w:vAlign w:val="center"/>
          </w:tcPr>
          <w:p w14:paraId="6FEF72F0"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50194883" w14:textId="77777777" w:rsidR="00621885" w:rsidRPr="000C396F" w:rsidRDefault="00621885" w:rsidP="008F0F68">
            <w:pPr>
              <w:jc w:val="center"/>
              <w:rPr>
                <w:sz w:val="22"/>
                <w:szCs w:val="22"/>
              </w:rPr>
            </w:pPr>
            <w:r w:rsidRPr="000C396F">
              <w:rPr>
                <w:sz w:val="22"/>
                <w:szCs w:val="22"/>
              </w:rPr>
              <w:t>0,00</w:t>
            </w:r>
          </w:p>
        </w:tc>
        <w:tc>
          <w:tcPr>
            <w:tcW w:w="463" w:type="pct"/>
            <w:shd w:val="clear" w:color="auto" w:fill="auto"/>
            <w:vAlign w:val="center"/>
          </w:tcPr>
          <w:p w14:paraId="74FFB602" w14:textId="77777777" w:rsidR="00621885" w:rsidRPr="000C396F" w:rsidRDefault="00621885" w:rsidP="008F0F68">
            <w:pPr>
              <w:jc w:val="center"/>
              <w:rPr>
                <w:sz w:val="22"/>
                <w:szCs w:val="22"/>
              </w:rPr>
            </w:pPr>
            <w:r w:rsidRPr="000C396F">
              <w:rPr>
                <w:sz w:val="22"/>
                <w:szCs w:val="22"/>
              </w:rPr>
              <w:t>0,00</w:t>
            </w:r>
          </w:p>
        </w:tc>
        <w:tc>
          <w:tcPr>
            <w:tcW w:w="450" w:type="pct"/>
            <w:shd w:val="clear" w:color="auto" w:fill="auto"/>
            <w:vAlign w:val="center"/>
          </w:tcPr>
          <w:p w14:paraId="10F66490" w14:textId="77777777" w:rsidR="00621885" w:rsidRPr="000C396F" w:rsidRDefault="00621885" w:rsidP="008F0F68">
            <w:pPr>
              <w:jc w:val="center"/>
              <w:rPr>
                <w:sz w:val="22"/>
                <w:szCs w:val="22"/>
              </w:rPr>
            </w:pPr>
            <w:r w:rsidRPr="000C396F">
              <w:rPr>
                <w:sz w:val="22"/>
                <w:szCs w:val="22"/>
              </w:rPr>
              <w:t>0,00</w:t>
            </w:r>
          </w:p>
        </w:tc>
        <w:tc>
          <w:tcPr>
            <w:tcW w:w="499" w:type="pct"/>
            <w:shd w:val="clear" w:color="auto" w:fill="auto"/>
            <w:vAlign w:val="center"/>
          </w:tcPr>
          <w:p w14:paraId="577CA946" w14:textId="77777777" w:rsidR="00621885" w:rsidRPr="000C396F" w:rsidRDefault="00621885" w:rsidP="008F0F68">
            <w:pPr>
              <w:jc w:val="center"/>
              <w:rPr>
                <w:sz w:val="22"/>
                <w:szCs w:val="22"/>
              </w:rPr>
            </w:pPr>
            <w:r w:rsidRPr="000C396F">
              <w:rPr>
                <w:sz w:val="22"/>
                <w:szCs w:val="22"/>
              </w:rPr>
              <w:t>0,00</w:t>
            </w:r>
          </w:p>
        </w:tc>
        <w:tc>
          <w:tcPr>
            <w:tcW w:w="430" w:type="pct"/>
            <w:shd w:val="clear" w:color="auto" w:fill="auto"/>
            <w:vAlign w:val="center"/>
          </w:tcPr>
          <w:p w14:paraId="6476CEC6" w14:textId="77777777" w:rsidR="00621885" w:rsidRPr="000C396F" w:rsidRDefault="00621885" w:rsidP="008F0F68">
            <w:pPr>
              <w:jc w:val="center"/>
              <w:rPr>
                <w:sz w:val="22"/>
                <w:szCs w:val="22"/>
              </w:rPr>
            </w:pPr>
            <w:r w:rsidRPr="000C396F">
              <w:rPr>
                <w:sz w:val="22"/>
                <w:szCs w:val="22"/>
              </w:rPr>
              <w:t>0,00</w:t>
            </w:r>
          </w:p>
        </w:tc>
      </w:tr>
      <w:tr w:rsidR="00621885" w:rsidRPr="000C396F" w14:paraId="3CE7863D" w14:textId="77777777" w:rsidTr="008F0F68">
        <w:tc>
          <w:tcPr>
            <w:tcW w:w="1606" w:type="pct"/>
            <w:vMerge/>
            <w:vAlign w:val="center"/>
            <w:hideMark/>
          </w:tcPr>
          <w:p w14:paraId="16787B0C" w14:textId="77777777" w:rsidR="00621885" w:rsidRPr="000C396F" w:rsidRDefault="00621885" w:rsidP="008F0F68">
            <w:pPr>
              <w:rPr>
                <w:sz w:val="22"/>
                <w:szCs w:val="22"/>
              </w:rPr>
            </w:pPr>
          </w:p>
        </w:tc>
        <w:tc>
          <w:tcPr>
            <w:tcW w:w="611" w:type="pct"/>
            <w:shd w:val="clear" w:color="auto" w:fill="auto"/>
            <w:vAlign w:val="center"/>
            <w:hideMark/>
          </w:tcPr>
          <w:p w14:paraId="27153308" w14:textId="77777777" w:rsidR="00621885" w:rsidRPr="000C396F" w:rsidRDefault="00621885" w:rsidP="008F0F68">
            <w:pPr>
              <w:rPr>
                <w:sz w:val="22"/>
                <w:szCs w:val="22"/>
              </w:rPr>
            </w:pPr>
            <w:r w:rsidRPr="000C396F">
              <w:rPr>
                <w:sz w:val="22"/>
                <w:szCs w:val="22"/>
              </w:rPr>
              <w:t>бюджет автономного округа</w:t>
            </w:r>
          </w:p>
        </w:tc>
        <w:tc>
          <w:tcPr>
            <w:tcW w:w="491" w:type="pct"/>
            <w:shd w:val="clear" w:color="auto" w:fill="auto"/>
            <w:vAlign w:val="center"/>
          </w:tcPr>
          <w:p w14:paraId="7353922B" w14:textId="3BADA937" w:rsidR="00621885" w:rsidRPr="000C396F" w:rsidRDefault="00621885" w:rsidP="007F4152">
            <w:pPr>
              <w:jc w:val="center"/>
              <w:rPr>
                <w:sz w:val="22"/>
                <w:szCs w:val="22"/>
              </w:rPr>
            </w:pPr>
            <w:r w:rsidRPr="000C396F">
              <w:rPr>
                <w:sz w:val="22"/>
                <w:szCs w:val="22"/>
              </w:rPr>
              <w:t>68 </w:t>
            </w:r>
            <w:r w:rsidR="007F4152">
              <w:rPr>
                <w:sz w:val="22"/>
                <w:szCs w:val="22"/>
              </w:rPr>
              <w:t>465</w:t>
            </w:r>
            <w:r w:rsidRPr="000C396F">
              <w:rPr>
                <w:sz w:val="22"/>
                <w:szCs w:val="22"/>
              </w:rPr>
              <w:t>,</w:t>
            </w:r>
            <w:r w:rsidR="007F4152">
              <w:rPr>
                <w:sz w:val="22"/>
                <w:szCs w:val="22"/>
              </w:rPr>
              <w:t>8</w:t>
            </w:r>
            <w:r w:rsidRPr="000C396F">
              <w:rPr>
                <w:sz w:val="22"/>
                <w:szCs w:val="22"/>
              </w:rPr>
              <w:t>0</w:t>
            </w:r>
          </w:p>
        </w:tc>
        <w:tc>
          <w:tcPr>
            <w:tcW w:w="450" w:type="pct"/>
            <w:shd w:val="clear" w:color="auto" w:fill="auto"/>
            <w:vAlign w:val="center"/>
          </w:tcPr>
          <w:p w14:paraId="681B7AC6" w14:textId="482CA0E3" w:rsidR="00621885" w:rsidRPr="000C396F" w:rsidRDefault="007F4152" w:rsidP="008F0F68">
            <w:pPr>
              <w:jc w:val="center"/>
              <w:rPr>
                <w:sz w:val="22"/>
                <w:szCs w:val="22"/>
              </w:rPr>
            </w:pPr>
            <w:r>
              <w:rPr>
                <w:sz w:val="22"/>
                <w:szCs w:val="22"/>
              </w:rPr>
              <w:t>10 151,80</w:t>
            </w:r>
          </w:p>
        </w:tc>
        <w:tc>
          <w:tcPr>
            <w:tcW w:w="463" w:type="pct"/>
            <w:shd w:val="clear" w:color="auto" w:fill="auto"/>
            <w:vAlign w:val="center"/>
          </w:tcPr>
          <w:p w14:paraId="0141E137" w14:textId="77777777" w:rsidR="00621885" w:rsidRPr="000C396F" w:rsidRDefault="00621885" w:rsidP="008F0F68">
            <w:pPr>
              <w:jc w:val="center"/>
              <w:rPr>
                <w:sz w:val="22"/>
                <w:szCs w:val="22"/>
              </w:rPr>
            </w:pPr>
            <w:r w:rsidRPr="000C396F">
              <w:rPr>
                <w:sz w:val="22"/>
                <w:szCs w:val="22"/>
              </w:rPr>
              <w:t>14 578,50</w:t>
            </w:r>
          </w:p>
        </w:tc>
        <w:tc>
          <w:tcPr>
            <w:tcW w:w="450" w:type="pct"/>
            <w:shd w:val="clear" w:color="auto" w:fill="auto"/>
            <w:vAlign w:val="center"/>
          </w:tcPr>
          <w:p w14:paraId="5769A1F1" w14:textId="77777777" w:rsidR="00621885" w:rsidRPr="000C396F" w:rsidRDefault="00621885" w:rsidP="008F0F68">
            <w:pPr>
              <w:jc w:val="center"/>
              <w:rPr>
                <w:sz w:val="22"/>
                <w:szCs w:val="22"/>
              </w:rPr>
            </w:pPr>
            <w:r w:rsidRPr="000C396F">
              <w:rPr>
                <w:sz w:val="22"/>
                <w:szCs w:val="22"/>
              </w:rPr>
              <w:t>14 578,50</w:t>
            </w:r>
          </w:p>
        </w:tc>
        <w:tc>
          <w:tcPr>
            <w:tcW w:w="499" w:type="pct"/>
            <w:shd w:val="clear" w:color="auto" w:fill="auto"/>
            <w:vAlign w:val="center"/>
          </w:tcPr>
          <w:p w14:paraId="0A7685C7" w14:textId="77777777" w:rsidR="00621885" w:rsidRPr="000C396F" w:rsidRDefault="00621885" w:rsidP="008F0F68">
            <w:pPr>
              <w:jc w:val="center"/>
              <w:rPr>
                <w:sz w:val="22"/>
                <w:szCs w:val="22"/>
              </w:rPr>
            </w:pPr>
            <w:r w:rsidRPr="000C396F">
              <w:rPr>
                <w:sz w:val="22"/>
                <w:szCs w:val="22"/>
              </w:rPr>
              <w:t>14 578,50</w:t>
            </w:r>
          </w:p>
        </w:tc>
        <w:tc>
          <w:tcPr>
            <w:tcW w:w="430" w:type="pct"/>
            <w:shd w:val="clear" w:color="auto" w:fill="auto"/>
            <w:vAlign w:val="center"/>
          </w:tcPr>
          <w:p w14:paraId="7FF6DF75" w14:textId="77777777" w:rsidR="00621885" w:rsidRPr="000C396F" w:rsidRDefault="00621885" w:rsidP="008F0F68">
            <w:pPr>
              <w:jc w:val="center"/>
              <w:rPr>
                <w:sz w:val="22"/>
                <w:szCs w:val="22"/>
              </w:rPr>
            </w:pPr>
            <w:r w:rsidRPr="000C396F">
              <w:rPr>
                <w:sz w:val="22"/>
                <w:szCs w:val="22"/>
              </w:rPr>
              <w:t>14 578,50</w:t>
            </w:r>
          </w:p>
        </w:tc>
      </w:tr>
      <w:tr w:rsidR="00621885" w:rsidRPr="000C396F" w14:paraId="4507EB6C" w14:textId="77777777" w:rsidTr="008F0F68">
        <w:tc>
          <w:tcPr>
            <w:tcW w:w="1606" w:type="pct"/>
            <w:vMerge/>
            <w:vAlign w:val="center"/>
            <w:hideMark/>
          </w:tcPr>
          <w:p w14:paraId="19159A05" w14:textId="77777777" w:rsidR="00621885" w:rsidRPr="000C396F" w:rsidRDefault="00621885" w:rsidP="008F0F68">
            <w:pPr>
              <w:rPr>
                <w:sz w:val="22"/>
                <w:szCs w:val="22"/>
              </w:rPr>
            </w:pPr>
          </w:p>
        </w:tc>
        <w:tc>
          <w:tcPr>
            <w:tcW w:w="611" w:type="pct"/>
            <w:shd w:val="clear" w:color="auto" w:fill="auto"/>
            <w:vAlign w:val="center"/>
            <w:hideMark/>
          </w:tcPr>
          <w:p w14:paraId="6CC26CB5" w14:textId="77777777" w:rsidR="00621885" w:rsidRPr="000C396F" w:rsidRDefault="00621885" w:rsidP="008F0F68">
            <w:pPr>
              <w:rPr>
                <w:sz w:val="22"/>
                <w:szCs w:val="22"/>
              </w:rPr>
            </w:pPr>
            <w:r w:rsidRPr="000C396F">
              <w:rPr>
                <w:sz w:val="22"/>
                <w:szCs w:val="22"/>
              </w:rPr>
              <w:t>бюджет города Когалыма</w:t>
            </w:r>
          </w:p>
        </w:tc>
        <w:tc>
          <w:tcPr>
            <w:tcW w:w="491" w:type="pct"/>
            <w:shd w:val="clear" w:color="auto" w:fill="auto"/>
            <w:vAlign w:val="center"/>
          </w:tcPr>
          <w:p w14:paraId="79D1531D" w14:textId="77777777" w:rsidR="00621885" w:rsidRPr="000C396F" w:rsidRDefault="00621885" w:rsidP="008F0F68">
            <w:pPr>
              <w:jc w:val="center"/>
              <w:rPr>
                <w:sz w:val="22"/>
                <w:szCs w:val="22"/>
              </w:rPr>
            </w:pPr>
            <w:r w:rsidRPr="000C396F">
              <w:rPr>
                <w:sz w:val="22"/>
                <w:szCs w:val="22"/>
              </w:rPr>
              <w:t>1 834 858,79</w:t>
            </w:r>
          </w:p>
        </w:tc>
        <w:tc>
          <w:tcPr>
            <w:tcW w:w="450" w:type="pct"/>
            <w:shd w:val="clear" w:color="auto" w:fill="auto"/>
            <w:vAlign w:val="center"/>
          </w:tcPr>
          <w:p w14:paraId="6E6E6702" w14:textId="77777777" w:rsidR="00621885" w:rsidRPr="000C396F" w:rsidRDefault="00621885" w:rsidP="008F0F68">
            <w:pPr>
              <w:jc w:val="center"/>
              <w:rPr>
                <w:sz w:val="22"/>
                <w:szCs w:val="22"/>
              </w:rPr>
            </w:pPr>
            <w:r w:rsidRPr="000C396F">
              <w:rPr>
                <w:sz w:val="22"/>
                <w:szCs w:val="22"/>
              </w:rPr>
              <w:t>386 001,39</w:t>
            </w:r>
          </w:p>
        </w:tc>
        <w:tc>
          <w:tcPr>
            <w:tcW w:w="463" w:type="pct"/>
            <w:shd w:val="clear" w:color="auto" w:fill="auto"/>
            <w:vAlign w:val="center"/>
          </w:tcPr>
          <w:p w14:paraId="1C72B216" w14:textId="77777777" w:rsidR="00621885" w:rsidRPr="000C396F" w:rsidRDefault="00621885" w:rsidP="008F0F68">
            <w:pPr>
              <w:jc w:val="center"/>
              <w:rPr>
                <w:sz w:val="22"/>
                <w:szCs w:val="22"/>
              </w:rPr>
            </w:pPr>
            <w:r w:rsidRPr="000C396F">
              <w:rPr>
                <w:sz w:val="22"/>
                <w:szCs w:val="22"/>
              </w:rPr>
              <w:t>361 580,30</w:t>
            </w:r>
          </w:p>
        </w:tc>
        <w:tc>
          <w:tcPr>
            <w:tcW w:w="450" w:type="pct"/>
            <w:shd w:val="clear" w:color="auto" w:fill="auto"/>
            <w:vAlign w:val="center"/>
          </w:tcPr>
          <w:p w14:paraId="7726C14B" w14:textId="77777777" w:rsidR="00621885" w:rsidRPr="000C396F" w:rsidRDefault="00621885" w:rsidP="008F0F68">
            <w:pPr>
              <w:jc w:val="center"/>
              <w:rPr>
                <w:sz w:val="22"/>
                <w:szCs w:val="22"/>
              </w:rPr>
            </w:pPr>
            <w:r w:rsidRPr="000C396F">
              <w:rPr>
                <w:sz w:val="22"/>
                <w:szCs w:val="22"/>
              </w:rPr>
              <w:t>362 425,70</w:t>
            </w:r>
          </w:p>
        </w:tc>
        <w:tc>
          <w:tcPr>
            <w:tcW w:w="499" w:type="pct"/>
            <w:shd w:val="clear" w:color="auto" w:fill="auto"/>
            <w:vAlign w:val="center"/>
          </w:tcPr>
          <w:p w14:paraId="24D24924" w14:textId="77777777" w:rsidR="00621885" w:rsidRPr="000C396F" w:rsidRDefault="00621885" w:rsidP="008F0F68">
            <w:pPr>
              <w:jc w:val="center"/>
              <w:rPr>
                <w:sz w:val="22"/>
                <w:szCs w:val="22"/>
              </w:rPr>
            </w:pPr>
            <w:r w:rsidRPr="000C396F">
              <w:rPr>
                <w:sz w:val="22"/>
                <w:szCs w:val="22"/>
              </w:rPr>
              <w:t>362 425,70</w:t>
            </w:r>
          </w:p>
        </w:tc>
        <w:tc>
          <w:tcPr>
            <w:tcW w:w="430" w:type="pct"/>
            <w:shd w:val="clear" w:color="auto" w:fill="auto"/>
            <w:vAlign w:val="center"/>
          </w:tcPr>
          <w:p w14:paraId="324CBD53" w14:textId="77777777" w:rsidR="00621885" w:rsidRPr="000C396F" w:rsidRDefault="00621885" w:rsidP="008F0F68">
            <w:pPr>
              <w:jc w:val="center"/>
              <w:rPr>
                <w:sz w:val="22"/>
                <w:szCs w:val="22"/>
              </w:rPr>
            </w:pPr>
            <w:r w:rsidRPr="000C396F">
              <w:rPr>
                <w:sz w:val="22"/>
                <w:szCs w:val="22"/>
              </w:rPr>
              <w:t>362 425,70</w:t>
            </w:r>
          </w:p>
        </w:tc>
      </w:tr>
      <w:tr w:rsidR="00A51810" w:rsidRPr="000C396F" w14:paraId="32FBFE8E" w14:textId="77777777" w:rsidTr="008F0F68">
        <w:tc>
          <w:tcPr>
            <w:tcW w:w="1606" w:type="pct"/>
            <w:vMerge/>
            <w:vAlign w:val="center"/>
            <w:hideMark/>
          </w:tcPr>
          <w:p w14:paraId="5BDF7901" w14:textId="77777777" w:rsidR="00A51810" w:rsidRPr="000C396F" w:rsidRDefault="00A51810" w:rsidP="00A51810">
            <w:pPr>
              <w:rPr>
                <w:sz w:val="22"/>
                <w:szCs w:val="22"/>
              </w:rPr>
            </w:pPr>
          </w:p>
        </w:tc>
        <w:tc>
          <w:tcPr>
            <w:tcW w:w="611" w:type="pct"/>
            <w:shd w:val="clear" w:color="auto" w:fill="auto"/>
            <w:vAlign w:val="center"/>
            <w:hideMark/>
          </w:tcPr>
          <w:p w14:paraId="27321559" w14:textId="77777777" w:rsidR="00A51810" w:rsidRPr="000C396F" w:rsidRDefault="00A51810" w:rsidP="00A51810">
            <w:pPr>
              <w:rPr>
                <w:sz w:val="22"/>
                <w:szCs w:val="22"/>
              </w:rPr>
            </w:pPr>
            <w:r w:rsidRPr="000C396F">
              <w:rPr>
                <w:sz w:val="22"/>
                <w:szCs w:val="22"/>
              </w:rPr>
              <w:t>иные источники финансирования</w:t>
            </w:r>
          </w:p>
        </w:tc>
        <w:tc>
          <w:tcPr>
            <w:tcW w:w="491" w:type="pct"/>
            <w:shd w:val="clear" w:color="auto" w:fill="auto"/>
            <w:vAlign w:val="center"/>
          </w:tcPr>
          <w:p w14:paraId="4769C615" w14:textId="0E8BC8FD" w:rsidR="00A51810" w:rsidRPr="000C396F" w:rsidRDefault="007F4152" w:rsidP="00A51810">
            <w:pPr>
              <w:jc w:val="center"/>
              <w:rPr>
                <w:sz w:val="22"/>
                <w:szCs w:val="22"/>
              </w:rPr>
            </w:pPr>
            <w:r>
              <w:rPr>
                <w:sz w:val="22"/>
                <w:szCs w:val="22"/>
              </w:rPr>
              <w:t>470,98</w:t>
            </w:r>
          </w:p>
        </w:tc>
        <w:tc>
          <w:tcPr>
            <w:tcW w:w="450" w:type="pct"/>
            <w:shd w:val="clear" w:color="auto" w:fill="auto"/>
            <w:vAlign w:val="center"/>
          </w:tcPr>
          <w:p w14:paraId="3FE0E9CC" w14:textId="711F73E2" w:rsidR="00A51810" w:rsidRPr="000C396F" w:rsidRDefault="007F4152" w:rsidP="00A51810">
            <w:pPr>
              <w:jc w:val="center"/>
              <w:rPr>
                <w:sz w:val="22"/>
                <w:szCs w:val="22"/>
              </w:rPr>
            </w:pPr>
            <w:r>
              <w:rPr>
                <w:sz w:val="22"/>
                <w:szCs w:val="22"/>
              </w:rPr>
              <w:t>470,98</w:t>
            </w:r>
          </w:p>
        </w:tc>
        <w:tc>
          <w:tcPr>
            <w:tcW w:w="463" w:type="pct"/>
            <w:shd w:val="clear" w:color="auto" w:fill="auto"/>
            <w:vAlign w:val="center"/>
          </w:tcPr>
          <w:p w14:paraId="32760C9B" w14:textId="77777777" w:rsidR="00A51810" w:rsidRPr="000C396F" w:rsidRDefault="00A51810" w:rsidP="00A51810">
            <w:pPr>
              <w:jc w:val="center"/>
              <w:rPr>
                <w:sz w:val="22"/>
                <w:szCs w:val="22"/>
              </w:rPr>
            </w:pPr>
            <w:r w:rsidRPr="000C396F">
              <w:rPr>
                <w:sz w:val="22"/>
                <w:szCs w:val="22"/>
              </w:rPr>
              <w:t>0,00</w:t>
            </w:r>
          </w:p>
        </w:tc>
        <w:tc>
          <w:tcPr>
            <w:tcW w:w="450" w:type="pct"/>
            <w:shd w:val="clear" w:color="auto" w:fill="auto"/>
            <w:vAlign w:val="center"/>
          </w:tcPr>
          <w:p w14:paraId="75CE5372" w14:textId="77777777" w:rsidR="00A51810" w:rsidRPr="000C396F" w:rsidRDefault="00A51810" w:rsidP="00A51810">
            <w:pPr>
              <w:jc w:val="center"/>
              <w:rPr>
                <w:sz w:val="22"/>
                <w:szCs w:val="22"/>
              </w:rPr>
            </w:pPr>
            <w:r w:rsidRPr="000C396F">
              <w:rPr>
                <w:sz w:val="22"/>
                <w:szCs w:val="22"/>
              </w:rPr>
              <w:t>0,00</w:t>
            </w:r>
          </w:p>
        </w:tc>
        <w:tc>
          <w:tcPr>
            <w:tcW w:w="499" w:type="pct"/>
            <w:shd w:val="clear" w:color="auto" w:fill="auto"/>
            <w:vAlign w:val="center"/>
          </w:tcPr>
          <w:p w14:paraId="07644503" w14:textId="77777777" w:rsidR="00A51810" w:rsidRPr="000C396F" w:rsidRDefault="00A51810" w:rsidP="00A51810">
            <w:pPr>
              <w:jc w:val="center"/>
              <w:rPr>
                <w:sz w:val="22"/>
                <w:szCs w:val="22"/>
              </w:rPr>
            </w:pPr>
            <w:r w:rsidRPr="000C396F">
              <w:rPr>
                <w:sz w:val="22"/>
                <w:szCs w:val="22"/>
              </w:rPr>
              <w:t>0,00</w:t>
            </w:r>
          </w:p>
        </w:tc>
        <w:tc>
          <w:tcPr>
            <w:tcW w:w="430" w:type="pct"/>
            <w:shd w:val="clear" w:color="auto" w:fill="auto"/>
            <w:vAlign w:val="center"/>
          </w:tcPr>
          <w:p w14:paraId="2CB83CAA" w14:textId="77777777" w:rsidR="00A51810" w:rsidRPr="000C396F" w:rsidRDefault="00A51810" w:rsidP="00A51810">
            <w:pPr>
              <w:jc w:val="center"/>
              <w:rPr>
                <w:sz w:val="22"/>
                <w:szCs w:val="22"/>
              </w:rPr>
            </w:pPr>
            <w:r w:rsidRPr="000C396F">
              <w:rPr>
                <w:sz w:val="22"/>
                <w:szCs w:val="22"/>
              </w:rPr>
              <w:t>0,00</w:t>
            </w:r>
          </w:p>
        </w:tc>
      </w:tr>
    </w:tbl>
    <w:p w14:paraId="08615B4A" w14:textId="77777777" w:rsidR="00621885" w:rsidRPr="000C396F" w:rsidRDefault="00621885" w:rsidP="00621885">
      <w:pPr>
        <w:rPr>
          <w:sz w:val="22"/>
          <w:szCs w:val="22"/>
        </w:rPr>
        <w:sectPr w:rsidR="00621885" w:rsidRPr="000C396F" w:rsidSect="008F0F68">
          <w:pgSz w:w="16838" w:h="11906" w:orient="landscape" w:code="9"/>
          <w:pgMar w:top="2552" w:right="567" w:bottom="567" w:left="567" w:header="709" w:footer="709" w:gutter="0"/>
          <w:cols w:space="708"/>
          <w:titlePg/>
          <w:docGrid w:linePitch="360"/>
        </w:sectPr>
      </w:pPr>
    </w:p>
    <w:tbl>
      <w:tblPr>
        <w:tblStyle w:val="111"/>
        <w:tblW w:w="5000" w:type="pct"/>
        <w:tblLook w:val="04A0" w:firstRow="1" w:lastRow="0" w:firstColumn="1" w:lastColumn="0" w:noHBand="0" w:noVBand="1"/>
      </w:tblPr>
      <w:tblGrid>
        <w:gridCol w:w="5042"/>
        <w:gridCol w:w="2012"/>
        <w:gridCol w:w="1447"/>
        <w:gridCol w:w="1412"/>
        <w:gridCol w:w="1453"/>
        <w:gridCol w:w="1412"/>
        <w:gridCol w:w="1566"/>
        <w:gridCol w:w="1350"/>
      </w:tblGrid>
      <w:tr w:rsidR="004B5BCC" w:rsidRPr="004B5BCC" w14:paraId="326E27E2" w14:textId="77777777" w:rsidTr="000C396F">
        <w:tc>
          <w:tcPr>
            <w:tcW w:w="1606" w:type="pct"/>
            <w:vMerge w:val="restart"/>
            <w:hideMark/>
          </w:tcPr>
          <w:p w14:paraId="19F7E739" w14:textId="77777777" w:rsidR="007F4152" w:rsidRPr="004B5BCC" w:rsidRDefault="007F4152" w:rsidP="007F4152">
            <w:pPr>
              <w:rPr>
                <w:sz w:val="22"/>
                <w:szCs w:val="22"/>
              </w:rPr>
            </w:pPr>
            <w:r w:rsidRPr="004B5BCC">
              <w:rPr>
                <w:sz w:val="22"/>
                <w:szCs w:val="22"/>
              </w:rPr>
              <w:lastRenderedPageBreak/>
              <w:t xml:space="preserve"> Всего по муниципальной программе:</w:t>
            </w:r>
          </w:p>
        </w:tc>
        <w:tc>
          <w:tcPr>
            <w:tcW w:w="641" w:type="pct"/>
            <w:hideMark/>
          </w:tcPr>
          <w:p w14:paraId="566E382B" w14:textId="77777777" w:rsidR="007F4152" w:rsidRPr="004B5BCC" w:rsidRDefault="007F4152" w:rsidP="007F4152">
            <w:pPr>
              <w:rPr>
                <w:sz w:val="22"/>
                <w:szCs w:val="22"/>
              </w:rPr>
            </w:pPr>
            <w:r w:rsidRPr="004B5BCC">
              <w:rPr>
                <w:sz w:val="22"/>
                <w:szCs w:val="22"/>
              </w:rPr>
              <w:t>всего</w:t>
            </w:r>
          </w:p>
        </w:tc>
        <w:tc>
          <w:tcPr>
            <w:tcW w:w="461" w:type="pct"/>
            <w:vAlign w:val="center"/>
          </w:tcPr>
          <w:p w14:paraId="5D6DA7E1" w14:textId="2D3CD60B" w:rsidR="007F4152" w:rsidRPr="004B5BCC" w:rsidRDefault="007F4152" w:rsidP="00B762DE">
            <w:pPr>
              <w:jc w:val="center"/>
              <w:rPr>
                <w:sz w:val="22"/>
                <w:szCs w:val="22"/>
              </w:rPr>
            </w:pPr>
            <w:r w:rsidRPr="004B5BCC">
              <w:rPr>
                <w:sz w:val="22"/>
                <w:szCs w:val="22"/>
              </w:rPr>
              <w:t>1 9</w:t>
            </w:r>
            <w:r w:rsidR="00B762DE" w:rsidRPr="004B5BCC">
              <w:rPr>
                <w:sz w:val="22"/>
                <w:szCs w:val="22"/>
              </w:rPr>
              <w:t>19</w:t>
            </w:r>
            <w:r w:rsidRPr="004B5BCC">
              <w:rPr>
                <w:sz w:val="22"/>
                <w:szCs w:val="22"/>
              </w:rPr>
              <w:t> </w:t>
            </w:r>
            <w:r w:rsidR="00B762DE" w:rsidRPr="004B5BCC">
              <w:rPr>
                <w:sz w:val="22"/>
                <w:szCs w:val="22"/>
              </w:rPr>
              <w:t>667</w:t>
            </w:r>
            <w:r w:rsidRPr="004B5BCC">
              <w:rPr>
                <w:sz w:val="22"/>
                <w:szCs w:val="22"/>
              </w:rPr>
              <w:t>,</w:t>
            </w:r>
            <w:r w:rsidR="00B762DE" w:rsidRPr="004B5BCC">
              <w:rPr>
                <w:sz w:val="22"/>
                <w:szCs w:val="22"/>
              </w:rPr>
              <w:t>3</w:t>
            </w:r>
            <w:r w:rsidRPr="004B5BCC">
              <w:rPr>
                <w:sz w:val="22"/>
                <w:szCs w:val="22"/>
              </w:rPr>
              <w:t>7</w:t>
            </w:r>
          </w:p>
        </w:tc>
        <w:tc>
          <w:tcPr>
            <w:tcW w:w="450" w:type="pct"/>
            <w:vAlign w:val="center"/>
          </w:tcPr>
          <w:p w14:paraId="52CE4FE8" w14:textId="27B5F7E5" w:rsidR="007F4152" w:rsidRPr="004B5BCC" w:rsidRDefault="00B762DE" w:rsidP="007F4152">
            <w:pPr>
              <w:jc w:val="center"/>
              <w:rPr>
                <w:sz w:val="22"/>
                <w:szCs w:val="22"/>
              </w:rPr>
            </w:pPr>
            <w:r w:rsidRPr="004B5BCC">
              <w:rPr>
                <w:sz w:val="22"/>
                <w:szCs w:val="22"/>
              </w:rPr>
              <w:t>412 495,97</w:t>
            </w:r>
          </w:p>
        </w:tc>
        <w:tc>
          <w:tcPr>
            <w:tcW w:w="463" w:type="pct"/>
            <w:vAlign w:val="center"/>
          </w:tcPr>
          <w:p w14:paraId="4FDC6A12" w14:textId="77777777" w:rsidR="007F4152" w:rsidRPr="004B5BCC" w:rsidRDefault="007F4152" w:rsidP="007F4152">
            <w:pPr>
              <w:jc w:val="center"/>
              <w:rPr>
                <w:sz w:val="22"/>
                <w:szCs w:val="22"/>
              </w:rPr>
            </w:pPr>
            <w:r w:rsidRPr="004B5BCC">
              <w:rPr>
                <w:sz w:val="22"/>
                <w:szCs w:val="22"/>
              </w:rPr>
              <w:t>376 158,80</w:t>
            </w:r>
          </w:p>
        </w:tc>
        <w:tc>
          <w:tcPr>
            <w:tcW w:w="450" w:type="pct"/>
            <w:vAlign w:val="center"/>
          </w:tcPr>
          <w:p w14:paraId="55DE18DE" w14:textId="77777777" w:rsidR="007F4152" w:rsidRPr="004B5BCC" w:rsidRDefault="007F4152" w:rsidP="007F4152">
            <w:pPr>
              <w:jc w:val="center"/>
              <w:rPr>
                <w:sz w:val="22"/>
                <w:szCs w:val="22"/>
              </w:rPr>
            </w:pPr>
            <w:r w:rsidRPr="004B5BCC">
              <w:rPr>
                <w:sz w:val="22"/>
                <w:szCs w:val="22"/>
              </w:rPr>
              <w:t>377 004,20</w:t>
            </w:r>
          </w:p>
        </w:tc>
        <w:tc>
          <w:tcPr>
            <w:tcW w:w="499" w:type="pct"/>
            <w:vAlign w:val="center"/>
          </w:tcPr>
          <w:p w14:paraId="446CDECE" w14:textId="77777777" w:rsidR="007F4152" w:rsidRPr="004B5BCC" w:rsidRDefault="007F4152" w:rsidP="007F4152">
            <w:pPr>
              <w:jc w:val="center"/>
              <w:rPr>
                <w:sz w:val="22"/>
                <w:szCs w:val="22"/>
              </w:rPr>
            </w:pPr>
            <w:r w:rsidRPr="004B5BCC">
              <w:rPr>
                <w:sz w:val="22"/>
                <w:szCs w:val="22"/>
              </w:rPr>
              <w:t>377 004,20</w:t>
            </w:r>
          </w:p>
        </w:tc>
        <w:tc>
          <w:tcPr>
            <w:tcW w:w="430" w:type="pct"/>
            <w:vAlign w:val="center"/>
          </w:tcPr>
          <w:p w14:paraId="1FAC5CBB" w14:textId="77777777" w:rsidR="007F4152" w:rsidRPr="004B5BCC" w:rsidRDefault="007F4152" w:rsidP="007F4152">
            <w:pPr>
              <w:jc w:val="center"/>
              <w:rPr>
                <w:sz w:val="22"/>
                <w:szCs w:val="22"/>
              </w:rPr>
            </w:pPr>
            <w:r w:rsidRPr="004B5BCC">
              <w:rPr>
                <w:sz w:val="22"/>
                <w:szCs w:val="22"/>
              </w:rPr>
              <w:t>377 004,20</w:t>
            </w:r>
          </w:p>
        </w:tc>
      </w:tr>
      <w:tr w:rsidR="004B5BCC" w:rsidRPr="004B5BCC" w14:paraId="27214F49" w14:textId="77777777" w:rsidTr="000C396F">
        <w:tc>
          <w:tcPr>
            <w:tcW w:w="1606" w:type="pct"/>
            <w:vMerge/>
            <w:hideMark/>
          </w:tcPr>
          <w:p w14:paraId="46FCDA8C" w14:textId="77777777" w:rsidR="007F4152" w:rsidRPr="004B5BCC" w:rsidRDefault="007F4152" w:rsidP="007F4152">
            <w:pPr>
              <w:rPr>
                <w:sz w:val="22"/>
                <w:szCs w:val="22"/>
              </w:rPr>
            </w:pPr>
          </w:p>
        </w:tc>
        <w:tc>
          <w:tcPr>
            <w:tcW w:w="641" w:type="pct"/>
            <w:hideMark/>
          </w:tcPr>
          <w:p w14:paraId="6D5917B4" w14:textId="77777777" w:rsidR="007F4152" w:rsidRPr="004B5BCC" w:rsidRDefault="007F4152" w:rsidP="007F4152">
            <w:pPr>
              <w:rPr>
                <w:sz w:val="22"/>
                <w:szCs w:val="22"/>
              </w:rPr>
            </w:pPr>
            <w:r w:rsidRPr="004B5BCC">
              <w:rPr>
                <w:sz w:val="22"/>
                <w:szCs w:val="22"/>
              </w:rPr>
              <w:t>федеральный бюджет</w:t>
            </w:r>
          </w:p>
        </w:tc>
        <w:tc>
          <w:tcPr>
            <w:tcW w:w="461" w:type="pct"/>
            <w:vAlign w:val="center"/>
          </w:tcPr>
          <w:p w14:paraId="0DEF5558" w14:textId="6BCCA4C0" w:rsidR="007F4152" w:rsidRPr="004B5BCC" w:rsidRDefault="007F4152" w:rsidP="007F4152">
            <w:pPr>
              <w:jc w:val="center"/>
              <w:rPr>
                <w:sz w:val="22"/>
                <w:szCs w:val="22"/>
              </w:rPr>
            </w:pPr>
            <w:r w:rsidRPr="004B5BCC">
              <w:rPr>
                <w:sz w:val="22"/>
                <w:szCs w:val="22"/>
              </w:rPr>
              <w:t>0,00</w:t>
            </w:r>
          </w:p>
        </w:tc>
        <w:tc>
          <w:tcPr>
            <w:tcW w:w="450" w:type="pct"/>
            <w:vAlign w:val="center"/>
          </w:tcPr>
          <w:p w14:paraId="31A9DBAC" w14:textId="3EB655E9" w:rsidR="007F4152" w:rsidRPr="004B5BCC" w:rsidRDefault="007F4152" w:rsidP="007F4152">
            <w:pPr>
              <w:jc w:val="center"/>
              <w:rPr>
                <w:sz w:val="22"/>
                <w:szCs w:val="22"/>
              </w:rPr>
            </w:pPr>
            <w:r w:rsidRPr="004B5BCC">
              <w:rPr>
                <w:sz w:val="22"/>
                <w:szCs w:val="22"/>
              </w:rPr>
              <w:t>0,00</w:t>
            </w:r>
          </w:p>
        </w:tc>
        <w:tc>
          <w:tcPr>
            <w:tcW w:w="463" w:type="pct"/>
            <w:vAlign w:val="center"/>
          </w:tcPr>
          <w:p w14:paraId="5C5D32FE" w14:textId="77777777" w:rsidR="007F4152" w:rsidRPr="004B5BCC" w:rsidRDefault="007F4152" w:rsidP="007F4152">
            <w:pPr>
              <w:jc w:val="center"/>
              <w:rPr>
                <w:sz w:val="22"/>
                <w:szCs w:val="22"/>
              </w:rPr>
            </w:pPr>
            <w:r w:rsidRPr="004B5BCC">
              <w:rPr>
                <w:sz w:val="22"/>
                <w:szCs w:val="22"/>
              </w:rPr>
              <w:t>0,00</w:t>
            </w:r>
          </w:p>
        </w:tc>
        <w:tc>
          <w:tcPr>
            <w:tcW w:w="450" w:type="pct"/>
            <w:vAlign w:val="center"/>
          </w:tcPr>
          <w:p w14:paraId="7E7A2E7C" w14:textId="77777777" w:rsidR="007F4152" w:rsidRPr="004B5BCC" w:rsidRDefault="007F4152" w:rsidP="007F4152">
            <w:pPr>
              <w:jc w:val="center"/>
              <w:rPr>
                <w:sz w:val="22"/>
                <w:szCs w:val="22"/>
              </w:rPr>
            </w:pPr>
            <w:r w:rsidRPr="004B5BCC">
              <w:rPr>
                <w:sz w:val="22"/>
                <w:szCs w:val="22"/>
              </w:rPr>
              <w:t>0,00</w:t>
            </w:r>
          </w:p>
        </w:tc>
        <w:tc>
          <w:tcPr>
            <w:tcW w:w="499" w:type="pct"/>
            <w:vAlign w:val="center"/>
          </w:tcPr>
          <w:p w14:paraId="305640B0" w14:textId="77777777" w:rsidR="007F4152" w:rsidRPr="004B5BCC" w:rsidRDefault="007F4152" w:rsidP="007F4152">
            <w:pPr>
              <w:jc w:val="center"/>
              <w:rPr>
                <w:sz w:val="22"/>
                <w:szCs w:val="22"/>
              </w:rPr>
            </w:pPr>
            <w:r w:rsidRPr="004B5BCC">
              <w:rPr>
                <w:sz w:val="22"/>
                <w:szCs w:val="22"/>
              </w:rPr>
              <w:t>0,00</w:t>
            </w:r>
          </w:p>
        </w:tc>
        <w:tc>
          <w:tcPr>
            <w:tcW w:w="430" w:type="pct"/>
            <w:vAlign w:val="center"/>
          </w:tcPr>
          <w:p w14:paraId="77FC5A4E" w14:textId="77777777" w:rsidR="007F4152" w:rsidRPr="004B5BCC" w:rsidRDefault="007F4152" w:rsidP="007F4152">
            <w:pPr>
              <w:jc w:val="center"/>
              <w:rPr>
                <w:sz w:val="22"/>
                <w:szCs w:val="22"/>
              </w:rPr>
            </w:pPr>
            <w:r w:rsidRPr="004B5BCC">
              <w:rPr>
                <w:sz w:val="22"/>
                <w:szCs w:val="22"/>
              </w:rPr>
              <w:t>0,00</w:t>
            </w:r>
          </w:p>
        </w:tc>
      </w:tr>
      <w:tr w:rsidR="004B5BCC" w:rsidRPr="004B5BCC" w14:paraId="06F9BB42" w14:textId="77777777" w:rsidTr="000C396F">
        <w:tc>
          <w:tcPr>
            <w:tcW w:w="1606" w:type="pct"/>
            <w:vMerge/>
            <w:hideMark/>
          </w:tcPr>
          <w:p w14:paraId="43EB5B31" w14:textId="77777777" w:rsidR="007F4152" w:rsidRPr="004B5BCC" w:rsidRDefault="007F4152" w:rsidP="007F4152">
            <w:pPr>
              <w:rPr>
                <w:sz w:val="22"/>
                <w:szCs w:val="22"/>
              </w:rPr>
            </w:pPr>
          </w:p>
        </w:tc>
        <w:tc>
          <w:tcPr>
            <w:tcW w:w="641" w:type="pct"/>
            <w:hideMark/>
          </w:tcPr>
          <w:p w14:paraId="37163F11" w14:textId="77777777" w:rsidR="007F4152" w:rsidRPr="004B5BCC" w:rsidRDefault="007F4152" w:rsidP="007F4152">
            <w:pPr>
              <w:rPr>
                <w:sz w:val="22"/>
                <w:szCs w:val="22"/>
              </w:rPr>
            </w:pPr>
            <w:r w:rsidRPr="004B5BCC">
              <w:rPr>
                <w:sz w:val="22"/>
                <w:szCs w:val="22"/>
              </w:rPr>
              <w:t>бюджет автономного округа</w:t>
            </w:r>
          </w:p>
        </w:tc>
        <w:tc>
          <w:tcPr>
            <w:tcW w:w="461" w:type="pct"/>
            <w:vAlign w:val="center"/>
          </w:tcPr>
          <w:p w14:paraId="6B7E47F7" w14:textId="555FA562" w:rsidR="007F4152" w:rsidRPr="004B5BCC" w:rsidRDefault="00B40F26" w:rsidP="007F4152">
            <w:pPr>
              <w:jc w:val="center"/>
              <w:rPr>
                <w:sz w:val="22"/>
                <w:szCs w:val="22"/>
              </w:rPr>
            </w:pPr>
            <w:r w:rsidRPr="004B5BCC">
              <w:rPr>
                <w:sz w:val="22"/>
                <w:szCs w:val="22"/>
              </w:rPr>
              <w:t>7</w:t>
            </w:r>
            <w:r w:rsidR="007F4152" w:rsidRPr="004B5BCC">
              <w:rPr>
                <w:sz w:val="22"/>
                <w:szCs w:val="22"/>
              </w:rPr>
              <w:t>8 465,80</w:t>
            </w:r>
          </w:p>
        </w:tc>
        <w:tc>
          <w:tcPr>
            <w:tcW w:w="450" w:type="pct"/>
            <w:vAlign w:val="center"/>
          </w:tcPr>
          <w:p w14:paraId="669BB1EF" w14:textId="10D7302D" w:rsidR="007F4152" w:rsidRPr="004B5BCC" w:rsidRDefault="00B762DE" w:rsidP="007F4152">
            <w:pPr>
              <w:jc w:val="center"/>
              <w:rPr>
                <w:sz w:val="22"/>
                <w:szCs w:val="22"/>
              </w:rPr>
            </w:pPr>
            <w:r w:rsidRPr="004B5BCC">
              <w:rPr>
                <w:sz w:val="22"/>
                <w:szCs w:val="22"/>
              </w:rPr>
              <w:t xml:space="preserve">20 </w:t>
            </w:r>
            <w:r w:rsidR="007F4152" w:rsidRPr="004B5BCC">
              <w:rPr>
                <w:sz w:val="22"/>
                <w:szCs w:val="22"/>
              </w:rPr>
              <w:t>151,80</w:t>
            </w:r>
          </w:p>
        </w:tc>
        <w:tc>
          <w:tcPr>
            <w:tcW w:w="463" w:type="pct"/>
            <w:vAlign w:val="center"/>
          </w:tcPr>
          <w:p w14:paraId="7E060A8B" w14:textId="77777777" w:rsidR="007F4152" w:rsidRPr="004B5BCC" w:rsidRDefault="007F4152" w:rsidP="007F4152">
            <w:pPr>
              <w:jc w:val="center"/>
              <w:rPr>
                <w:sz w:val="22"/>
                <w:szCs w:val="22"/>
              </w:rPr>
            </w:pPr>
            <w:r w:rsidRPr="004B5BCC">
              <w:rPr>
                <w:sz w:val="22"/>
                <w:szCs w:val="22"/>
              </w:rPr>
              <w:t>14 578,50</w:t>
            </w:r>
          </w:p>
        </w:tc>
        <w:tc>
          <w:tcPr>
            <w:tcW w:w="450" w:type="pct"/>
            <w:vAlign w:val="center"/>
          </w:tcPr>
          <w:p w14:paraId="48CF65D7" w14:textId="77777777" w:rsidR="007F4152" w:rsidRPr="004B5BCC" w:rsidRDefault="007F4152" w:rsidP="007F4152">
            <w:pPr>
              <w:jc w:val="center"/>
              <w:rPr>
                <w:sz w:val="22"/>
                <w:szCs w:val="22"/>
              </w:rPr>
            </w:pPr>
            <w:r w:rsidRPr="004B5BCC">
              <w:rPr>
                <w:sz w:val="22"/>
                <w:szCs w:val="22"/>
              </w:rPr>
              <w:t>14 578,50</w:t>
            </w:r>
          </w:p>
        </w:tc>
        <w:tc>
          <w:tcPr>
            <w:tcW w:w="499" w:type="pct"/>
            <w:vAlign w:val="center"/>
          </w:tcPr>
          <w:p w14:paraId="5782BFF2" w14:textId="77777777" w:rsidR="007F4152" w:rsidRPr="004B5BCC" w:rsidRDefault="007F4152" w:rsidP="007F4152">
            <w:pPr>
              <w:jc w:val="center"/>
              <w:rPr>
                <w:sz w:val="22"/>
                <w:szCs w:val="22"/>
              </w:rPr>
            </w:pPr>
            <w:r w:rsidRPr="004B5BCC">
              <w:rPr>
                <w:sz w:val="22"/>
                <w:szCs w:val="22"/>
              </w:rPr>
              <w:t>14 578,50</w:t>
            </w:r>
          </w:p>
        </w:tc>
        <w:tc>
          <w:tcPr>
            <w:tcW w:w="430" w:type="pct"/>
            <w:vAlign w:val="center"/>
          </w:tcPr>
          <w:p w14:paraId="4E0A94C2" w14:textId="77777777" w:rsidR="007F4152" w:rsidRPr="004B5BCC" w:rsidRDefault="007F4152" w:rsidP="007F4152">
            <w:pPr>
              <w:jc w:val="center"/>
              <w:rPr>
                <w:sz w:val="22"/>
                <w:szCs w:val="22"/>
              </w:rPr>
            </w:pPr>
            <w:r w:rsidRPr="004B5BCC">
              <w:rPr>
                <w:sz w:val="22"/>
                <w:szCs w:val="22"/>
              </w:rPr>
              <w:t>14 578,50</w:t>
            </w:r>
          </w:p>
        </w:tc>
      </w:tr>
      <w:tr w:rsidR="004B5BCC" w:rsidRPr="004B5BCC" w14:paraId="234F21A3" w14:textId="77777777" w:rsidTr="000C396F">
        <w:tc>
          <w:tcPr>
            <w:tcW w:w="1606" w:type="pct"/>
            <w:vMerge/>
            <w:hideMark/>
          </w:tcPr>
          <w:p w14:paraId="35919238" w14:textId="77777777" w:rsidR="007F4152" w:rsidRPr="004B5BCC" w:rsidRDefault="007F4152" w:rsidP="007F4152">
            <w:pPr>
              <w:rPr>
                <w:sz w:val="22"/>
                <w:szCs w:val="22"/>
              </w:rPr>
            </w:pPr>
          </w:p>
        </w:tc>
        <w:tc>
          <w:tcPr>
            <w:tcW w:w="641" w:type="pct"/>
            <w:hideMark/>
          </w:tcPr>
          <w:p w14:paraId="2CA32D83" w14:textId="77777777" w:rsidR="007F4152" w:rsidRPr="004B5BCC" w:rsidRDefault="007F4152" w:rsidP="007F4152">
            <w:pPr>
              <w:rPr>
                <w:sz w:val="22"/>
                <w:szCs w:val="22"/>
              </w:rPr>
            </w:pPr>
            <w:r w:rsidRPr="004B5BCC">
              <w:rPr>
                <w:sz w:val="22"/>
                <w:szCs w:val="22"/>
              </w:rPr>
              <w:t>бюджет города Когалыма</w:t>
            </w:r>
          </w:p>
        </w:tc>
        <w:tc>
          <w:tcPr>
            <w:tcW w:w="461" w:type="pct"/>
            <w:vAlign w:val="center"/>
          </w:tcPr>
          <w:p w14:paraId="0B15B2CA" w14:textId="362DB7E6" w:rsidR="007F4152" w:rsidRPr="004B5BCC" w:rsidRDefault="007F4152" w:rsidP="00B40F26">
            <w:pPr>
              <w:jc w:val="center"/>
              <w:rPr>
                <w:sz w:val="22"/>
                <w:szCs w:val="22"/>
              </w:rPr>
            </w:pPr>
            <w:r w:rsidRPr="004B5BCC">
              <w:rPr>
                <w:sz w:val="22"/>
                <w:szCs w:val="22"/>
              </w:rPr>
              <w:t>1 83</w:t>
            </w:r>
            <w:r w:rsidR="00B40F26" w:rsidRPr="004B5BCC">
              <w:rPr>
                <w:sz w:val="22"/>
                <w:szCs w:val="22"/>
              </w:rPr>
              <w:t>9</w:t>
            </w:r>
            <w:r w:rsidRPr="004B5BCC">
              <w:rPr>
                <w:sz w:val="22"/>
                <w:szCs w:val="22"/>
              </w:rPr>
              <w:t> </w:t>
            </w:r>
            <w:r w:rsidR="00B40F26" w:rsidRPr="004B5BCC">
              <w:rPr>
                <w:sz w:val="22"/>
                <w:szCs w:val="22"/>
              </w:rPr>
              <w:t>918</w:t>
            </w:r>
            <w:r w:rsidRPr="004B5BCC">
              <w:rPr>
                <w:sz w:val="22"/>
                <w:szCs w:val="22"/>
              </w:rPr>
              <w:t>,</w:t>
            </w:r>
            <w:r w:rsidR="00B40F26" w:rsidRPr="004B5BCC">
              <w:rPr>
                <w:sz w:val="22"/>
                <w:szCs w:val="22"/>
              </w:rPr>
              <w:t>09</w:t>
            </w:r>
          </w:p>
        </w:tc>
        <w:tc>
          <w:tcPr>
            <w:tcW w:w="450" w:type="pct"/>
            <w:vAlign w:val="center"/>
          </w:tcPr>
          <w:p w14:paraId="5A78ABB3" w14:textId="60CE8CB6" w:rsidR="007F4152" w:rsidRPr="004B5BCC" w:rsidRDefault="00B762DE" w:rsidP="007F4152">
            <w:pPr>
              <w:jc w:val="center"/>
              <w:rPr>
                <w:sz w:val="22"/>
                <w:szCs w:val="22"/>
              </w:rPr>
            </w:pPr>
            <w:r w:rsidRPr="004B5BCC">
              <w:rPr>
                <w:sz w:val="22"/>
                <w:szCs w:val="22"/>
              </w:rPr>
              <w:t>391 060,69</w:t>
            </w:r>
          </w:p>
        </w:tc>
        <w:tc>
          <w:tcPr>
            <w:tcW w:w="463" w:type="pct"/>
            <w:vAlign w:val="center"/>
          </w:tcPr>
          <w:p w14:paraId="625FD455" w14:textId="77777777" w:rsidR="007F4152" w:rsidRPr="004B5BCC" w:rsidRDefault="007F4152" w:rsidP="007F4152">
            <w:pPr>
              <w:jc w:val="center"/>
              <w:rPr>
                <w:sz w:val="22"/>
                <w:szCs w:val="22"/>
              </w:rPr>
            </w:pPr>
            <w:r w:rsidRPr="004B5BCC">
              <w:rPr>
                <w:sz w:val="22"/>
                <w:szCs w:val="22"/>
              </w:rPr>
              <w:t>361 580,30</w:t>
            </w:r>
          </w:p>
        </w:tc>
        <w:tc>
          <w:tcPr>
            <w:tcW w:w="450" w:type="pct"/>
            <w:vAlign w:val="center"/>
          </w:tcPr>
          <w:p w14:paraId="1161A6B6" w14:textId="77777777" w:rsidR="007F4152" w:rsidRPr="004B5BCC" w:rsidRDefault="007F4152" w:rsidP="007F4152">
            <w:pPr>
              <w:jc w:val="center"/>
              <w:rPr>
                <w:sz w:val="22"/>
                <w:szCs w:val="22"/>
              </w:rPr>
            </w:pPr>
            <w:r w:rsidRPr="004B5BCC">
              <w:rPr>
                <w:sz w:val="22"/>
                <w:szCs w:val="22"/>
              </w:rPr>
              <w:t>362 425,70</w:t>
            </w:r>
          </w:p>
        </w:tc>
        <w:tc>
          <w:tcPr>
            <w:tcW w:w="499" w:type="pct"/>
            <w:vAlign w:val="center"/>
          </w:tcPr>
          <w:p w14:paraId="6A4541D2" w14:textId="77777777" w:rsidR="007F4152" w:rsidRPr="004B5BCC" w:rsidRDefault="007F4152" w:rsidP="007F4152">
            <w:pPr>
              <w:jc w:val="center"/>
              <w:rPr>
                <w:sz w:val="22"/>
                <w:szCs w:val="22"/>
              </w:rPr>
            </w:pPr>
            <w:r w:rsidRPr="004B5BCC">
              <w:rPr>
                <w:sz w:val="22"/>
                <w:szCs w:val="22"/>
              </w:rPr>
              <w:t>362 425,70</w:t>
            </w:r>
          </w:p>
        </w:tc>
        <w:tc>
          <w:tcPr>
            <w:tcW w:w="430" w:type="pct"/>
            <w:vAlign w:val="center"/>
          </w:tcPr>
          <w:p w14:paraId="7DFB0DD8" w14:textId="77777777" w:rsidR="007F4152" w:rsidRPr="004B5BCC" w:rsidRDefault="007F4152" w:rsidP="007F4152">
            <w:pPr>
              <w:jc w:val="center"/>
              <w:rPr>
                <w:sz w:val="22"/>
                <w:szCs w:val="22"/>
              </w:rPr>
            </w:pPr>
            <w:r w:rsidRPr="004B5BCC">
              <w:rPr>
                <w:sz w:val="22"/>
                <w:szCs w:val="22"/>
              </w:rPr>
              <w:t>362 425,70</w:t>
            </w:r>
          </w:p>
        </w:tc>
      </w:tr>
      <w:tr w:rsidR="004B5BCC" w:rsidRPr="004B5BCC" w14:paraId="17D2B731" w14:textId="77777777" w:rsidTr="000C396F">
        <w:tc>
          <w:tcPr>
            <w:tcW w:w="1606" w:type="pct"/>
            <w:vMerge/>
            <w:hideMark/>
          </w:tcPr>
          <w:p w14:paraId="2DCA41F5" w14:textId="77777777" w:rsidR="007F4152" w:rsidRPr="004B5BCC" w:rsidRDefault="007F4152" w:rsidP="007F4152">
            <w:pPr>
              <w:rPr>
                <w:sz w:val="22"/>
                <w:szCs w:val="22"/>
              </w:rPr>
            </w:pPr>
          </w:p>
        </w:tc>
        <w:tc>
          <w:tcPr>
            <w:tcW w:w="641" w:type="pct"/>
            <w:hideMark/>
          </w:tcPr>
          <w:p w14:paraId="43512261" w14:textId="77777777" w:rsidR="007F4152" w:rsidRPr="004B5BCC" w:rsidRDefault="007F4152" w:rsidP="007F4152">
            <w:pPr>
              <w:rPr>
                <w:sz w:val="22"/>
                <w:szCs w:val="22"/>
              </w:rPr>
            </w:pPr>
            <w:r w:rsidRPr="004B5BCC">
              <w:rPr>
                <w:sz w:val="22"/>
                <w:szCs w:val="22"/>
              </w:rPr>
              <w:t>иные источники финансирования</w:t>
            </w:r>
          </w:p>
        </w:tc>
        <w:tc>
          <w:tcPr>
            <w:tcW w:w="461" w:type="pct"/>
            <w:vAlign w:val="center"/>
          </w:tcPr>
          <w:p w14:paraId="1AA0BCEE" w14:textId="71B7F296" w:rsidR="007F4152" w:rsidRPr="004B5BCC" w:rsidRDefault="00B762DE" w:rsidP="007F4152">
            <w:pPr>
              <w:jc w:val="center"/>
              <w:rPr>
                <w:sz w:val="22"/>
                <w:szCs w:val="22"/>
              </w:rPr>
            </w:pPr>
            <w:r w:rsidRPr="004B5BCC">
              <w:rPr>
                <w:sz w:val="22"/>
                <w:szCs w:val="22"/>
              </w:rPr>
              <w:t>1 283,48</w:t>
            </w:r>
          </w:p>
        </w:tc>
        <w:tc>
          <w:tcPr>
            <w:tcW w:w="450" w:type="pct"/>
            <w:vAlign w:val="center"/>
          </w:tcPr>
          <w:p w14:paraId="237CBA33" w14:textId="7FC49FA7" w:rsidR="007F4152" w:rsidRPr="004B5BCC" w:rsidRDefault="00B762DE" w:rsidP="007F4152">
            <w:pPr>
              <w:jc w:val="center"/>
              <w:rPr>
                <w:sz w:val="22"/>
                <w:szCs w:val="22"/>
              </w:rPr>
            </w:pPr>
            <w:r w:rsidRPr="004B5BCC">
              <w:rPr>
                <w:sz w:val="22"/>
                <w:szCs w:val="22"/>
              </w:rPr>
              <w:t>1 283,48</w:t>
            </w:r>
          </w:p>
        </w:tc>
        <w:tc>
          <w:tcPr>
            <w:tcW w:w="463" w:type="pct"/>
            <w:vAlign w:val="center"/>
          </w:tcPr>
          <w:p w14:paraId="02FFF1CD" w14:textId="77777777" w:rsidR="007F4152" w:rsidRPr="004B5BCC" w:rsidRDefault="007F4152" w:rsidP="007F4152">
            <w:pPr>
              <w:jc w:val="center"/>
              <w:rPr>
                <w:sz w:val="22"/>
                <w:szCs w:val="22"/>
              </w:rPr>
            </w:pPr>
            <w:r w:rsidRPr="004B5BCC">
              <w:rPr>
                <w:sz w:val="22"/>
                <w:szCs w:val="22"/>
              </w:rPr>
              <w:t>0,00</w:t>
            </w:r>
          </w:p>
        </w:tc>
        <w:tc>
          <w:tcPr>
            <w:tcW w:w="450" w:type="pct"/>
            <w:vAlign w:val="center"/>
          </w:tcPr>
          <w:p w14:paraId="2FEBEC96" w14:textId="77777777" w:rsidR="007F4152" w:rsidRPr="004B5BCC" w:rsidRDefault="007F4152" w:rsidP="007F4152">
            <w:pPr>
              <w:jc w:val="center"/>
              <w:rPr>
                <w:sz w:val="22"/>
                <w:szCs w:val="22"/>
              </w:rPr>
            </w:pPr>
            <w:r w:rsidRPr="004B5BCC">
              <w:rPr>
                <w:sz w:val="22"/>
                <w:szCs w:val="22"/>
              </w:rPr>
              <w:t>0,00</w:t>
            </w:r>
          </w:p>
        </w:tc>
        <w:tc>
          <w:tcPr>
            <w:tcW w:w="499" w:type="pct"/>
            <w:vAlign w:val="center"/>
          </w:tcPr>
          <w:p w14:paraId="08E0094B" w14:textId="77777777" w:rsidR="007F4152" w:rsidRPr="004B5BCC" w:rsidRDefault="007F4152" w:rsidP="007F4152">
            <w:pPr>
              <w:jc w:val="center"/>
              <w:rPr>
                <w:sz w:val="22"/>
                <w:szCs w:val="22"/>
              </w:rPr>
            </w:pPr>
            <w:r w:rsidRPr="004B5BCC">
              <w:rPr>
                <w:sz w:val="22"/>
                <w:szCs w:val="22"/>
              </w:rPr>
              <w:t>0,00</w:t>
            </w:r>
          </w:p>
        </w:tc>
        <w:tc>
          <w:tcPr>
            <w:tcW w:w="430" w:type="pct"/>
            <w:vAlign w:val="center"/>
          </w:tcPr>
          <w:p w14:paraId="15D141B7" w14:textId="77777777" w:rsidR="007F4152" w:rsidRPr="004B5BCC" w:rsidRDefault="007F4152" w:rsidP="007F4152">
            <w:pPr>
              <w:jc w:val="center"/>
              <w:rPr>
                <w:sz w:val="22"/>
                <w:szCs w:val="22"/>
              </w:rPr>
            </w:pPr>
            <w:r w:rsidRPr="004B5BCC">
              <w:rPr>
                <w:sz w:val="22"/>
                <w:szCs w:val="22"/>
              </w:rPr>
              <w:t>0,00</w:t>
            </w:r>
          </w:p>
        </w:tc>
      </w:tr>
      <w:tr w:rsidR="004B5BCC" w:rsidRPr="004B5BCC" w14:paraId="3868F0A8" w14:textId="77777777" w:rsidTr="00247947">
        <w:tc>
          <w:tcPr>
            <w:tcW w:w="5000" w:type="pct"/>
            <w:gridSpan w:val="8"/>
            <w:hideMark/>
          </w:tcPr>
          <w:p w14:paraId="09CA7EA3" w14:textId="77777777" w:rsidR="00621885" w:rsidRPr="004B5BCC" w:rsidRDefault="00621885" w:rsidP="008F0F68">
            <w:pPr>
              <w:rPr>
                <w:sz w:val="22"/>
                <w:szCs w:val="22"/>
              </w:rPr>
            </w:pPr>
            <w:r w:rsidRPr="004B5BCC">
              <w:rPr>
                <w:sz w:val="22"/>
                <w:szCs w:val="22"/>
              </w:rPr>
              <w:t>В том числе:</w:t>
            </w:r>
          </w:p>
        </w:tc>
      </w:tr>
      <w:tr w:rsidR="004B5BCC" w:rsidRPr="004B5BCC" w14:paraId="3188F921" w14:textId="77777777" w:rsidTr="000C396F">
        <w:tc>
          <w:tcPr>
            <w:tcW w:w="1606" w:type="pct"/>
            <w:vMerge w:val="restart"/>
            <w:hideMark/>
          </w:tcPr>
          <w:p w14:paraId="2CE534C6" w14:textId="77777777" w:rsidR="009E2A3A" w:rsidRPr="004B5BCC" w:rsidRDefault="009E2A3A" w:rsidP="009E2A3A">
            <w:pPr>
              <w:rPr>
                <w:sz w:val="22"/>
                <w:szCs w:val="22"/>
              </w:rPr>
            </w:pPr>
            <w:r w:rsidRPr="004B5BCC">
              <w:rPr>
                <w:sz w:val="22"/>
                <w:szCs w:val="22"/>
              </w:rPr>
              <w:t xml:space="preserve">Инвестиции в объекты муниципальной собственности </w:t>
            </w:r>
          </w:p>
        </w:tc>
        <w:tc>
          <w:tcPr>
            <w:tcW w:w="641" w:type="pct"/>
            <w:hideMark/>
          </w:tcPr>
          <w:p w14:paraId="70265E4D" w14:textId="77777777" w:rsidR="009E2A3A" w:rsidRPr="004B5BCC" w:rsidRDefault="009E2A3A" w:rsidP="009E2A3A">
            <w:pPr>
              <w:rPr>
                <w:sz w:val="22"/>
                <w:szCs w:val="22"/>
              </w:rPr>
            </w:pPr>
            <w:r w:rsidRPr="004B5BCC">
              <w:rPr>
                <w:sz w:val="22"/>
                <w:szCs w:val="22"/>
              </w:rPr>
              <w:t>всего</w:t>
            </w:r>
          </w:p>
        </w:tc>
        <w:tc>
          <w:tcPr>
            <w:tcW w:w="461" w:type="pct"/>
            <w:vAlign w:val="center"/>
          </w:tcPr>
          <w:p w14:paraId="0AFCB007" w14:textId="7F901B16" w:rsidR="009E2A3A" w:rsidRPr="004B5BCC" w:rsidRDefault="009E2A3A" w:rsidP="009E2A3A">
            <w:pPr>
              <w:jc w:val="center"/>
              <w:rPr>
                <w:sz w:val="22"/>
                <w:szCs w:val="22"/>
              </w:rPr>
            </w:pPr>
            <w:r w:rsidRPr="004B5BCC">
              <w:rPr>
                <w:sz w:val="22"/>
                <w:szCs w:val="22"/>
              </w:rPr>
              <w:t>5 574,11</w:t>
            </w:r>
          </w:p>
        </w:tc>
        <w:tc>
          <w:tcPr>
            <w:tcW w:w="450" w:type="pct"/>
            <w:vAlign w:val="center"/>
          </w:tcPr>
          <w:p w14:paraId="1AF9C05B" w14:textId="0E366980" w:rsidR="009E2A3A" w:rsidRPr="004B5BCC" w:rsidRDefault="009E2A3A" w:rsidP="009E2A3A">
            <w:pPr>
              <w:jc w:val="center"/>
              <w:rPr>
                <w:sz w:val="22"/>
                <w:szCs w:val="22"/>
              </w:rPr>
            </w:pPr>
            <w:r w:rsidRPr="004B5BCC">
              <w:rPr>
                <w:sz w:val="22"/>
                <w:szCs w:val="22"/>
              </w:rPr>
              <w:t>5 574,11</w:t>
            </w:r>
          </w:p>
        </w:tc>
        <w:tc>
          <w:tcPr>
            <w:tcW w:w="463" w:type="pct"/>
            <w:vAlign w:val="center"/>
          </w:tcPr>
          <w:p w14:paraId="7A55254B" w14:textId="5DEE8508" w:rsidR="009E2A3A" w:rsidRPr="004B5BCC" w:rsidRDefault="009E2A3A" w:rsidP="009E2A3A">
            <w:pPr>
              <w:jc w:val="center"/>
              <w:rPr>
                <w:sz w:val="22"/>
                <w:szCs w:val="22"/>
              </w:rPr>
            </w:pPr>
            <w:r w:rsidRPr="004B5BCC">
              <w:rPr>
                <w:sz w:val="22"/>
                <w:szCs w:val="22"/>
              </w:rPr>
              <w:t>0,00</w:t>
            </w:r>
          </w:p>
        </w:tc>
        <w:tc>
          <w:tcPr>
            <w:tcW w:w="450" w:type="pct"/>
            <w:vAlign w:val="center"/>
          </w:tcPr>
          <w:p w14:paraId="2F849DF7" w14:textId="1B4EF9DC" w:rsidR="009E2A3A" w:rsidRPr="004B5BCC" w:rsidRDefault="009E2A3A" w:rsidP="009E2A3A">
            <w:pPr>
              <w:jc w:val="center"/>
              <w:rPr>
                <w:sz w:val="22"/>
                <w:szCs w:val="22"/>
              </w:rPr>
            </w:pPr>
            <w:r w:rsidRPr="004B5BCC">
              <w:rPr>
                <w:sz w:val="22"/>
                <w:szCs w:val="22"/>
              </w:rPr>
              <w:t>0,00</w:t>
            </w:r>
          </w:p>
        </w:tc>
        <w:tc>
          <w:tcPr>
            <w:tcW w:w="481" w:type="pct"/>
            <w:vAlign w:val="center"/>
          </w:tcPr>
          <w:p w14:paraId="0DACDFFB" w14:textId="494D4AD2" w:rsidR="009E2A3A" w:rsidRPr="004B5BCC" w:rsidRDefault="009E2A3A" w:rsidP="009E2A3A">
            <w:pPr>
              <w:jc w:val="center"/>
              <w:rPr>
                <w:sz w:val="22"/>
                <w:szCs w:val="22"/>
              </w:rPr>
            </w:pPr>
            <w:r w:rsidRPr="004B5BCC">
              <w:rPr>
                <w:sz w:val="22"/>
                <w:szCs w:val="22"/>
              </w:rPr>
              <w:t>0,00</w:t>
            </w:r>
          </w:p>
        </w:tc>
        <w:tc>
          <w:tcPr>
            <w:tcW w:w="448" w:type="pct"/>
            <w:vAlign w:val="center"/>
          </w:tcPr>
          <w:p w14:paraId="3C194C18" w14:textId="605E1688" w:rsidR="009E2A3A" w:rsidRPr="004B5BCC" w:rsidRDefault="009E2A3A" w:rsidP="009E2A3A">
            <w:pPr>
              <w:jc w:val="center"/>
              <w:rPr>
                <w:sz w:val="22"/>
                <w:szCs w:val="22"/>
              </w:rPr>
            </w:pPr>
            <w:r w:rsidRPr="004B5BCC">
              <w:rPr>
                <w:sz w:val="22"/>
                <w:szCs w:val="22"/>
              </w:rPr>
              <w:t>0,00</w:t>
            </w:r>
          </w:p>
        </w:tc>
      </w:tr>
      <w:tr w:rsidR="004B5BCC" w:rsidRPr="004B5BCC" w14:paraId="0C9AA8B1" w14:textId="77777777" w:rsidTr="000C396F">
        <w:tc>
          <w:tcPr>
            <w:tcW w:w="1606" w:type="pct"/>
            <w:vMerge/>
            <w:hideMark/>
          </w:tcPr>
          <w:p w14:paraId="6ECA3A9B" w14:textId="77777777" w:rsidR="009E2A3A" w:rsidRPr="004B5BCC" w:rsidRDefault="009E2A3A" w:rsidP="009E2A3A">
            <w:pPr>
              <w:rPr>
                <w:sz w:val="22"/>
                <w:szCs w:val="22"/>
              </w:rPr>
            </w:pPr>
          </w:p>
        </w:tc>
        <w:tc>
          <w:tcPr>
            <w:tcW w:w="641" w:type="pct"/>
            <w:hideMark/>
          </w:tcPr>
          <w:p w14:paraId="5F37416C" w14:textId="77777777" w:rsidR="009E2A3A" w:rsidRPr="004B5BCC" w:rsidRDefault="009E2A3A" w:rsidP="009E2A3A">
            <w:pPr>
              <w:rPr>
                <w:sz w:val="22"/>
                <w:szCs w:val="22"/>
              </w:rPr>
            </w:pPr>
            <w:r w:rsidRPr="004B5BCC">
              <w:rPr>
                <w:sz w:val="22"/>
                <w:szCs w:val="22"/>
              </w:rPr>
              <w:t>федеральный бюджет</w:t>
            </w:r>
          </w:p>
        </w:tc>
        <w:tc>
          <w:tcPr>
            <w:tcW w:w="461" w:type="pct"/>
            <w:vAlign w:val="center"/>
          </w:tcPr>
          <w:p w14:paraId="65D5A27A" w14:textId="70FF00ED" w:rsidR="009E2A3A" w:rsidRPr="004B5BCC" w:rsidRDefault="009E2A3A" w:rsidP="009E2A3A">
            <w:pPr>
              <w:jc w:val="center"/>
              <w:rPr>
                <w:sz w:val="22"/>
                <w:szCs w:val="22"/>
              </w:rPr>
            </w:pPr>
            <w:r w:rsidRPr="004B5BCC">
              <w:rPr>
                <w:sz w:val="22"/>
                <w:szCs w:val="22"/>
              </w:rPr>
              <w:t>0,00</w:t>
            </w:r>
          </w:p>
        </w:tc>
        <w:tc>
          <w:tcPr>
            <w:tcW w:w="450" w:type="pct"/>
            <w:vAlign w:val="center"/>
          </w:tcPr>
          <w:p w14:paraId="4FC6FEC8" w14:textId="25DE6551" w:rsidR="009E2A3A" w:rsidRPr="004B5BCC" w:rsidRDefault="009E2A3A" w:rsidP="009E2A3A">
            <w:pPr>
              <w:jc w:val="center"/>
              <w:rPr>
                <w:sz w:val="22"/>
                <w:szCs w:val="22"/>
              </w:rPr>
            </w:pPr>
            <w:r w:rsidRPr="004B5BCC">
              <w:rPr>
                <w:sz w:val="22"/>
                <w:szCs w:val="22"/>
              </w:rPr>
              <w:t>0,00</w:t>
            </w:r>
          </w:p>
        </w:tc>
        <w:tc>
          <w:tcPr>
            <w:tcW w:w="463" w:type="pct"/>
            <w:vAlign w:val="center"/>
          </w:tcPr>
          <w:p w14:paraId="20291E0B" w14:textId="6D6C0BF5" w:rsidR="009E2A3A" w:rsidRPr="004B5BCC" w:rsidRDefault="009E2A3A" w:rsidP="009E2A3A">
            <w:pPr>
              <w:jc w:val="center"/>
              <w:rPr>
                <w:sz w:val="22"/>
                <w:szCs w:val="22"/>
              </w:rPr>
            </w:pPr>
            <w:r w:rsidRPr="004B5BCC">
              <w:rPr>
                <w:sz w:val="22"/>
                <w:szCs w:val="22"/>
              </w:rPr>
              <w:t>0,00</w:t>
            </w:r>
          </w:p>
        </w:tc>
        <w:tc>
          <w:tcPr>
            <w:tcW w:w="450" w:type="pct"/>
            <w:vAlign w:val="center"/>
          </w:tcPr>
          <w:p w14:paraId="6472483D" w14:textId="3D5682A0" w:rsidR="009E2A3A" w:rsidRPr="004B5BCC" w:rsidRDefault="009E2A3A" w:rsidP="009E2A3A">
            <w:pPr>
              <w:jc w:val="center"/>
              <w:rPr>
                <w:sz w:val="22"/>
                <w:szCs w:val="22"/>
              </w:rPr>
            </w:pPr>
            <w:r w:rsidRPr="004B5BCC">
              <w:rPr>
                <w:sz w:val="22"/>
                <w:szCs w:val="22"/>
              </w:rPr>
              <w:t>0,00</w:t>
            </w:r>
          </w:p>
        </w:tc>
        <w:tc>
          <w:tcPr>
            <w:tcW w:w="481" w:type="pct"/>
            <w:vAlign w:val="center"/>
          </w:tcPr>
          <w:p w14:paraId="0F4A2780" w14:textId="745D27CE" w:rsidR="009E2A3A" w:rsidRPr="004B5BCC" w:rsidRDefault="009E2A3A" w:rsidP="009E2A3A">
            <w:pPr>
              <w:jc w:val="center"/>
              <w:rPr>
                <w:sz w:val="22"/>
                <w:szCs w:val="22"/>
              </w:rPr>
            </w:pPr>
            <w:r w:rsidRPr="004B5BCC">
              <w:rPr>
                <w:sz w:val="22"/>
                <w:szCs w:val="22"/>
              </w:rPr>
              <w:t>0,00</w:t>
            </w:r>
          </w:p>
        </w:tc>
        <w:tc>
          <w:tcPr>
            <w:tcW w:w="448" w:type="pct"/>
            <w:vAlign w:val="center"/>
          </w:tcPr>
          <w:p w14:paraId="2ADA1D16" w14:textId="363573C4" w:rsidR="009E2A3A" w:rsidRPr="004B5BCC" w:rsidRDefault="009E2A3A" w:rsidP="009E2A3A">
            <w:pPr>
              <w:jc w:val="center"/>
              <w:rPr>
                <w:sz w:val="22"/>
                <w:szCs w:val="22"/>
              </w:rPr>
            </w:pPr>
            <w:r w:rsidRPr="004B5BCC">
              <w:rPr>
                <w:sz w:val="22"/>
                <w:szCs w:val="22"/>
              </w:rPr>
              <w:t>0,00</w:t>
            </w:r>
          </w:p>
        </w:tc>
      </w:tr>
      <w:tr w:rsidR="004B5BCC" w:rsidRPr="004B5BCC" w14:paraId="47948311" w14:textId="77777777" w:rsidTr="000C396F">
        <w:tc>
          <w:tcPr>
            <w:tcW w:w="1606" w:type="pct"/>
            <w:vMerge/>
            <w:hideMark/>
          </w:tcPr>
          <w:p w14:paraId="24463DA8" w14:textId="77777777" w:rsidR="009E2A3A" w:rsidRPr="004B5BCC" w:rsidRDefault="009E2A3A" w:rsidP="009E2A3A">
            <w:pPr>
              <w:rPr>
                <w:sz w:val="22"/>
                <w:szCs w:val="22"/>
              </w:rPr>
            </w:pPr>
          </w:p>
        </w:tc>
        <w:tc>
          <w:tcPr>
            <w:tcW w:w="641" w:type="pct"/>
            <w:hideMark/>
          </w:tcPr>
          <w:p w14:paraId="35B82814" w14:textId="77777777" w:rsidR="009E2A3A" w:rsidRPr="004B5BCC" w:rsidRDefault="009E2A3A" w:rsidP="009E2A3A">
            <w:pPr>
              <w:rPr>
                <w:sz w:val="22"/>
                <w:szCs w:val="22"/>
              </w:rPr>
            </w:pPr>
            <w:r w:rsidRPr="004B5BCC">
              <w:rPr>
                <w:sz w:val="22"/>
                <w:szCs w:val="22"/>
              </w:rPr>
              <w:t>бюджет автономного округа</w:t>
            </w:r>
          </w:p>
        </w:tc>
        <w:tc>
          <w:tcPr>
            <w:tcW w:w="461" w:type="pct"/>
            <w:vAlign w:val="center"/>
          </w:tcPr>
          <w:p w14:paraId="74E65D21" w14:textId="10719AE8" w:rsidR="009E2A3A" w:rsidRPr="004B5BCC" w:rsidRDefault="009E2A3A" w:rsidP="009E2A3A">
            <w:pPr>
              <w:jc w:val="center"/>
              <w:rPr>
                <w:sz w:val="22"/>
                <w:szCs w:val="22"/>
              </w:rPr>
            </w:pPr>
            <w:r w:rsidRPr="004B5BCC">
              <w:rPr>
                <w:sz w:val="22"/>
                <w:szCs w:val="22"/>
              </w:rPr>
              <w:t>0,00</w:t>
            </w:r>
          </w:p>
        </w:tc>
        <w:tc>
          <w:tcPr>
            <w:tcW w:w="450" w:type="pct"/>
            <w:vAlign w:val="center"/>
          </w:tcPr>
          <w:p w14:paraId="448FC156" w14:textId="3315FEBF" w:rsidR="009E2A3A" w:rsidRPr="004B5BCC" w:rsidRDefault="009E2A3A" w:rsidP="009E2A3A">
            <w:pPr>
              <w:jc w:val="center"/>
              <w:rPr>
                <w:sz w:val="22"/>
                <w:szCs w:val="22"/>
              </w:rPr>
            </w:pPr>
            <w:r w:rsidRPr="004B5BCC">
              <w:rPr>
                <w:sz w:val="22"/>
                <w:szCs w:val="22"/>
              </w:rPr>
              <w:t>0,00</w:t>
            </w:r>
          </w:p>
        </w:tc>
        <w:tc>
          <w:tcPr>
            <w:tcW w:w="463" w:type="pct"/>
            <w:vAlign w:val="center"/>
          </w:tcPr>
          <w:p w14:paraId="59F8CDF1" w14:textId="7B7F6A65" w:rsidR="009E2A3A" w:rsidRPr="004B5BCC" w:rsidRDefault="009E2A3A" w:rsidP="009E2A3A">
            <w:pPr>
              <w:jc w:val="center"/>
              <w:rPr>
                <w:sz w:val="22"/>
                <w:szCs w:val="22"/>
              </w:rPr>
            </w:pPr>
            <w:r w:rsidRPr="004B5BCC">
              <w:rPr>
                <w:sz w:val="22"/>
                <w:szCs w:val="22"/>
              </w:rPr>
              <w:t>0,00</w:t>
            </w:r>
          </w:p>
        </w:tc>
        <w:tc>
          <w:tcPr>
            <w:tcW w:w="450" w:type="pct"/>
            <w:vAlign w:val="center"/>
          </w:tcPr>
          <w:p w14:paraId="39017E41" w14:textId="3EF0C040" w:rsidR="009E2A3A" w:rsidRPr="004B5BCC" w:rsidRDefault="009E2A3A" w:rsidP="009E2A3A">
            <w:pPr>
              <w:jc w:val="center"/>
              <w:rPr>
                <w:sz w:val="22"/>
                <w:szCs w:val="22"/>
              </w:rPr>
            </w:pPr>
            <w:r w:rsidRPr="004B5BCC">
              <w:rPr>
                <w:sz w:val="22"/>
                <w:szCs w:val="22"/>
              </w:rPr>
              <w:t>0,00</w:t>
            </w:r>
          </w:p>
        </w:tc>
        <w:tc>
          <w:tcPr>
            <w:tcW w:w="481" w:type="pct"/>
            <w:vAlign w:val="center"/>
          </w:tcPr>
          <w:p w14:paraId="09554614" w14:textId="2F37375E" w:rsidR="009E2A3A" w:rsidRPr="004B5BCC" w:rsidRDefault="009E2A3A" w:rsidP="009E2A3A">
            <w:pPr>
              <w:jc w:val="center"/>
              <w:rPr>
                <w:sz w:val="22"/>
                <w:szCs w:val="22"/>
              </w:rPr>
            </w:pPr>
            <w:r w:rsidRPr="004B5BCC">
              <w:rPr>
                <w:sz w:val="22"/>
                <w:szCs w:val="22"/>
              </w:rPr>
              <w:t>0,00</w:t>
            </w:r>
          </w:p>
        </w:tc>
        <w:tc>
          <w:tcPr>
            <w:tcW w:w="448" w:type="pct"/>
            <w:vAlign w:val="center"/>
          </w:tcPr>
          <w:p w14:paraId="276E252A" w14:textId="4E1DCF1D" w:rsidR="009E2A3A" w:rsidRPr="004B5BCC" w:rsidRDefault="009E2A3A" w:rsidP="009E2A3A">
            <w:pPr>
              <w:jc w:val="center"/>
              <w:rPr>
                <w:sz w:val="22"/>
                <w:szCs w:val="22"/>
              </w:rPr>
            </w:pPr>
            <w:r w:rsidRPr="004B5BCC">
              <w:rPr>
                <w:sz w:val="22"/>
                <w:szCs w:val="22"/>
              </w:rPr>
              <w:t>0,00</w:t>
            </w:r>
          </w:p>
        </w:tc>
      </w:tr>
      <w:tr w:rsidR="004B5BCC" w:rsidRPr="004B5BCC" w14:paraId="6775BDB3" w14:textId="77777777" w:rsidTr="000C396F">
        <w:tc>
          <w:tcPr>
            <w:tcW w:w="1606" w:type="pct"/>
            <w:vMerge/>
            <w:hideMark/>
          </w:tcPr>
          <w:p w14:paraId="2774EF9B" w14:textId="77777777" w:rsidR="009E2A3A" w:rsidRPr="004B5BCC" w:rsidRDefault="009E2A3A" w:rsidP="009E2A3A">
            <w:pPr>
              <w:rPr>
                <w:sz w:val="22"/>
                <w:szCs w:val="22"/>
              </w:rPr>
            </w:pPr>
          </w:p>
        </w:tc>
        <w:tc>
          <w:tcPr>
            <w:tcW w:w="641" w:type="pct"/>
            <w:hideMark/>
          </w:tcPr>
          <w:p w14:paraId="4C18CB46" w14:textId="77777777" w:rsidR="009E2A3A" w:rsidRPr="004B5BCC" w:rsidRDefault="009E2A3A" w:rsidP="009E2A3A">
            <w:pPr>
              <w:rPr>
                <w:sz w:val="22"/>
                <w:szCs w:val="22"/>
              </w:rPr>
            </w:pPr>
            <w:r w:rsidRPr="004B5BCC">
              <w:rPr>
                <w:sz w:val="22"/>
                <w:szCs w:val="22"/>
              </w:rPr>
              <w:t>бюджет города Когалыма</w:t>
            </w:r>
          </w:p>
        </w:tc>
        <w:tc>
          <w:tcPr>
            <w:tcW w:w="461" w:type="pct"/>
            <w:vAlign w:val="center"/>
          </w:tcPr>
          <w:p w14:paraId="6E3B1E95" w14:textId="46C45CC1" w:rsidR="009E2A3A" w:rsidRPr="004B5BCC" w:rsidRDefault="009E2A3A" w:rsidP="009E2A3A">
            <w:pPr>
              <w:jc w:val="center"/>
              <w:rPr>
                <w:sz w:val="22"/>
                <w:szCs w:val="22"/>
              </w:rPr>
            </w:pPr>
            <w:r w:rsidRPr="004B5BCC">
              <w:rPr>
                <w:sz w:val="22"/>
                <w:szCs w:val="22"/>
              </w:rPr>
              <w:t>5 574,11</w:t>
            </w:r>
          </w:p>
        </w:tc>
        <w:tc>
          <w:tcPr>
            <w:tcW w:w="450" w:type="pct"/>
            <w:vAlign w:val="center"/>
          </w:tcPr>
          <w:p w14:paraId="6D113861" w14:textId="56E28443" w:rsidR="009E2A3A" w:rsidRPr="004B5BCC" w:rsidRDefault="009E2A3A" w:rsidP="009E2A3A">
            <w:pPr>
              <w:jc w:val="center"/>
              <w:rPr>
                <w:sz w:val="22"/>
                <w:szCs w:val="22"/>
              </w:rPr>
            </w:pPr>
            <w:r w:rsidRPr="004B5BCC">
              <w:rPr>
                <w:sz w:val="22"/>
                <w:szCs w:val="22"/>
              </w:rPr>
              <w:t>5 574,11</w:t>
            </w:r>
          </w:p>
        </w:tc>
        <w:tc>
          <w:tcPr>
            <w:tcW w:w="463" w:type="pct"/>
            <w:vAlign w:val="center"/>
          </w:tcPr>
          <w:p w14:paraId="48ACE3FD" w14:textId="49C91484" w:rsidR="009E2A3A" w:rsidRPr="004B5BCC" w:rsidRDefault="009E2A3A" w:rsidP="009E2A3A">
            <w:pPr>
              <w:jc w:val="center"/>
              <w:rPr>
                <w:sz w:val="22"/>
                <w:szCs w:val="22"/>
              </w:rPr>
            </w:pPr>
            <w:r w:rsidRPr="004B5BCC">
              <w:rPr>
                <w:sz w:val="22"/>
                <w:szCs w:val="22"/>
              </w:rPr>
              <w:t>0,00</w:t>
            </w:r>
          </w:p>
        </w:tc>
        <w:tc>
          <w:tcPr>
            <w:tcW w:w="450" w:type="pct"/>
            <w:vAlign w:val="center"/>
          </w:tcPr>
          <w:p w14:paraId="2BB33967" w14:textId="1F760D0E" w:rsidR="009E2A3A" w:rsidRPr="004B5BCC" w:rsidRDefault="009E2A3A" w:rsidP="009E2A3A">
            <w:pPr>
              <w:jc w:val="center"/>
              <w:rPr>
                <w:sz w:val="22"/>
                <w:szCs w:val="22"/>
              </w:rPr>
            </w:pPr>
            <w:r w:rsidRPr="004B5BCC">
              <w:rPr>
                <w:sz w:val="22"/>
                <w:szCs w:val="22"/>
              </w:rPr>
              <w:t>0,00</w:t>
            </w:r>
          </w:p>
        </w:tc>
        <w:tc>
          <w:tcPr>
            <w:tcW w:w="481" w:type="pct"/>
            <w:vAlign w:val="center"/>
          </w:tcPr>
          <w:p w14:paraId="15ADEBC1" w14:textId="31A624E1" w:rsidR="009E2A3A" w:rsidRPr="004B5BCC" w:rsidRDefault="009E2A3A" w:rsidP="009E2A3A">
            <w:pPr>
              <w:jc w:val="center"/>
              <w:rPr>
                <w:sz w:val="22"/>
                <w:szCs w:val="22"/>
              </w:rPr>
            </w:pPr>
            <w:r w:rsidRPr="004B5BCC">
              <w:rPr>
                <w:sz w:val="22"/>
                <w:szCs w:val="22"/>
              </w:rPr>
              <w:t>0,00</w:t>
            </w:r>
          </w:p>
        </w:tc>
        <w:tc>
          <w:tcPr>
            <w:tcW w:w="448" w:type="pct"/>
            <w:vAlign w:val="center"/>
          </w:tcPr>
          <w:p w14:paraId="4C39FB97" w14:textId="644F33CC" w:rsidR="009E2A3A" w:rsidRPr="004B5BCC" w:rsidRDefault="009E2A3A" w:rsidP="009E2A3A">
            <w:pPr>
              <w:jc w:val="center"/>
              <w:rPr>
                <w:sz w:val="22"/>
                <w:szCs w:val="22"/>
              </w:rPr>
            </w:pPr>
            <w:r w:rsidRPr="004B5BCC">
              <w:rPr>
                <w:sz w:val="22"/>
                <w:szCs w:val="22"/>
              </w:rPr>
              <w:t>0,00</w:t>
            </w:r>
          </w:p>
        </w:tc>
      </w:tr>
      <w:tr w:rsidR="004B5BCC" w:rsidRPr="004B5BCC" w14:paraId="34F9D243" w14:textId="77777777" w:rsidTr="000C396F">
        <w:tc>
          <w:tcPr>
            <w:tcW w:w="1606" w:type="pct"/>
            <w:vMerge/>
            <w:hideMark/>
          </w:tcPr>
          <w:p w14:paraId="2AFB60CF" w14:textId="77777777" w:rsidR="009E2A3A" w:rsidRPr="004B5BCC" w:rsidRDefault="009E2A3A" w:rsidP="009E2A3A">
            <w:pPr>
              <w:rPr>
                <w:sz w:val="22"/>
                <w:szCs w:val="22"/>
              </w:rPr>
            </w:pPr>
          </w:p>
        </w:tc>
        <w:tc>
          <w:tcPr>
            <w:tcW w:w="641" w:type="pct"/>
            <w:hideMark/>
          </w:tcPr>
          <w:p w14:paraId="08BDA471" w14:textId="77777777" w:rsidR="009E2A3A" w:rsidRPr="004B5BCC" w:rsidRDefault="009E2A3A" w:rsidP="009E2A3A">
            <w:pPr>
              <w:rPr>
                <w:sz w:val="22"/>
                <w:szCs w:val="22"/>
              </w:rPr>
            </w:pPr>
            <w:r w:rsidRPr="004B5BCC">
              <w:rPr>
                <w:sz w:val="22"/>
                <w:szCs w:val="22"/>
              </w:rPr>
              <w:t>иные источники финансирования</w:t>
            </w:r>
          </w:p>
        </w:tc>
        <w:tc>
          <w:tcPr>
            <w:tcW w:w="461" w:type="pct"/>
            <w:vAlign w:val="center"/>
          </w:tcPr>
          <w:p w14:paraId="6E5A4236" w14:textId="382CF238" w:rsidR="009E2A3A" w:rsidRPr="004B5BCC" w:rsidRDefault="009E2A3A" w:rsidP="009E2A3A">
            <w:pPr>
              <w:jc w:val="center"/>
              <w:rPr>
                <w:sz w:val="22"/>
                <w:szCs w:val="22"/>
              </w:rPr>
            </w:pPr>
            <w:r w:rsidRPr="004B5BCC">
              <w:rPr>
                <w:sz w:val="22"/>
                <w:szCs w:val="22"/>
              </w:rPr>
              <w:t>0,00</w:t>
            </w:r>
          </w:p>
        </w:tc>
        <w:tc>
          <w:tcPr>
            <w:tcW w:w="450" w:type="pct"/>
            <w:vAlign w:val="center"/>
          </w:tcPr>
          <w:p w14:paraId="17AB168B" w14:textId="71102373" w:rsidR="009E2A3A" w:rsidRPr="004B5BCC" w:rsidRDefault="009E2A3A" w:rsidP="009E2A3A">
            <w:pPr>
              <w:jc w:val="center"/>
              <w:rPr>
                <w:sz w:val="22"/>
                <w:szCs w:val="22"/>
              </w:rPr>
            </w:pPr>
            <w:r w:rsidRPr="004B5BCC">
              <w:rPr>
                <w:sz w:val="22"/>
                <w:szCs w:val="22"/>
              </w:rPr>
              <w:t>0,00</w:t>
            </w:r>
          </w:p>
        </w:tc>
        <w:tc>
          <w:tcPr>
            <w:tcW w:w="463" w:type="pct"/>
            <w:vAlign w:val="center"/>
          </w:tcPr>
          <w:p w14:paraId="198C8EF7" w14:textId="3DF3DE9F" w:rsidR="009E2A3A" w:rsidRPr="004B5BCC" w:rsidRDefault="009E2A3A" w:rsidP="009E2A3A">
            <w:pPr>
              <w:jc w:val="center"/>
              <w:rPr>
                <w:sz w:val="22"/>
                <w:szCs w:val="22"/>
              </w:rPr>
            </w:pPr>
            <w:r w:rsidRPr="004B5BCC">
              <w:rPr>
                <w:sz w:val="22"/>
                <w:szCs w:val="22"/>
              </w:rPr>
              <w:t>0,00</w:t>
            </w:r>
          </w:p>
        </w:tc>
        <w:tc>
          <w:tcPr>
            <w:tcW w:w="450" w:type="pct"/>
            <w:vAlign w:val="center"/>
          </w:tcPr>
          <w:p w14:paraId="4055639C" w14:textId="39EBB379" w:rsidR="009E2A3A" w:rsidRPr="004B5BCC" w:rsidRDefault="009E2A3A" w:rsidP="009E2A3A">
            <w:pPr>
              <w:jc w:val="center"/>
              <w:rPr>
                <w:sz w:val="22"/>
                <w:szCs w:val="22"/>
              </w:rPr>
            </w:pPr>
            <w:r w:rsidRPr="004B5BCC">
              <w:rPr>
                <w:sz w:val="22"/>
                <w:szCs w:val="22"/>
              </w:rPr>
              <w:t>0,00</w:t>
            </w:r>
          </w:p>
        </w:tc>
        <w:tc>
          <w:tcPr>
            <w:tcW w:w="481" w:type="pct"/>
            <w:vAlign w:val="center"/>
          </w:tcPr>
          <w:p w14:paraId="26DB3542" w14:textId="171092DD" w:rsidR="009E2A3A" w:rsidRPr="004B5BCC" w:rsidRDefault="009E2A3A" w:rsidP="009E2A3A">
            <w:pPr>
              <w:jc w:val="center"/>
              <w:rPr>
                <w:sz w:val="22"/>
                <w:szCs w:val="22"/>
              </w:rPr>
            </w:pPr>
            <w:r w:rsidRPr="004B5BCC">
              <w:rPr>
                <w:sz w:val="22"/>
                <w:szCs w:val="22"/>
              </w:rPr>
              <w:t>0,00</w:t>
            </w:r>
          </w:p>
        </w:tc>
        <w:tc>
          <w:tcPr>
            <w:tcW w:w="448" w:type="pct"/>
            <w:vAlign w:val="center"/>
          </w:tcPr>
          <w:p w14:paraId="4296F9CC" w14:textId="107E9889" w:rsidR="009E2A3A" w:rsidRPr="004B5BCC" w:rsidRDefault="009E2A3A" w:rsidP="009E2A3A">
            <w:pPr>
              <w:jc w:val="center"/>
              <w:rPr>
                <w:sz w:val="22"/>
                <w:szCs w:val="22"/>
              </w:rPr>
            </w:pPr>
            <w:r w:rsidRPr="004B5BCC">
              <w:rPr>
                <w:sz w:val="22"/>
                <w:szCs w:val="22"/>
              </w:rPr>
              <w:t>0,00</w:t>
            </w:r>
          </w:p>
        </w:tc>
      </w:tr>
      <w:tr w:rsidR="004B5BCC" w:rsidRPr="004B5BCC" w14:paraId="6FA11E99" w14:textId="77777777" w:rsidTr="000C396F">
        <w:tc>
          <w:tcPr>
            <w:tcW w:w="1606" w:type="pct"/>
            <w:vMerge w:val="restart"/>
            <w:hideMark/>
          </w:tcPr>
          <w:p w14:paraId="6F04354B" w14:textId="7A55377C" w:rsidR="00DD28ED" w:rsidRPr="004B5BCC" w:rsidRDefault="00DD28ED" w:rsidP="00DD28ED">
            <w:pPr>
              <w:rPr>
                <w:sz w:val="22"/>
                <w:szCs w:val="22"/>
              </w:rPr>
            </w:pPr>
            <w:r w:rsidRPr="004B5BCC">
              <w:rPr>
                <w:sz w:val="22"/>
                <w:szCs w:val="22"/>
              </w:rPr>
              <w:t>Прочие расходы</w:t>
            </w:r>
          </w:p>
        </w:tc>
        <w:tc>
          <w:tcPr>
            <w:tcW w:w="641" w:type="pct"/>
            <w:hideMark/>
          </w:tcPr>
          <w:p w14:paraId="0F7D801A" w14:textId="77777777" w:rsidR="00DD28ED" w:rsidRPr="004B5BCC" w:rsidRDefault="00DD28ED" w:rsidP="00DD28ED">
            <w:pPr>
              <w:rPr>
                <w:sz w:val="22"/>
                <w:szCs w:val="22"/>
              </w:rPr>
            </w:pPr>
            <w:r w:rsidRPr="004B5BCC">
              <w:rPr>
                <w:sz w:val="22"/>
                <w:szCs w:val="22"/>
              </w:rPr>
              <w:t>всего</w:t>
            </w:r>
          </w:p>
        </w:tc>
        <w:tc>
          <w:tcPr>
            <w:tcW w:w="461" w:type="pct"/>
            <w:vAlign w:val="center"/>
          </w:tcPr>
          <w:p w14:paraId="5CA810AD" w14:textId="1D306105" w:rsidR="00DD28ED" w:rsidRPr="004B5BCC" w:rsidRDefault="00DD28ED" w:rsidP="001E3B29">
            <w:pPr>
              <w:jc w:val="center"/>
              <w:rPr>
                <w:sz w:val="22"/>
                <w:szCs w:val="22"/>
              </w:rPr>
            </w:pPr>
            <w:r w:rsidRPr="004B5BCC">
              <w:rPr>
                <w:sz w:val="22"/>
                <w:szCs w:val="22"/>
              </w:rPr>
              <w:t>1 </w:t>
            </w:r>
            <w:r w:rsidR="001E3B29" w:rsidRPr="004B5BCC">
              <w:rPr>
                <w:sz w:val="22"/>
                <w:szCs w:val="22"/>
              </w:rPr>
              <w:t>914</w:t>
            </w:r>
            <w:r w:rsidRPr="004B5BCC">
              <w:rPr>
                <w:sz w:val="22"/>
                <w:szCs w:val="22"/>
              </w:rPr>
              <w:t> </w:t>
            </w:r>
            <w:r w:rsidR="001E3B29" w:rsidRPr="004B5BCC">
              <w:rPr>
                <w:sz w:val="22"/>
                <w:szCs w:val="22"/>
              </w:rPr>
              <w:t>093</w:t>
            </w:r>
            <w:r w:rsidRPr="004B5BCC">
              <w:rPr>
                <w:sz w:val="22"/>
                <w:szCs w:val="22"/>
              </w:rPr>
              <w:t>,</w:t>
            </w:r>
            <w:r w:rsidR="001E3B29" w:rsidRPr="004B5BCC">
              <w:rPr>
                <w:sz w:val="22"/>
                <w:szCs w:val="22"/>
              </w:rPr>
              <w:t>2</w:t>
            </w:r>
            <w:r w:rsidRPr="004B5BCC">
              <w:rPr>
                <w:sz w:val="22"/>
                <w:szCs w:val="22"/>
              </w:rPr>
              <w:t>6</w:t>
            </w:r>
          </w:p>
        </w:tc>
        <w:tc>
          <w:tcPr>
            <w:tcW w:w="450" w:type="pct"/>
            <w:vAlign w:val="center"/>
          </w:tcPr>
          <w:p w14:paraId="3694B5A2" w14:textId="33F05A91" w:rsidR="00DD28ED" w:rsidRPr="004B5BCC" w:rsidRDefault="001E3B29" w:rsidP="001E3B29">
            <w:pPr>
              <w:jc w:val="center"/>
              <w:rPr>
                <w:sz w:val="22"/>
                <w:szCs w:val="22"/>
              </w:rPr>
            </w:pPr>
            <w:r w:rsidRPr="004B5BCC">
              <w:rPr>
                <w:sz w:val="22"/>
                <w:szCs w:val="22"/>
              </w:rPr>
              <w:t>406 921,86</w:t>
            </w:r>
            <w:r w:rsidR="00DD28ED" w:rsidRPr="004B5BCC">
              <w:rPr>
                <w:sz w:val="22"/>
                <w:szCs w:val="22"/>
              </w:rPr>
              <w:t> </w:t>
            </w:r>
            <w:r w:rsidRPr="004B5BCC">
              <w:rPr>
                <w:sz w:val="22"/>
                <w:szCs w:val="22"/>
              </w:rPr>
              <w:t xml:space="preserve"> </w:t>
            </w:r>
          </w:p>
        </w:tc>
        <w:tc>
          <w:tcPr>
            <w:tcW w:w="463" w:type="pct"/>
            <w:vAlign w:val="center"/>
          </w:tcPr>
          <w:p w14:paraId="0208DA34" w14:textId="32394039" w:rsidR="00DD28ED" w:rsidRPr="004B5BCC" w:rsidRDefault="00DD28ED" w:rsidP="00DD28ED">
            <w:pPr>
              <w:jc w:val="center"/>
              <w:rPr>
                <w:sz w:val="22"/>
                <w:szCs w:val="22"/>
              </w:rPr>
            </w:pPr>
            <w:r w:rsidRPr="004B5BCC">
              <w:rPr>
                <w:sz w:val="22"/>
                <w:szCs w:val="22"/>
              </w:rPr>
              <w:t>376 158,80</w:t>
            </w:r>
          </w:p>
        </w:tc>
        <w:tc>
          <w:tcPr>
            <w:tcW w:w="450" w:type="pct"/>
            <w:vAlign w:val="center"/>
          </w:tcPr>
          <w:p w14:paraId="28A7A1E8" w14:textId="0D88B35C" w:rsidR="00DD28ED" w:rsidRPr="004B5BCC" w:rsidRDefault="00DD28ED" w:rsidP="00DD28ED">
            <w:pPr>
              <w:jc w:val="center"/>
              <w:rPr>
                <w:sz w:val="22"/>
                <w:szCs w:val="22"/>
              </w:rPr>
            </w:pPr>
            <w:r w:rsidRPr="004B5BCC">
              <w:rPr>
                <w:sz w:val="22"/>
                <w:szCs w:val="22"/>
              </w:rPr>
              <w:t>377 004,20</w:t>
            </w:r>
          </w:p>
        </w:tc>
        <w:tc>
          <w:tcPr>
            <w:tcW w:w="481" w:type="pct"/>
            <w:vAlign w:val="center"/>
          </w:tcPr>
          <w:p w14:paraId="41FB10C8" w14:textId="7CDFB2A5" w:rsidR="00DD28ED" w:rsidRPr="004B5BCC" w:rsidRDefault="00DD28ED" w:rsidP="00DD28ED">
            <w:pPr>
              <w:jc w:val="center"/>
              <w:rPr>
                <w:sz w:val="22"/>
                <w:szCs w:val="22"/>
              </w:rPr>
            </w:pPr>
            <w:r w:rsidRPr="004B5BCC">
              <w:rPr>
                <w:sz w:val="22"/>
                <w:szCs w:val="22"/>
              </w:rPr>
              <w:t>377 004,20</w:t>
            </w:r>
          </w:p>
        </w:tc>
        <w:tc>
          <w:tcPr>
            <w:tcW w:w="448" w:type="pct"/>
            <w:vAlign w:val="center"/>
          </w:tcPr>
          <w:p w14:paraId="57BFAEC8" w14:textId="0FC36489" w:rsidR="00DD28ED" w:rsidRPr="004B5BCC" w:rsidRDefault="00DD28ED" w:rsidP="00DD28ED">
            <w:pPr>
              <w:jc w:val="center"/>
              <w:rPr>
                <w:sz w:val="22"/>
                <w:szCs w:val="22"/>
              </w:rPr>
            </w:pPr>
            <w:r w:rsidRPr="004B5BCC">
              <w:rPr>
                <w:sz w:val="22"/>
                <w:szCs w:val="22"/>
              </w:rPr>
              <w:t>377 004,20</w:t>
            </w:r>
          </w:p>
        </w:tc>
      </w:tr>
      <w:tr w:rsidR="004B5BCC" w:rsidRPr="004B5BCC" w14:paraId="5C1E99BF" w14:textId="77777777" w:rsidTr="000C396F">
        <w:tc>
          <w:tcPr>
            <w:tcW w:w="1606" w:type="pct"/>
            <w:vMerge/>
            <w:hideMark/>
          </w:tcPr>
          <w:p w14:paraId="131FBBA9" w14:textId="77777777" w:rsidR="00DD28ED" w:rsidRPr="004B5BCC" w:rsidRDefault="00DD28ED" w:rsidP="00DD28ED">
            <w:pPr>
              <w:rPr>
                <w:sz w:val="22"/>
                <w:szCs w:val="22"/>
              </w:rPr>
            </w:pPr>
          </w:p>
        </w:tc>
        <w:tc>
          <w:tcPr>
            <w:tcW w:w="641" w:type="pct"/>
            <w:hideMark/>
          </w:tcPr>
          <w:p w14:paraId="436F0169" w14:textId="77777777" w:rsidR="00DD28ED" w:rsidRPr="004B5BCC" w:rsidRDefault="00DD28ED" w:rsidP="00DD28ED">
            <w:pPr>
              <w:rPr>
                <w:sz w:val="22"/>
                <w:szCs w:val="22"/>
              </w:rPr>
            </w:pPr>
            <w:r w:rsidRPr="004B5BCC">
              <w:rPr>
                <w:sz w:val="22"/>
                <w:szCs w:val="22"/>
              </w:rPr>
              <w:t>федеральный бюджет</w:t>
            </w:r>
          </w:p>
        </w:tc>
        <w:tc>
          <w:tcPr>
            <w:tcW w:w="461" w:type="pct"/>
            <w:vAlign w:val="center"/>
          </w:tcPr>
          <w:p w14:paraId="1495E9C5" w14:textId="24363DE5" w:rsidR="00DD28ED" w:rsidRPr="004B5BCC" w:rsidRDefault="00DD28ED" w:rsidP="00DD28ED">
            <w:pPr>
              <w:jc w:val="center"/>
              <w:rPr>
                <w:sz w:val="22"/>
                <w:szCs w:val="22"/>
              </w:rPr>
            </w:pPr>
            <w:r w:rsidRPr="004B5BCC">
              <w:rPr>
                <w:sz w:val="22"/>
                <w:szCs w:val="22"/>
              </w:rPr>
              <w:t>0,00</w:t>
            </w:r>
          </w:p>
        </w:tc>
        <w:tc>
          <w:tcPr>
            <w:tcW w:w="450" w:type="pct"/>
            <w:vAlign w:val="center"/>
          </w:tcPr>
          <w:p w14:paraId="5635EF20" w14:textId="745794EF" w:rsidR="00DD28ED" w:rsidRPr="004B5BCC" w:rsidRDefault="00DD28ED" w:rsidP="00DD28ED">
            <w:pPr>
              <w:jc w:val="center"/>
              <w:rPr>
                <w:sz w:val="22"/>
                <w:szCs w:val="22"/>
              </w:rPr>
            </w:pPr>
            <w:r w:rsidRPr="004B5BCC">
              <w:rPr>
                <w:sz w:val="22"/>
                <w:szCs w:val="22"/>
              </w:rPr>
              <w:t>0,00</w:t>
            </w:r>
          </w:p>
        </w:tc>
        <w:tc>
          <w:tcPr>
            <w:tcW w:w="463" w:type="pct"/>
            <w:vAlign w:val="center"/>
          </w:tcPr>
          <w:p w14:paraId="6E23802E" w14:textId="26E2AA5C" w:rsidR="00DD28ED" w:rsidRPr="004B5BCC" w:rsidRDefault="00DD28ED" w:rsidP="00DD28ED">
            <w:pPr>
              <w:jc w:val="center"/>
              <w:rPr>
                <w:sz w:val="22"/>
                <w:szCs w:val="22"/>
              </w:rPr>
            </w:pPr>
            <w:r w:rsidRPr="004B5BCC">
              <w:rPr>
                <w:sz w:val="22"/>
                <w:szCs w:val="22"/>
              </w:rPr>
              <w:t>0,00</w:t>
            </w:r>
          </w:p>
        </w:tc>
        <w:tc>
          <w:tcPr>
            <w:tcW w:w="450" w:type="pct"/>
            <w:vAlign w:val="center"/>
          </w:tcPr>
          <w:p w14:paraId="62F95194" w14:textId="1A75CF49" w:rsidR="00DD28ED" w:rsidRPr="004B5BCC" w:rsidRDefault="00DD28ED" w:rsidP="00DD28ED">
            <w:pPr>
              <w:jc w:val="center"/>
              <w:rPr>
                <w:sz w:val="22"/>
                <w:szCs w:val="22"/>
              </w:rPr>
            </w:pPr>
            <w:r w:rsidRPr="004B5BCC">
              <w:rPr>
                <w:sz w:val="22"/>
                <w:szCs w:val="22"/>
              </w:rPr>
              <w:t>0,00</w:t>
            </w:r>
          </w:p>
        </w:tc>
        <w:tc>
          <w:tcPr>
            <w:tcW w:w="481" w:type="pct"/>
            <w:vAlign w:val="center"/>
          </w:tcPr>
          <w:p w14:paraId="11BB9820" w14:textId="28EB882D" w:rsidR="00DD28ED" w:rsidRPr="004B5BCC" w:rsidRDefault="00DD28ED" w:rsidP="00DD28ED">
            <w:pPr>
              <w:jc w:val="center"/>
              <w:rPr>
                <w:sz w:val="22"/>
                <w:szCs w:val="22"/>
              </w:rPr>
            </w:pPr>
            <w:r w:rsidRPr="004B5BCC">
              <w:rPr>
                <w:sz w:val="22"/>
                <w:szCs w:val="22"/>
              </w:rPr>
              <w:t>0,00</w:t>
            </w:r>
          </w:p>
        </w:tc>
        <w:tc>
          <w:tcPr>
            <w:tcW w:w="448" w:type="pct"/>
            <w:vAlign w:val="center"/>
          </w:tcPr>
          <w:p w14:paraId="64C7B2AE" w14:textId="55DBA5D3" w:rsidR="00DD28ED" w:rsidRPr="004B5BCC" w:rsidRDefault="00DD28ED" w:rsidP="00DD28ED">
            <w:pPr>
              <w:jc w:val="center"/>
              <w:rPr>
                <w:sz w:val="22"/>
                <w:szCs w:val="22"/>
              </w:rPr>
            </w:pPr>
            <w:r w:rsidRPr="004B5BCC">
              <w:rPr>
                <w:sz w:val="22"/>
                <w:szCs w:val="22"/>
              </w:rPr>
              <w:t>0,00</w:t>
            </w:r>
          </w:p>
        </w:tc>
        <w:bookmarkStart w:id="0" w:name="_GoBack"/>
        <w:bookmarkEnd w:id="0"/>
      </w:tr>
      <w:tr w:rsidR="004B5BCC" w:rsidRPr="004B5BCC" w14:paraId="09F58F25" w14:textId="77777777" w:rsidTr="000C396F">
        <w:tc>
          <w:tcPr>
            <w:tcW w:w="1606" w:type="pct"/>
            <w:vMerge/>
            <w:hideMark/>
          </w:tcPr>
          <w:p w14:paraId="1CFD1ABE" w14:textId="77777777" w:rsidR="001E3B29" w:rsidRPr="004B5BCC" w:rsidRDefault="001E3B29" w:rsidP="001E3B29">
            <w:pPr>
              <w:rPr>
                <w:sz w:val="22"/>
                <w:szCs w:val="22"/>
              </w:rPr>
            </w:pPr>
          </w:p>
        </w:tc>
        <w:tc>
          <w:tcPr>
            <w:tcW w:w="641" w:type="pct"/>
            <w:hideMark/>
          </w:tcPr>
          <w:p w14:paraId="34F7A325" w14:textId="77777777" w:rsidR="001E3B29" w:rsidRPr="004B5BCC" w:rsidRDefault="001E3B29" w:rsidP="001E3B29">
            <w:pPr>
              <w:rPr>
                <w:sz w:val="22"/>
                <w:szCs w:val="22"/>
              </w:rPr>
            </w:pPr>
            <w:r w:rsidRPr="004B5BCC">
              <w:rPr>
                <w:sz w:val="22"/>
                <w:szCs w:val="22"/>
              </w:rPr>
              <w:t>бюджет автономного округа</w:t>
            </w:r>
          </w:p>
        </w:tc>
        <w:tc>
          <w:tcPr>
            <w:tcW w:w="461" w:type="pct"/>
            <w:vAlign w:val="center"/>
          </w:tcPr>
          <w:p w14:paraId="1B3A9E28" w14:textId="68663770" w:rsidR="001E3B29" w:rsidRPr="004B5BCC" w:rsidRDefault="001E3B29" w:rsidP="001E3B29">
            <w:pPr>
              <w:jc w:val="center"/>
              <w:rPr>
                <w:sz w:val="22"/>
                <w:szCs w:val="22"/>
              </w:rPr>
            </w:pPr>
            <w:r w:rsidRPr="004B5BCC">
              <w:rPr>
                <w:sz w:val="22"/>
                <w:szCs w:val="22"/>
              </w:rPr>
              <w:t>78 465,80</w:t>
            </w:r>
          </w:p>
        </w:tc>
        <w:tc>
          <w:tcPr>
            <w:tcW w:w="450" w:type="pct"/>
            <w:vAlign w:val="center"/>
          </w:tcPr>
          <w:p w14:paraId="32D22499" w14:textId="5847D69A" w:rsidR="001E3B29" w:rsidRPr="004B5BCC" w:rsidRDefault="001E3B29" w:rsidP="001E3B29">
            <w:pPr>
              <w:jc w:val="center"/>
              <w:rPr>
                <w:sz w:val="22"/>
                <w:szCs w:val="22"/>
              </w:rPr>
            </w:pPr>
            <w:r w:rsidRPr="004B5BCC">
              <w:rPr>
                <w:sz w:val="22"/>
                <w:szCs w:val="22"/>
              </w:rPr>
              <w:t>20 151,80</w:t>
            </w:r>
          </w:p>
        </w:tc>
        <w:tc>
          <w:tcPr>
            <w:tcW w:w="463" w:type="pct"/>
            <w:vAlign w:val="center"/>
          </w:tcPr>
          <w:p w14:paraId="42D2C0AC" w14:textId="458014DD" w:rsidR="001E3B29" w:rsidRPr="004B5BCC" w:rsidRDefault="001E3B29" w:rsidP="001E3B29">
            <w:pPr>
              <w:jc w:val="center"/>
              <w:rPr>
                <w:sz w:val="22"/>
                <w:szCs w:val="22"/>
              </w:rPr>
            </w:pPr>
            <w:r w:rsidRPr="004B5BCC">
              <w:rPr>
                <w:sz w:val="22"/>
                <w:szCs w:val="22"/>
              </w:rPr>
              <w:t>14 578,50</w:t>
            </w:r>
          </w:p>
        </w:tc>
        <w:tc>
          <w:tcPr>
            <w:tcW w:w="450" w:type="pct"/>
            <w:vAlign w:val="center"/>
          </w:tcPr>
          <w:p w14:paraId="2A365E14" w14:textId="5BD6D30D" w:rsidR="001E3B29" w:rsidRPr="004B5BCC" w:rsidRDefault="001E3B29" w:rsidP="001E3B29">
            <w:pPr>
              <w:jc w:val="center"/>
              <w:rPr>
                <w:sz w:val="22"/>
                <w:szCs w:val="22"/>
              </w:rPr>
            </w:pPr>
            <w:r w:rsidRPr="004B5BCC">
              <w:rPr>
                <w:sz w:val="22"/>
                <w:szCs w:val="22"/>
              </w:rPr>
              <w:t>14 578,50</w:t>
            </w:r>
          </w:p>
        </w:tc>
        <w:tc>
          <w:tcPr>
            <w:tcW w:w="481" w:type="pct"/>
            <w:vAlign w:val="center"/>
          </w:tcPr>
          <w:p w14:paraId="02C3E5B5" w14:textId="472E4B1A" w:rsidR="001E3B29" w:rsidRPr="004B5BCC" w:rsidRDefault="001E3B29" w:rsidP="001E3B29">
            <w:pPr>
              <w:jc w:val="center"/>
              <w:rPr>
                <w:sz w:val="22"/>
                <w:szCs w:val="22"/>
              </w:rPr>
            </w:pPr>
            <w:r w:rsidRPr="004B5BCC">
              <w:rPr>
                <w:sz w:val="22"/>
                <w:szCs w:val="22"/>
              </w:rPr>
              <w:t>14 578,50</w:t>
            </w:r>
          </w:p>
        </w:tc>
        <w:tc>
          <w:tcPr>
            <w:tcW w:w="448" w:type="pct"/>
            <w:vAlign w:val="center"/>
          </w:tcPr>
          <w:p w14:paraId="30500C53" w14:textId="71591289" w:rsidR="001E3B29" w:rsidRPr="004B5BCC" w:rsidRDefault="001E3B29" w:rsidP="001E3B29">
            <w:pPr>
              <w:jc w:val="center"/>
              <w:rPr>
                <w:sz w:val="22"/>
                <w:szCs w:val="22"/>
              </w:rPr>
            </w:pPr>
            <w:r w:rsidRPr="004B5BCC">
              <w:rPr>
                <w:sz w:val="22"/>
                <w:szCs w:val="22"/>
              </w:rPr>
              <w:t>14 578,50</w:t>
            </w:r>
          </w:p>
        </w:tc>
      </w:tr>
      <w:tr w:rsidR="004B5BCC" w:rsidRPr="004B5BCC" w14:paraId="068F3978" w14:textId="77777777" w:rsidTr="000C396F">
        <w:tc>
          <w:tcPr>
            <w:tcW w:w="1606" w:type="pct"/>
            <w:vMerge/>
            <w:hideMark/>
          </w:tcPr>
          <w:p w14:paraId="2C813165" w14:textId="77777777" w:rsidR="00DD28ED" w:rsidRPr="004B5BCC" w:rsidRDefault="00DD28ED" w:rsidP="00DD28ED">
            <w:pPr>
              <w:rPr>
                <w:sz w:val="22"/>
                <w:szCs w:val="22"/>
              </w:rPr>
            </w:pPr>
          </w:p>
        </w:tc>
        <w:tc>
          <w:tcPr>
            <w:tcW w:w="641" w:type="pct"/>
            <w:hideMark/>
          </w:tcPr>
          <w:p w14:paraId="7350B6F2" w14:textId="77777777" w:rsidR="00DD28ED" w:rsidRPr="004B5BCC" w:rsidRDefault="00DD28ED" w:rsidP="00DD28ED">
            <w:pPr>
              <w:rPr>
                <w:sz w:val="22"/>
                <w:szCs w:val="22"/>
              </w:rPr>
            </w:pPr>
            <w:r w:rsidRPr="004B5BCC">
              <w:rPr>
                <w:sz w:val="22"/>
                <w:szCs w:val="22"/>
              </w:rPr>
              <w:t>бюджет города Когалыма</w:t>
            </w:r>
          </w:p>
        </w:tc>
        <w:tc>
          <w:tcPr>
            <w:tcW w:w="461" w:type="pct"/>
            <w:vAlign w:val="center"/>
          </w:tcPr>
          <w:p w14:paraId="7A875826" w14:textId="09165902" w:rsidR="00DD28ED" w:rsidRPr="004B5BCC" w:rsidRDefault="00DD28ED" w:rsidP="001E3B29">
            <w:pPr>
              <w:jc w:val="center"/>
              <w:rPr>
                <w:sz w:val="22"/>
                <w:szCs w:val="22"/>
              </w:rPr>
            </w:pPr>
            <w:r w:rsidRPr="004B5BCC">
              <w:rPr>
                <w:sz w:val="22"/>
                <w:szCs w:val="22"/>
              </w:rPr>
              <w:t>1 8</w:t>
            </w:r>
            <w:r w:rsidR="001E3B29" w:rsidRPr="004B5BCC">
              <w:rPr>
                <w:sz w:val="22"/>
                <w:szCs w:val="22"/>
              </w:rPr>
              <w:t>34</w:t>
            </w:r>
            <w:r w:rsidRPr="004B5BCC">
              <w:rPr>
                <w:sz w:val="22"/>
                <w:szCs w:val="22"/>
              </w:rPr>
              <w:t xml:space="preserve"> </w:t>
            </w:r>
            <w:r w:rsidR="001E3B29" w:rsidRPr="004B5BCC">
              <w:rPr>
                <w:sz w:val="22"/>
                <w:szCs w:val="22"/>
              </w:rPr>
              <w:t>343</w:t>
            </w:r>
            <w:r w:rsidRPr="004B5BCC">
              <w:rPr>
                <w:sz w:val="22"/>
                <w:szCs w:val="22"/>
              </w:rPr>
              <w:t>,</w:t>
            </w:r>
            <w:r w:rsidR="001E3B29" w:rsidRPr="004B5BCC">
              <w:rPr>
                <w:sz w:val="22"/>
                <w:szCs w:val="22"/>
              </w:rPr>
              <w:t>9</w:t>
            </w:r>
            <w:r w:rsidRPr="004B5BCC">
              <w:rPr>
                <w:sz w:val="22"/>
                <w:szCs w:val="22"/>
              </w:rPr>
              <w:t>8</w:t>
            </w:r>
          </w:p>
        </w:tc>
        <w:tc>
          <w:tcPr>
            <w:tcW w:w="450" w:type="pct"/>
            <w:vAlign w:val="center"/>
          </w:tcPr>
          <w:p w14:paraId="354D9BEC" w14:textId="2621359F" w:rsidR="00DD28ED" w:rsidRPr="004B5BCC" w:rsidRDefault="001E3B29" w:rsidP="00DD28ED">
            <w:pPr>
              <w:jc w:val="center"/>
              <w:rPr>
                <w:sz w:val="22"/>
                <w:szCs w:val="22"/>
              </w:rPr>
            </w:pPr>
            <w:r w:rsidRPr="004B5BCC">
              <w:rPr>
                <w:sz w:val="22"/>
                <w:szCs w:val="22"/>
              </w:rPr>
              <w:t>385 486,58</w:t>
            </w:r>
          </w:p>
        </w:tc>
        <w:tc>
          <w:tcPr>
            <w:tcW w:w="463" w:type="pct"/>
            <w:vAlign w:val="center"/>
          </w:tcPr>
          <w:p w14:paraId="7D6378C8" w14:textId="2A2FDC22" w:rsidR="00DD28ED" w:rsidRPr="004B5BCC" w:rsidRDefault="00DD28ED" w:rsidP="00DD28ED">
            <w:pPr>
              <w:jc w:val="center"/>
              <w:rPr>
                <w:sz w:val="22"/>
                <w:szCs w:val="22"/>
              </w:rPr>
            </w:pPr>
            <w:r w:rsidRPr="004B5BCC">
              <w:rPr>
                <w:sz w:val="22"/>
                <w:szCs w:val="22"/>
              </w:rPr>
              <w:t>361 580,30</w:t>
            </w:r>
          </w:p>
        </w:tc>
        <w:tc>
          <w:tcPr>
            <w:tcW w:w="450" w:type="pct"/>
            <w:vAlign w:val="center"/>
          </w:tcPr>
          <w:p w14:paraId="6C1D9EDE" w14:textId="31C5D396" w:rsidR="00DD28ED" w:rsidRPr="004B5BCC" w:rsidRDefault="00DD28ED" w:rsidP="00DD28ED">
            <w:pPr>
              <w:jc w:val="center"/>
              <w:rPr>
                <w:sz w:val="22"/>
                <w:szCs w:val="22"/>
              </w:rPr>
            </w:pPr>
            <w:r w:rsidRPr="004B5BCC">
              <w:rPr>
                <w:sz w:val="22"/>
                <w:szCs w:val="22"/>
              </w:rPr>
              <w:t>362 425,70</w:t>
            </w:r>
          </w:p>
        </w:tc>
        <w:tc>
          <w:tcPr>
            <w:tcW w:w="481" w:type="pct"/>
            <w:vAlign w:val="center"/>
          </w:tcPr>
          <w:p w14:paraId="4764A18F" w14:textId="3EDC2307" w:rsidR="00DD28ED" w:rsidRPr="004B5BCC" w:rsidRDefault="00DD28ED" w:rsidP="00DD28ED">
            <w:pPr>
              <w:jc w:val="center"/>
              <w:rPr>
                <w:sz w:val="22"/>
                <w:szCs w:val="22"/>
              </w:rPr>
            </w:pPr>
            <w:r w:rsidRPr="004B5BCC">
              <w:rPr>
                <w:sz w:val="22"/>
                <w:szCs w:val="22"/>
              </w:rPr>
              <w:t>362 425,70</w:t>
            </w:r>
          </w:p>
        </w:tc>
        <w:tc>
          <w:tcPr>
            <w:tcW w:w="448" w:type="pct"/>
            <w:vAlign w:val="center"/>
          </w:tcPr>
          <w:p w14:paraId="7A96CEFA" w14:textId="7C720060" w:rsidR="00DD28ED" w:rsidRPr="004B5BCC" w:rsidRDefault="00DD28ED" w:rsidP="00DD28ED">
            <w:pPr>
              <w:jc w:val="center"/>
              <w:rPr>
                <w:sz w:val="22"/>
                <w:szCs w:val="22"/>
              </w:rPr>
            </w:pPr>
            <w:r w:rsidRPr="004B5BCC">
              <w:rPr>
                <w:sz w:val="22"/>
                <w:szCs w:val="22"/>
              </w:rPr>
              <w:t>362 425,70</w:t>
            </w:r>
          </w:p>
        </w:tc>
      </w:tr>
      <w:tr w:rsidR="004B5BCC" w:rsidRPr="004B5BCC" w14:paraId="4B9D1706" w14:textId="77777777" w:rsidTr="000C396F">
        <w:tc>
          <w:tcPr>
            <w:tcW w:w="1606" w:type="pct"/>
            <w:vMerge/>
            <w:hideMark/>
          </w:tcPr>
          <w:p w14:paraId="3F9C72C1" w14:textId="77777777" w:rsidR="001E3B29" w:rsidRPr="004B5BCC" w:rsidRDefault="001E3B29" w:rsidP="001E3B29">
            <w:pPr>
              <w:rPr>
                <w:sz w:val="22"/>
                <w:szCs w:val="22"/>
              </w:rPr>
            </w:pPr>
          </w:p>
        </w:tc>
        <w:tc>
          <w:tcPr>
            <w:tcW w:w="641" w:type="pct"/>
            <w:hideMark/>
          </w:tcPr>
          <w:p w14:paraId="6FEB3EDC" w14:textId="77777777" w:rsidR="001E3B29" w:rsidRPr="004B5BCC" w:rsidRDefault="001E3B29" w:rsidP="001E3B29">
            <w:pPr>
              <w:rPr>
                <w:sz w:val="22"/>
                <w:szCs w:val="22"/>
              </w:rPr>
            </w:pPr>
            <w:r w:rsidRPr="004B5BCC">
              <w:rPr>
                <w:sz w:val="22"/>
                <w:szCs w:val="22"/>
              </w:rPr>
              <w:t>иные источники финансирования</w:t>
            </w:r>
          </w:p>
        </w:tc>
        <w:tc>
          <w:tcPr>
            <w:tcW w:w="461" w:type="pct"/>
            <w:vAlign w:val="center"/>
          </w:tcPr>
          <w:p w14:paraId="2ED77B94" w14:textId="3B1C420B" w:rsidR="001E3B29" w:rsidRPr="004B5BCC" w:rsidRDefault="001E3B29" w:rsidP="001E3B29">
            <w:pPr>
              <w:jc w:val="center"/>
              <w:rPr>
                <w:sz w:val="22"/>
                <w:szCs w:val="22"/>
              </w:rPr>
            </w:pPr>
            <w:r w:rsidRPr="004B5BCC">
              <w:rPr>
                <w:sz w:val="22"/>
                <w:szCs w:val="22"/>
              </w:rPr>
              <w:t>1 283,48</w:t>
            </w:r>
          </w:p>
        </w:tc>
        <w:tc>
          <w:tcPr>
            <w:tcW w:w="450" w:type="pct"/>
            <w:vAlign w:val="center"/>
          </w:tcPr>
          <w:p w14:paraId="1BACA7C5" w14:textId="181870BB" w:rsidR="001E3B29" w:rsidRPr="004B5BCC" w:rsidRDefault="001E3B29" w:rsidP="001E3B29">
            <w:pPr>
              <w:jc w:val="center"/>
              <w:rPr>
                <w:sz w:val="22"/>
                <w:szCs w:val="22"/>
              </w:rPr>
            </w:pPr>
            <w:r w:rsidRPr="004B5BCC">
              <w:rPr>
                <w:sz w:val="22"/>
                <w:szCs w:val="22"/>
              </w:rPr>
              <w:t>1 283,48</w:t>
            </w:r>
          </w:p>
        </w:tc>
        <w:tc>
          <w:tcPr>
            <w:tcW w:w="463" w:type="pct"/>
            <w:vAlign w:val="center"/>
          </w:tcPr>
          <w:p w14:paraId="49AD0396" w14:textId="4BD435E4" w:rsidR="001E3B29" w:rsidRPr="004B5BCC" w:rsidRDefault="001E3B29" w:rsidP="001E3B29">
            <w:pPr>
              <w:jc w:val="center"/>
              <w:rPr>
                <w:sz w:val="22"/>
                <w:szCs w:val="22"/>
              </w:rPr>
            </w:pPr>
            <w:r w:rsidRPr="004B5BCC">
              <w:rPr>
                <w:sz w:val="22"/>
                <w:szCs w:val="22"/>
              </w:rPr>
              <w:t>0,00</w:t>
            </w:r>
          </w:p>
        </w:tc>
        <w:tc>
          <w:tcPr>
            <w:tcW w:w="450" w:type="pct"/>
            <w:vAlign w:val="center"/>
          </w:tcPr>
          <w:p w14:paraId="0D6F753A" w14:textId="33893A34" w:rsidR="001E3B29" w:rsidRPr="004B5BCC" w:rsidRDefault="001E3B29" w:rsidP="001E3B29">
            <w:pPr>
              <w:jc w:val="center"/>
              <w:rPr>
                <w:sz w:val="22"/>
                <w:szCs w:val="22"/>
              </w:rPr>
            </w:pPr>
            <w:r w:rsidRPr="004B5BCC">
              <w:rPr>
                <w:sz w:val="22"/>
                <w:szCs w:val="22"/>
              </w:rPr>
              <w:t>0,00</w:t>
            </w:r>
          </w:p>
        </w:tc>
        <w:tc>
          <w:tcPr>
            <w:tcW w:w="481" w:type="pct"/>
            <w:vAlign w:val="center"/>
          </w:tcPr>
          <w:p w14:paraId="07F0DC7C" w14:textId="0B4C7B3E" w:rsidR="001E3B29" w:rsidRPr="004B5BCC" w:rsidRDefault="001E3B29" w:rsidP="001E3B29">
            <w:pPr>
              <w:jc w:val="center"/>
              <w:rPr>
                <w:sz w:val="22"/>
                <w:szCs w:val="22"/>
              </w:rPr>
            </w:pPr>
            <w:r w:rsidRPr="004B5BCC">
              <w:rPr>
                <w:sz w:val="22"/>
                <w:szCs w:val="22"/>
              </w:rPr>
              <w:t>0,00</w:t>
            </w:r>
          </w:p>
        </w:tc>
        <w:tc>
          <w:tcPr>
            <w:tcW w:w="448" w:type="pct"/>
            <w:vAlign w:val="center"/>
          </w:tcPr>
          <w:p w14:paraId="3E472D2E" w14:textId="5206BA3F" w:rsidR="001E3B29" w:rsidRPr="004B5BCC" w:rsidRDefault="001E3B29" w:rsidP="001E3B29">
            <w:pPr>
              <w:jc w:val="center"/>
              <w:rPr>
                <w:sz w:val="22"/>
                <w:szCs w:val="22"/>
              </w:rPr>
            </w:pPr>
            <w:r w:rsidRPr="004B5BCC">
              <w:rPr>
                <w:sz w:val="22"/>
                <w:szCs w:val="22"/>
              </w:rPr>
              <w:t>0,00</w:t>
            </w:r>
          </w:p>
        </w:tc>
      </w:tr>
      <w:tr w:rsidR="004B5BCC" w:rsidRPr="004B5BCC" w14:paraId="7DD53E58" w14:textId="77777777" w:rsidTr="00247947">
        <w:tc>
          <w:tcPr>
            <w:tcW w:w="5000" w:type="pct"/>
            <w:gridSpan w:val="8"/>
            <w:hideMark/>
          </w:tcPr>
          <w:p w14:paraId="64892ECC" w14:textId="77777777" w:rsidR="00621885" w:rsidRPr="004B5BCC" w:rsidRDefault="00621885" w:rsidP="008F0F68">
            <w:pPr>
              <w:rPr>
                <w:sz w:val="22"/>
                <w:szCs w:val="22"/>
              </w:rPr>
            </w:pPr>
            <w:r w:rsidRPr="004B5BCC">
              <w:rPr>
                <w:sz w:val="22"/>
                <w:szCs w:val="22"/>
              </w:rPr>
              <w:t>В том числе:</w:t>
            </w:r>
          </w:p>
        </w:tc>
      </w:tr>
      <w:tr w:rsidR="004B5BCC" w:rsidRPr="004B5BCC" w14:paraId="0E955597" w14:textId="77777777" w:rsidTr="00247947">
        <w:tc>
          <w:tcPr>
            <w:tcW w:w="1606" w:type="pct"/>
            <w:vMerge w:val="restart"/>
            <w:hideMark/>
          </w:tcPr>
          <w:p w14:paraId="3D15495B" w14:textId="77777777" w:rsidR="00247947" w:rsidRPr="004B5BCC" w:rsidRDefault="00247947" w:rsidP="008F0F68">
            <w:pPr>
              <w:rPr>
                <w:sz w:val="22"/>
                <w:szCs w:val="22"/>
              </w:rPr>
            </w:pPr>
            <w:r w:rsidRPr="004B5BCC">
              <w:rPr>
                <w:sz w:val="22"/>
                <w:szCs w:val="22"/>
              </w:rPr>
              <w:t>Ответственный исполнитель (</w:t>
            </w:r>
            <w:proofErr w:type="spellStart"/>
            <w:r w:rsidRPr="004B5BCC">
              <w:rPr>
                <w:sz w:val="22"/>
                <w:szCs w:val="22"/>
              </w:rPr>
              <w:t>УКиС</w:t>
            </w:r>
            <w:proofErr w:type="spellEnd"/>
            <w:r w:rsidRPr="004B5BCC">
              <w:rPr>
                <w:sz w:val="22"/>
                <w:szCs w:val="22"/>
              </w:rPr>
              <w:t>)</w:t>
            </w:r>
          </w:p>
          <w:p w14:paraId="78C5A7EE" w14:textId="50DA5BF3" w:rsidR="00247947" w:rsidRPr="004B5BCC" w:rsidRDefault="00247947" w:rsidP="008F0F68">
            <w:pPr>
              <w:rPr>
                <w:sz w:val="22"/>
                <w:szCs w:val="22"/>
              </w:rPr>
            </w:pPr>
          </w:p>
        </w:tc>
        <w:tc>
          <w:tcPr>
            <w:tcW w:w="641" w:type="pct"/>
            <w:hideMark/>
          </w:tcPr>
          <w:p w14:paraId="51C8604D" w14:textId="77777777" w:rsidR="00247947" w:rsidRPr="004B5BCC" w:rsidRDefault="00247947" w:rsidP="008F0F68">
            <w:pPr>
              <w:rPr>
                <w:sz w:val="22"/>
                <w:szCs w:val="22"/>
              </w:rPr>
            </w:pPr>
            <w:r w:rsidRPr="004B5BCC">
              <w:rPr>
                <w:sz w:val="22"/>
                <w:szCs w:val="22"/>
              </w:rPr>
              <w:lastRenderedPageBreak/>
              <w:t>всего</w:t>
            </w:r>
          </w:p>
        </w:tc>
        <w:tc>
          <w:tcPr>
            <w:tcW w:w="461" w:type="pct"/>
          </w:tcPr>
          <w:p w14:paraId="0F235A25" w14:textId="77777777" w:rsidR="00247947" w:rsidRPr="004B5BCC" w:rsidRDefault="00247947" w:rsidP="000C396F">
            <w:pPr>
              <w:jc w:val="center"/>
              <w:rPr>
                <w:sz w:val="22"/>
                <w:szCs w:val="22"/>
              </w:rPr>
            </w:pPr>
            <w:r w:rsidRPr="004B5BCC">
              <w:rPr>
                <w:sz w:val="22"/>
                <w:szCs w:val="22"/>
                <w:lang w:eastAsia="en-US"/>
              </w:rPr>
              <w:t>56 030,20</w:t>
            </w:r>
          </w:p>
        </w:tc>
        <w:tc>
          <w:tcPr>
            <w:tcW w:w="450" w:type="pct"/>
          </w:tcPr>
          <w:p w14:paraId="5A45EDB2" w14:textId="77777777" w:rsidR="00247947" w:rsidRPr="004B5BCC" w:rsidRDefault="00247947" w:rsidP="000C396F">
            <w:pPr>
              <w:jc w:val="center"/>
              <w:rPr>
                <w:sz w:val="22"/>
                <w:szCs w:val="22"/>
              </w:rPr>
            </w:pPr>
            <w:r w:rsidRPr="004B5BCC">
              <w:rPr>
                <w:sz w:val="22"/>
                <w:szCs w:val="22"/>
                <w:lang w:eastAsia="en-US"/>
              </w:rPr>
              <w:t>11 019,50</w:t>
            </w:r>
          </w:p>
        </w:tc>
        <w:tc>
          <w:tcPr>
            <w:tcW w:w="463" w:type="pct"/>
          </w:tcPr>
          <w:p w14:paraId="47BC9E9B" w14:textId="77777777" w:rsidR="00247947" w:rsidRPr="004B5BCC" w:rsidRDefault="00247947" w:rsidP="000C396F">
            <w:pPr>
              <w:jc w:val="center"/>
              <w:rPr>
                <w:sz w:val="22"/>
                <w:szCs w:val="22"/>
              </w:rPr>
            </w:pPr>
            <w:r w:rsidRPr="004B5BCC">
              <w:rPr>
                <w:sz w:val="22"/>
                <w:szCs w:val="22"/>
                <w:lang w:eastAsia="en-US"/>
              </w:rPr>
              <w:t>11 300,30</w:t>
            </w:r>
          </w:p>
        </w:tc>
        <w:tc>
          <w:tcPr>
            <w:tcW w:w="450" w:type="pct"/>
          </w:tcPr>
          <w:p w14:paraId="2A1D6B17" w14:textId="77777777" w:rsidR="00247947" w:rsidRPr="004B5BCC" w:rsidRDefault="00247947" w:rsidP="000C396F">
            <w:pPr>
              <w:jc w:val="center"/>
              <w:rPr>
                <w:sz w:val="22"/>
                <w:szCs w:val="22"/>
              </w:rPr>
            </w:pPr>
            <w:r w:rsidRPr="004B5BCC">
              <w:rPr>
                <w:sz w:val="22"/>
                <w:szCs w:val="22"/>
                <w:lang w:eastAsia="en-US"/>
              </w:rPr>
              <w:t>11 236,80</w:t>
            </w:r>
          </w:p>
        </w:tc>
        <w:tc>
          <w:tcPr>
            <w:tcW w:w="481" w:type="pct"/>
          </w:tcPr>
          <w:p w14:paraId="45A20F79" w14:textId="77777777" w:rsidR="00247947" w:rsidRPr="004B5BCC" w:rsidRDefault="00247947" w:rsidP="000C396F">
            <w:pPr>
              <w:jc w:val="center"/>
              <w:rPr>
                <w:sz w:val="22"/>
                <w:szCs w:val="22"/>
              </w:rPr>
            </w:pPr>
            <w:r w:rsidRPr="004B5BCC">
              <w:rPr>
                <w:sz w:val="22"/>
                <w:szCs w:val="22"/>
                <w:lang w:eastAsia="en-US"/>
              </w:rPr>
              <w:t>11 236,80</w:t>
            </w:r>
          </w:p>
        </w:tc>
        <w:tc>
          <w:tcPr>
            <w:tcW w:w="448" w:type="pct"/>
          </w:tcPr>
          <w:p w14:paraId="75385EAF" w14:textId="77777777" w:rsidR="00247947" w:rsidRPr="004B5BCC" w:rsidRDefault="00247947" w:rsidP="000C396F">
            <w:pPr>
              <w:jc w:val="center"/>
              <w:rPr>
                <w:sz w:val="22"/>
                <w:szCs w:val="22"/>
              </w:rPr>
            </w:pPr>
            <w:r w:rsidRPr="004B5BCC">
              <w:rPr>
                <w:sz w:val="22"/>
                <w:szCs w:val="22"/>
                <w:lang w:eastAsia="en-US"/>
              </w:rPr>
              <w:t>11 236,80</w:t>
            </w:r>
          </w:p>
        </w:tc>
      </w:tr>
      <w:tr w:rsidR="004B5BCC" w:rsidRPr="004B5BCC" w14:paraId="4B5185FD" w14:textId="77777777" w:rsidTr="000C396F">
        <w:tc>
          <w:tcPr>
            <w:tcW w:w="1606" w:type="pct"/>
            <w:vMerge/>
          </w:tcPr>
          <w:p w14:paraId="120138A2" w14:textId="121F9BE8" w:rsidR="00247947" w:rsidRPr="004B5BCC" w:rsidRDefault="00247947" w:rsidP="008F0F68">
            <w:pPr>
              <w:rPr>
                <w:sz w:val="22"/>
                <w:szCs w:val="22"/>
              </w:rPr>
            </w:pPr>
          </w:p>
        </w:tc>
        <w:tc>
          <w:tcPr>
            <w:tcW w:w="641" w:type="pct"/>
          </w:tcPr>
          <w:p w14:paraId="53E649DC" w14:textId="77777777" w:rsidR="00247947" w:rsidRPr="004B5BCC" w:rsidRDefault="00247947" w:rsidP="008F0F68">
            <w:pPr>
              <w:rPr>
                <w:sz w:val="22"/>
                <w:szCs w:val="22"/>
              </w:rPr>
            </w:pPr>
            <w:r w:rsidRPr="004B5BCC">
              <w:rPr>
                <w:sz w:val="22"/>
                <w:szCs w:val="22"/>
              </w:rPr>
              <w:t>федеральный бюджет</w:t>
            </w:r>
          </w:p>
        </w:tc>
        <w:tc>
          <w:tcPr>
            <w:tcW w:w="461" w:type="pct"/>
            <w:vAlign w:val="center"/>
          </w:tcPr>
          <w:p w14:paraId="44AC60CD" w14:textId="77777777" w:rsidR="00247947" w:rsidRPr="004B5BCC" w:rsidRDefault="00247947" w:rsidP="000C396F">
            <w:pPr>
              <w:jc w:val="center"/>
              <w:rPr>
                <w:sz w:val="22"/>
                <w:szCs w:val="22"/>
              </w:rPr>
            </w:pPr>
            <w:r w:rsidRPr="004B5BCC">
              <w:rPr>
                <w:sz w:val="22"/>
                <w:szCs w:val="22"/>
                <w:lang w:eastAsia="en-US"/>
              </w:rPr>
              <w:t>0,00</w:t>
            </w:r>
          </w:p>
        </w:tc>
        <w:tc>
          <w:tcPr>
            <w:tcW w:w="450" w:type="pct"/>
            <w:vAlign w:val="center"/>
          </w:tcPr>
          <w:p w14:paraId="240A772F" w14:textId="77777777" w:rsidR="00247947" w:rsidRPr="004B5BCC" w:rsidRDefault="00247947" w:rsidP="000C396F">
            <w:pPr>
              <w:jc w:val="center"/>
              <w:rPr>
                <w:sz w:val="22"/>
                <w:szCs w:val="22"/>
              </w:rPr>
            </w:pPr>
            <w:r w:rsidRPr="004B5BCC">
              <w:rPr>
                <w:sz w:val="22"/>
                <w:szCs w:val="22"/>
                <w:lang w:eastAsia="en-US"/>
              </w:rPr>
              <w:t>0,00</w:t>
            </w:r>
          </w:p>
        </w:tc>
        <w:tc>
          <w:tcPr>
            <w:tcW w:w="463" w:type="pct"/>
            <w:vAlign w:val="center"/>
          </w:tcPr>
          <w:p w14:paraId="408B1054" w14:textId="77777777" w:rsidR="00247947" w:rsidRPr="004B5BCC" w:rsidRDefault="00247947" w:rsidP="000C396F">
            <w:pPr>
              <w:jc w:val="center"/>
              <w:rPr>
                <w:sz w:val="22"/>
                <w:szCs w:val="22"/>
              </w:rPr>
            </w:pPr>
            <w:r w:rsidRPr="004B5BCC">
              <w:rPr>
                <w:sz w:val="22"/>
                <w:szCs w:val="22"/>
                <w:lang w:eastAsia="en-US"/>
              </w:rPr>
              <w:t>0,00</w:t>
            </w:r>
          </w:p>
        </w:tc>
        <w:tc>
          <w:tcPr>
            <w:tcW w:w="450" w:type="pct"/>
            <w:vAlign w:val="center"/>
          </w:tcPr>
          <w:p w14:paraId="31FE4095" w14:textId="77777777" w:rsidR="00247947" w:rsidRPr="004B5BCC" w:rsidRDefault="00247947" w:rsidP="000C396F">
            <w:pPr>
              <w:jc w:val="center"/>
              <w:rPr>
                <w:sz w:val="22"/>
                <w:szCs w:val="22"/>
              </w:rPr>
            </w:pPr>
            <w:r w:rsidRPr="004B5BCC">
              <w:rPr>
                <w:sz w:val="22"/>
                <w:szCs w:val="22"/>
                <w:lang w:eastAsia="en-US"/>
              </w:rPr>
              <w:t>0,00</w:t>
            </w:r>
          </w:p>
        </w:tc>
        <w:tc>
          <w:tcPr>
            <w:tcW w:w="481" w:type="pct"/>
            <w:vAlign w:val="center"/>
          </w:tcPr>
          <w:p w14:paraId="02005459" w14:textId="77777777" w:rsidR="00247947" w:rsidRPr="004B5BCC" w:rsidRDefault="00247947" w:rsidP="000C396F">
            <w:pPr>
              <w:jc w:val="center"/>
              <w:rPr>
                <w:sz w:val="22"/>
                <w:szCs w:val="22"/>
              </w:rPr>
            </w:pPr>
            <w:r w:rsidRPr="004B5BCC">
              <w:rPr>
                <w:sz w:val="22"/>
                <w:szCs w:val="22"/>
                <w:lang w:eastAsia="en-US"/>
              </w:rPr>
              <w:t>0,00</w:t>
            </w:r>
          </w:p>
        </w:tc>
        <w:tc>
          <w:tcPr>
            <w:tcW w:w="448" w:type="pct"/>
            <w:vAlign w:val="center"/>
          </w:tcPr>
          <w:p w14:paraId="61B080FE" w14:textId="77777777" w:rsidR="00247947" w:rsidRPr="004B5BCC" w:rsidRDefault="00247947" w:rsidP="000C396F">
            <w:pPr>
              <w:jc w:val="center"/>
              <w:rPr>
                <w:sz w:val="22"/>
                <w:szCs w:val="22"/>
              </w:rPr>
            </w:pPr>
            <w:r w:rsidRPr="004B5BCC">
              <w:rPr>
                <w:sz w:val="22"/>
                <w:szCs w:val="22"/>
                <w:lang w:eastAsia="en-US"/>
              </w:rPr>
              <w:t>0,00</w:t>
            </w:r>
          </w:p>
        </w:tc>
      </w:tr>
      <w:tr w:rsidR="004B5BCC" w:rsidRPr="004B5BCC" w14:paraId="59D3FFDF" w14:textId="77777777" w:rsidTr="000C396F">
        <w:tc>
          <w:tcPr>
            <w:tcW w:w="1606" w:type="pct"/>
            <w:vMerge/>
          </w:tcPr>
          <w:p w14:paraId="06B186C0" w14:textId="598FD11C" w:rsidR="00247947" w:rsidRPr="004B5BCC" w:rsidRDefault="00247947" w:rsidP="008F0F68">
            <w:pPr>
              <w:rPr>
                <w:sz w:val="22"/>
                <w:szCs w:val="22"/>
              </w:rPr>
            </w:pPr>
          </w:p>
        </w:tc>
        <w:tc>
          <w:tcPr>
            <w:tcW w:w="641" w:type="pct"/>
          </w:tcPr>
          <w:p w14:paraId="638B2F8A" w14:textId="77777777" w:rsidR="00247947" w:rsidRPr="004B5BCC" w:rsidRDefault="00247947" w:rsidP="008F0F68">
            <w:pPr>
              <w:rPr>
                <w:sz w:val="22"/>
                <w:szCs w:val="22"/>
              </w:rPr>
            </w:pPr>
            <w:r w:rsidRPr="004B5BCC">
              <w:rPr>
                <w:sz w:val="22"/>
                <w:szCs w:val="22"/>
              </w:rPr>
              <w:t>бюджет автономного округа</w:t>
            </w:r>
          </w:p>
        </w:tc>
        <w:tc>
          <w:tcPr>
            <w:tcW w:w="461" w:type="pct"/>
            <w:vAlign w:val="center"/>
          </w:tcPr>
          <w:p w14:paraId="6DABBF62" w14:textId="77777777" w:rsidR="00247947" w:rsidRPr="004B5BCC" w:rsidRDefault="00247947" w:rsidP="000C396F">
            <w:pPr>
              <w:jc w:val="center"/>
              <w:rPr>
                <w:sz w:val="22"/>
                <w:szCs w:val="22"/>
              </w:rPr>
            </w:pPr>
            <w:r w:rsidRPr="004B5BCC">
              <w:rPr>
                <w:sz w:val="22"/>
                <w:szCs w:val="22"/>
              </w:rPr>
              <w:t>0,00</w:t>
            </w:r>
          </w:p>
        </w:tc>
        <w:tc>
          <w:tcPr>
            <w:tcW w:w="450" w:type="pct"/>
            <w:vAlign w:val="center"/>
          </w:tcPr>
          <w:p w14:paraId="70DA1546" w14:textId="77777777" w:rsidR="00247947" w:rsidRPr="004B5BCC" w:rsidRDefault="00247947" w:rsidP="000C396F">
            <w:pPr>
              <w:jc w:val="center"/>
              <w:rPr>
                <w:sz w:val="22"/>
                <w:szCs w:val="22"/>
                <w:lang w:eastAsia="en-US"/>
              </w:rPr>
            </w:pPr>
            <w:r w:rsidRPr="004B5BCC">
              <w:rPr>
                <w:sz w:val="22"/>
                <w:szCs w:val="22"/>
                <w:lang w:eastAsia="en-US"/>
              </w:rPr>
              <w:t>0,00</w:t>
            </w:r>
          </w:p>
        </w:tc>
        <w:tc>
          <w:tcPr>
            <w:tcW w:w="463" w:type="pct"/>
            <w:vAlign w:val="center"/>
          </w:tcPr>
          <w:p w14:paraId="796F163D" w14:textId="77777777" w:rsidR="00247947" w:rsidRPr="004B5BCC" w:rsidRDefault="00247947" w:rsidP="000C396F">
            <w:pPr>
              <w:jc w:val="center"/>
              <w:rPr>
                <w:sz w:val="22"/>
                <w:szCs w:val="22"/>
                <w:lang w:eastAsia="en-US"/>
              </w:rPr>
            </w:pPr>
            <w:r w:rsidRPr="004B5BCC">
              <w:rPr>
                <w:sz w:val="22"/>
                <w:szCs w:val="22"/>
                <w:lang w:eastAsia="en-US"/>
              </w:rPr>
              <w:t>0,00</w:t>
            </w:r>
          </w:p>
        </w:tc>
        <w:tc>
          <w:tcPr>
            <w:tcW w:w="450" w:type="pct"/>
            <w:vAlign w:val="center"/>
          </w:tcPr>
          <w:p w14:paraId="35B50D15" w14:textId="77777777" w:rsidR="00247947" w:rsidRPr="004B5BCC" w:rsidRDefault="00247947" w:rsidP="000C396F">
            <w:pPr>
              <w:jc w:val="center"/>
              <w:rPr>
                <w:sz w:val="22"/>
                <w:szCs w:val="22"/>
                <w:lang w:eastAsia="en-US"/>
              </w:rPr>
            </w:pPr>
            <w:r w:rsidRPr="004B5BCC">
              <w:rPr>
                <w:sz w:val="22"/>
                <w:szCs w:val="22"/>
                <w:lang w:eastAsia="en-US"/>
              </w:rPr>
              <w:t>0,00</w:t>
            </w:r>
          </w:p>
        </w:tc>
        <w:tc>
          <w:tcPr>
            <w:tcW w:w="481" w:type="pct"/>
            <w:vAlign w:val="center"/>
          </w:tcPr>
          <w:p w14:paraId="7DC3C042" w14:textId="77777777" w:rsidR="00247947" w:rsidRPr="004B5BCC" w:rsidRDefault="00247947" w:rsidP="000C396F">
            <w:pPr>
              <w:jc w:val="center"/>
              <w:rPr>
                <w:sz w:val="22"/>
                <w:szCs w:val="22"/>
                <w:lang w:eastAsia="en-US"/>
              </w:rPr>
            </w:pPr>
            <w:r w:rsidRPr="004B5BCC">
              <w:rPr>
                <w:sz w:val="22"/>
                <w:szCs w:val="22"/>
                <w:lang w:eastAsia="en-US"/>
              </w:rPr>
              <w:t>0,00</w:t>
            </w:r>
          </w:p>
        </w:tc>
        <w:tc>
          <w:tcPr>
            <w:tcW w:w="448" w:type="pct"/>
            <w:vAlign w:val="center"/>
          </w:tcPr>
          <w:p w14:paraId="59B397D1" w14:textId="77777777" w:rsidR="00247947" w:rsidRPr="004B5BCC" w:rsidRDefault="00247947" w:rsidP="000C396F">
            <w:pPr>
              <w:jc w:val="center"/>
              <w:rPr>
                <w:sz w:val="22"/>
                <w:szCs w:val="22"/>
                <w:lang w:eastAsia="en-US"/>
              </w:rPr>
            </w:pPr>
            <w:r w:rsidRPr="004B5BCC">
              <w:rPr>
                <w:sz w:val="22"/>
                <w:szCs w:val="22"/>
                <w:lang w:eastAsia="en-US"/>
              </w:rPr>
              <w:t>0,00</w:t>
            </w:r>
          </w:p>
        </w:tc>
      </w:tr>
      <w:tr w:rsidR="004B5BCC" w:rsidRPr="004B5BCC" w14:paraId="13B12720" w14:textId="77777777" w:rsidTr="000C396F">
        <w:tc>
          <w:tcPr>
            <w:tcW w:w="1606" w:type="pct"/>
            <w:vMerge/>
          </w:tcPr>
          <w:p w14:paraId="350BEAC6" w14:textId="54F2D256" w:rsidR="00247947" w:rsidRPr="004B5BCC" w:rsidRDefault="00247947" w:rsidP="008F0F68">
            <w:pPr>
              <w:rPr>
                <w:sz w:val="22"/>
                <w:szCs w:val="22"/>
              </w:rPr>
            </w:pPr>
          </w:p>
        </w:tc>
        <w:tc>
          <w:tcPr>
            <w:tcW w:w="641" w:type="pct"/>
          </w:tcPr>
          <w:p w14:paraId="253A82D3" w14:textId="77777777" w:rsidR="00247947" w:rsidRPr="004B5BCC" w:rsidRDefault="00247947" w:rsidP="008F0F68">
            <w:pPr>
              <w:rPr>
                <w:sz w:val="22"/>
                <w:szCs w:val="22"/>
              </w:rPr>
            </w:pPr>
            <w:r w:rsidRPr="004B5BCC">
              <w:rPr>
                <w:sz w:val="22"/>
                <w:szCs w:val="22"/>
              </w:rPr>
              <w:t>бюджет города Когалыма</w:t>
            </w:r>
          </w:p>
        </w:tc>
        <w:tc>
          <w:tcPr>
            <w:tcW w:w="461" w:type="pct"/>
            <w:vAlign w:val="center"/>
          </w:tcPr>
          <w:p w14:paraId="50B9AAC6" w14:textId="77777777" w:rsidR="00247947" w:rsidRPr="004B5BCC" w:rsidRDefault="00247947" w:rsidP="000C396F">
            <w:pPr>
              <w:jc w:val="center"/>
              <w:rPr>
                <w:sz w:val="22"/>
                <w:szCs w:val="22"/>
              </w:rPr>
            </w:pPr>
            <w:r w:rsidRPr="004B5BCC">
              <w:rPr>
                <w:sz w:val="22"/>
                <w:szCs w:val="22"/>
              </w:rPr>
              <w:t>56 030,20</w:t>
            </w:r>
          </w:p>
        </w:tc>
        <w:tc>
          <w:tcPr>
            <w:tcW w:w="450" w:type="pct"/>
            <w:vAlign w:val="center"/>
          </w:tcPr>
          <w:p w14:paraId="7DD94AC3" w14:textId="77777777" w:rsidR="00247947" w:rsidRPr="004B5BCC" w:rsidRDefault="00247947" w:rsidP="000C396F">
            <w:pPr>
              <w:jc w:val="center"/>
              <w:rPr>
                <w:sz w:val="22"/>
                <w:szCs w:val="22"/>
                <w:lang w:eastAsia="en-US"/>
              </w:rPr>
            </w:pPr>
            <w:r w:rsidRPr="004B5BCC">
              <w:rPr>
                <w:sz w:val="22"/>
                <w:szCs w:val="22"/>
                <w:lang w:eastAsia="en-US"/>
              </w:rPr>
              <w:t>11 019,50</w:t>
            </w:r>
          </w:p>
        </w:tc>
        <w:tc>
          <w:tcPr>
            <w:tcW w:w="463" w:type="pct"/>
            <w:vAlign w:val="center"/>
          </w:tcPr>
          <w:p w14:paraId="14161D11" w14:textId="77777777" w:rsidR="00247947" w:rsidRPr="004B5BCC" w:rsidRDefault="00247947" w:rsidP="000C396F">
            <w:pPr>
              <w:jc w:val="center"/>
              <w:rPr>
                <w:sz w:val="22"/>
                <w:szCs w:val="22"/>
                <w:lang w:eastAsia="en-US"/>
              </w:rPr>
            </w:pPr>
            <w:r w:rsidRPr="004B5BCC">
              <w:rPr>
                <w:sz w:val="22"/>
                <w:szCs w:val="22"/>
                <w:lang w:eastAsia="en-US"/>
              </w:rPr>
              <w:t>11 300,30</w:t>
            </w:r>
          </w:p>
        </w:tc>
        <w:tc>
          <w:tcPr>
            <w:tcW w:w="450" w:type="pct"/>
            <w:vAlign w:val="center"/>
          </w:tcPr>
          <w:p w14:paraId="2F65E354" w14:textId="77777777" w:rsidR="00247947" w:rsidRPr="004B5BCC" w:rsidRDefault="00247947" w:rsidP="000C396F">
            <w:pPr>
              <w:jc w:val="center"/>
              <w:rPr>
                <w:sz w:val="22"/>
                <w:szCs w:val="22"/>
                <w:lang w:eastAsia="en-US"/>
              </w:rPr>
            </w:pPr>
            <w:r w:rsidRPr="004B5BCC">
              <w:rPr>
                <w:sz w:val="22"/>
                <w:szCs w:val="22"/>
                <w:lang w:eastAsia="en-US"/>
              </w:rPr>
              <w:t>11 236,80</w:t>
            </w:r>
          </w:p>
        </w:tc>
        <w:tc>
          <w:tcPr>
            <w:tcW w:w="481" w:type="pct"/>
            <w:vAlign w:val="center"/>
          </w:tcPr>
          <w:p w14:paraId="72CED24C" w14:textId="77777777" w:rsidR="00247947" w:rsidRPr="004B5BCC" w:rsidRDefault="00247947" w:rsidP="000C396F">
            <w:pPr>
              <w:jc w:val="center"/>
              <w:rPr>
                <w:sz w:val="22"/>
                <w:szCs w:val="22"/>
                <w:lang w:eastAsia="en-US"/>
              </w:rPr>
            </w:pPr>
            <w:r w:rsidRPr="004B5BCC">
              <w:rPr>
                <w:sz w:val="22"/>
                <w:szCs w:val="22"/>
                <w:lang w:eastAsia="en-US"/>
              </w:rPr>
              <w:t>11 236,80</w:t>
            </w:r>
          </w:p>
        </w:tc>
        <w:tc>
          <w:tcPr>
            <w:tcW w:w="448" w:type="pct"/>
            <w:vAlign w:val="center"/>
          </w:tcPr>
          <w:p w14:paraId="0366A413" w14:textId="77777777" w:rsidR="00247947" w:rsidRPr="004B5BCC" w:rsidRDefault="00247947" w:rsidP="000C396F">
            <w:pPr>
              <w:jc w:val="center"/>
              <w:rPr>
                <w:sz w:val="22"/>
                <w:szCs w:val="22"/>
                <w:lang w:eastAsia="en-US"/>
              </w:rPr>
            </w:pPr>
            <w:r w:rsidRPr="004B5BCC">
              <w:rPr>
                <w:sz w:val="22"/>
                <w:szCs w:val="22"/>
                <w:lang w:eastAsia="en-US"/>
              </w:rPr>
              <w:t>11 236,80</w:t>
            </w:r>
          </w:p>
        </w:tc>
      </w:tr>
      <w:tr w:rsidR="004B5BCC" w:rsidRPr="004B5BCC" w14:paraId="5EA67632" w14:textId="77777777" w:rsidTr="000C396F">
        <w:trPr>
          <w:trHeight w:val="413"/>
        </w:trPr>
        <w:tc>
          <w:tcPr>
            <w:tcW w:w="1606" w:type="pct"/>
            <w:vMerge/>
          </w:tcPr>
          <w:p w14:paraId="0E36AF46" w14:textId="1F441A00" w:rsidR="00247947" w:rsidRPr="004B5BCC" w:rsidRDefault="00247947" w:rsidP="008F0F68">
            <w:pPr>
              <w:rPr>
                <w:sz w:val="22"/>
                <w:szCs w:val="22"/>
              </w:rPr>
            </w:pPr>
          </w:p>
        </w:tc>
        <w:tc>
          <w:tcPr>
            <w:tcW w:w="641" w:type="pct"/>
          </w:tcPr>
          <w:p w14:paraId="62EED031" w14:textId="77777777" w:rsidR="00247947" w:rsidRPr="004B5BCC" w:rsidRDefault="00247947" w:rsidP="008F0F68">
            <w:pPr>
              <w:rPr>
                <w:sz w:val="22"/>
                <w:szCs w:val="22"/>
              </w:rPr>
            </w:pPr>
            <w:r w:rsidRPr="004B5BCC">
              <w:rPr>
                <w:sz w:val="22"/>
                <w:szCs w:val="22"/>
              </w:rPr>
              <w:t>иные источники финансирования</w:t>
            </w:r>
          </w:p>
        </w:tc>
        <w:tc>
          <w:tcPr>
            <w:tcW w:w="461" w:type="pct"/>
            <w:vAlign w:val="center"/>
          </w:tcPr>
          <w:p w14:paraId="7EB5D7BD" w14:textId="77777777" w:rsidR="00247947" w:rsidRPr="004B5BCC" w:rsidRDefault="00247947" w:rsidP="000C396F">
            <w:pPr>
              <w:jc w:val="center"/>
              <w:rPr>
                <w:sz w:val="22"/>
                <w:szCs w:val="22"/>
              </w:rPr>
            </w:pPr>
            <w:r w:rsidRPr="004B5BCC">
              <w:rPr>
                <w:sz w:val="22"/>
                <w:szCs w:val="22"/>
              </w:rPr>
              <w:t>0,00</w:t>
            </w:r>
          </w:p>
        </w:tc>
        <w:tc>
          <w:tcPr>
            <w:tcW w:w="450" w:type="pct"/>
            <w:vAlign w:val="center"/>
          </w:tcPr>
          <w:p w14:paraId="21227C1A" w14:textId="77777777" w:rsidR="00247947" w:rsidRPr="004B5BCC" w:rsidRDefault="00247947" w:rsidP="000C396F">
            <w:pPr>
              <w:jc w:val="center"/>
              <w:rPr>
                <w:sz w:val="22"/>
                <w:szCs w:val="22"/>
                <w:lang w:eastAsia="en-US"/>
              </w:rPr>
            </w:pPr>
            <w:r w:rsidRPr="004B5BCC">
              <w:rPr>
                <w:sz w:val="22"/>
                <w:szCs w:val="22"/>
                <w:lang w:eastAsia="en-US"/>
              </w:rPr>
              <w:t>0,00</w:t>
            </w:r>
          </w:p>
        </w:tc>
        <w:tc>
          <w:tcPr>
            <w:tcW w:w="463" w:type="pct"/>
            <w:vAlign w:val="center"/>
          </w:tcPr>
          <w:p w14:paraId="42FFB076" w14:textId="77777777" w:rsidR="00247947" w:rsidRPr="004B5BCC" w:rsidRDefault="00247947" w:rsidP="000C396F">
            <w:pPr>
              <w:jc w:val="center"/>
              <w:rPr>
                <w:sz w:val="22"/>
                <w:szCs w:val="22"/>
                <w:lang w:eastAsia="en-US"/>
              </w:rPr>
            </w:pPr>
            <w:r w:rsidRPr="004B5BCC">
              <w:rPr>
                <w:sz w:val="22"/>
                <w:szCs w:val="22"/>
                <w:lang w:eastAsia="en-US"/>
              </w:rPr>
              <w:t>0,00</w:t>
            </w:r>
          </w:p>
        </w:tc>
        <w:tc>
          <w:tcPr>
            <w:tcW w:w="450" w:type="pct"/>
            <w:vAlign w:val="center"/>
          </w:tcPr>
          <w:p w14:paraId="66216F7D" w14:textId="77777777" w:rsidR="00247947" w:rsidRPr="004B5BCC" w:rsidRDefault="00247947" w:rsidP="000C396F">
            <w:pPr>
              <w:jc w:val="center"/>
              <w:rPr>
                <w:sz w:val="22"/>
                <w:szCs w:val="22"/>
                <w:lang w:eastAsia="en-US"/>
              </w:rPr>
            </w:pPr>
            <w:r w:rsidRPr="004B5BCC">
              <w:rPr>
                <w:sz w:val="22"/>
                <w:szCs w:val="22"/>
                <w:lang w:eastAsia="en-US"/>
              </w:rPr>
              <w:t>0,00</w:t>
            </w:r>
          </w:p>
        </w:tc>
        <w:tc>
          <w:tcPr>
            <w:tcW w:w="481" w:type="pct"/>
            <w:vAlign w:val="center"/>
          </w:tcPr>
          <w:p w14:paraId="2BBEF956" w14:textId="77777777" w:rsidR="00247947" w:rsidRPr="004B5BCC" w:rsidRDefault="00247947" w:rsidP="000C396F">
            <w:pPr>
              <w:jc w:val="center"/>
              <w:rPr>
                <w:sz w:val="22"/>
                <w:szCs w:val="22"/>
                <w:lang w:eastAsia="en-US"/>
              </w:rPr>
            </w:pPr>
            <w:r w:rsidRPr="004B5BCC">
              <w:rPr>
                <w:sz w:val="22"/>
                <w:szCs w:val="22"/>
                <w:lang w:eastAsia="en-US"/>
              </w:rPr>
              <w:t>0,00</w:t>
            </w:r>
          </w:p>
        </w:tc>
        <w:tc>
          <w:tcPr>
            <w:tcW w:w="448" w:type="pct"/>
            <w:vAlign w:val="center"/>
          </w:tcPr>
          <w:p w14:paraId="5870136F" w14:textId="77777777" w:rsidR="00247947" w:rsidRPr="004B5BCC" w:rsidRDefault="00247947" w:rsidP="000C396F">
            <w:pPr>
              <w:jc w:val="center"/>
              <w:rPr>
                <w:sz w:val="22"/>
                <w:szCs w:val="22"/>
                <w:lang w:eastAsia="en-US"/>
              </w:rPr>
            </w:pPr>
            <w:r w:rsidRPr="004B5BCC">
              <w:rPr>
                <w:sz w:val="22"/>
                <w:szCs w:val="22"/>
                <w:lang w:eastAsia="en-US"/>
              </w:rPr>
              <w:t>0,00</w:t>
            </w:r>
          </w:p>
        </w:tc>
      </w:tr>
      <w:tr w:rsidR="004B5BCC" w:rsidRPr="004B5BCC" w14:paraId="40A090F0" w14:textId="77777777" w:rsidTr="000C396F">
        <w:tc>
          <w:tcPr>
            <w:tcW w:w="1606" w:type="pct"/>
            <w:vMerge w:val="restart"/>
          </w:tcPr>
          <w:p w14:paraId="33113315" w14:textId="64065104" w:rsidR="00247947" w:rsidRPr="004B5BCC" w:rsidRDefault="00784314" w:rsidP="008F0F68">
            <w:pPr>
              <w:rPr>
                <w:sz w:val="22"/>
                <w:szCs w:val="22"/>
              </w:rPr>
            </w:pPr>
            <w:r w:rsidRPr="004B5BCC">
              <w:rPr>
                <w:sz w:val="22"/>
                <w:szCs w:val="22"/>
              </w:rPr>
              <w:t>Соисполнитель 1 (МАУ ДО «СШ «Дворец спорта»)</w:t>
            </w:r>
          </w:p>
        </w:tc>
        <w:tc>
          <w:tcPr>
            <w:tcW w:w="641" w:type="pct"/>
          </w:tcPr>
          <w:p w14:paraId="35E17B14" w14:textId="77777777" w:rsidR="00247947" w:rsidRPr="004B5BCC" w:rsidRDefault="00247947" w:rsidP="008F0F68">
            <w:pPr>
              <w:rPr>
                <w:sz w:val="22"/>
                <w:szCs w:val="22"/>
              </w:rPr>
            </w:pPr>
            <w:r w:rsidRPr="004B5BCC">
              <w:rPr>
                <w:sz w:val="22"/>
                <w:szCs w:val="22"/>
              </w:rPr>
              <w:t>всего</w:t>
            </w:r>
          </w:p>
        </w:tc>
        <w:tc>
          <w:tcPr>
            <w:tcW w:w="461" w:type="pct"/>
            <w:vAlign w:val="center"/>
          </w:tcPr>
          <w:p w14:paraId="263B8EED" w14:textId="5462AD73" w:rsidR="00247947" w:rsidRPr="004B5BCC" w:rsidRDefault="00247947" w:rsidP="00D31FC4">
            <w:pPr>
              <w:jc w:val="center"/>
              <w:rPr>
                <w:sz w:val="22"/>
                <w:szCs w:val="22"/>
              </w:rPr>
            </w:pPr>
            <w:r w:rsidRPr="004B5BCC">
              <w:rPr>
                <w:sz w:val="22"/>
                <w:szCs w:val="22"/>
              </w:rPr>
              <w:t>1</w:t>
            </w:r>
            <w:r w:rsidR="00D31FC4" w:rsidRPr="004B5BCC">
              <w:rPr>
                <w:sz w:val="22"/>
                <w:szCs w:val="22"/>
              </w:rPr>
              <w:t> 406 532,88</w:t>
            </w:r>
          </w:p>
        </w:tc>
        <w:tc>
          <w:tcPr>
            <w:tcW w:w="450" w:type="pct"/>
            <w:vAlign w:val="center"/>
          </w:tcPr>
          <w:p w14:paraId="55E6D9B6" w14:textId="7BD51B73" w:rsidR="00247947" w:rsidRPr="004B5BCC" w:rsidRDefault="00D31FC4" w:rsidP="000C396F">
            <w:pPr>
              <w:jc w:val="center"/>
              <w:rPr>
                <w:sz w:val="22"/>
                <w:szCs w:val="22"/>
                <w:lang w:eastAsia="en-US"/>
              </w:rPr>
            </w:pPr>
            <w:r w:rsidRPr="004B5BCC">
              <w:rPr>
                <w:sz w:val="22"/>
                <w:szCs w:val="22"/>
                <w:lang w:eastAsia="en-US"/>
              </w:rPr>
              <w:t>297 925,48</w:t>
            </w:r>
          </w:p>
        </w:tc>
        <w:tc>
          <w:tcPr>
            <w:tcW w:w="463" w:type="pct"/>
            <w:vAlign w:val="center"/>
          </w:tcPr>
          <w:p w14:paraId="143AFD20" w14:textId="77777777" w:rsidR="00247947" w:rsidRPr="004B5BCC" w:rsidRDefault="00247947" w:rsidP="000C396F">
            <w:pPr>
              <w:jc w:val="center"/>
              <w:rPr>
                <w:sz w:val="22"/>
                <w:szCs w:val="22"/>
                <w:lang w:eastAsia="en-US"/>
              </w:rPr>
            </w:pPr>
            <w:r w:rsidRPr="004B5BCC">
              <w:rPr>
                <w:sz w:val="22"/>
                <w:szCs w:val="22"/>
                <w:lang w:eastAsia="en-US"/>
              </w:rPr>
              <w:t>276 351,90</w:t>
            </w:r>
          </w:p>
        </w:tc>
        <w:tc>
          <w:tcPr>
            <w:tcW w:w="450" w:type="pct"/>
            <w:vAlign w:val="center"/>
          </w:tcPr>
          <w:p w14:paraId="360D7E95" w14:textId="6EEBC61C" w:rsidR="00247947" w:rsidRPr="004B5BCC" w:rsidRDefault="00247947" w:rsidP="000C396F">
            <w:pPr>
              <w:jc w:val="center"/>
              <w:rPr>
                <w:sz w:val="22"/>
                <w:szCs w:val="22"/>
                <w:lang w:eastAsia="en-US"/>
              </w:rPr>
            </w:pPr>
            <w:r w:rsidRPr="004B5BCC">
              <w:rPr>
                <w:sz w:val="22"/>
                <w:szCs w:val="22"/>
                <w:lang w:eastAsia="en-US"/>
              </w:rPr>
              <w:t>277 418,50</w:t>
            </w:r>
          </w:p>
        </w:tc>
        <w:tc>
          <w:tcPr>
            <w:tcW w:w="481" w:type="pct"/>
            <w:vAlign w:val="center"/>
          </w:tcPr>
          <w:p w14:paraId="3EBDD852" w14:textId="661C1A61" w:rsidR="00247947" w:rsidRPr="004B5BCC" w:rsidRDefault="00247947" w:rsidP="000C396F">
            <w:pPr>
              <w:jc w:val="center"/>
              <w:rPr>
                <w:sz w:val="22"/>
                <w:szCs w:val="22"/>
                <w:lang w:eastAsia="en-US"/>
              </w:rPr>
            </w:pPr>
            <w:r w:rsidRPr="004B5BCC">
              <w:rPr>
                <w:sz w:val="22"/>
                <w:szCs w:val="22"/>
                <w:lang w:eastAsia="en-US"/>
              </w:rPr>
              <w:t>277 418,50</w:t>
            </w:r>
          </w:p>
        </w:tc>
        <w:tc>
          <w:tcPr>
            <w:tcW w:w="448" w:type="pct"/>
            <w:vAlign w:val="center"/>
          </w:tcPr>
          <w:p w14:paraId="1420927D" w14:textId="5F2CDEF7" w:rsidR="00247947" w:rsidRPr="004B5BCC" w:rsidRDefault="00247947" w:rsidP="000C396F">
            <w:pPr>
              <w:jc w:val="center"/>
              <w:rPr>
                <w:sz w:val="22"/>
                <w:szCs w:val="22"/>
                <w:lang w:eastAsia="en-US"/>
              </w:rPr>
            </w:pPr>
            <w:r w:rsidRPr="004B5BCC">
              <w:rPr>
                <w:sz w:val="22"/>
                <w:szCs w:val="22"/>
                <w:lang w:eastAsia="en-US"/>
              </w:rPr>
              <w:t>277 418,50</w:t>
            </w:r>
          </w:p>
        </w:tc>
      </w:tr>
      <w:tr w:rsidR="004B5BCC" w:rsidRPr="004B5BCC" w14:paraId="0EB2B53B" w14:textId="77777777" w:rsidTr="000C396F">
        <w:tc>
          <w:tcPr>
            <w:tcW w:w="1606" w:type="pct"/>
            <w:vMerge/>
          </w:tcPr>
          <w:p w14:paraId="6AE5249F" w14:textId="423DFA25" w:rsidR="00247947" w:rsidRPr="004B5BCC" w:rsidRDefault="00247947" w:rsidP="008F0F68">
            <w:pPr>
              <w:rPr>
                <w:sz w:val="22"/>
                <w:szCs w:val="22"/>
              </w:rPr>
            </w:pPr>
          </w:p>
        </w:tc>
        <w:tc>
          <w:tcPr>
            <w:tcW w:w="641" w:type="pct"/>
          </w:tcPr>
          <w:p w14:paraId="73BAD501" w14:textId="77777777" w:rsidR="00247947" w:rsidRPr="004B5BCC" w:rsidRDefault="00247947" w:rsidP="008F0F68">
            <w:pPr>
              <w:rPr>
                <w:sz w:val="22"/>
                <w:szCs w:val="22"/>
              </w:rPr>
            </w:pPr>
            <w:r w:rsidRPr="004B5BCC">
              <w:rPr>
                <w:sz w:val="22"/>
                <w:szCs w:val="22"/>
              </w:rPr>
              <w:t>федеральный бюджет</w:t>
            </w:r>
          </w:p>
        </w:tc>
        <w:tc>
          <w:tcPr>
            <w:tcW w:w="461" w:type="pct"/>
            <w:vAlign w:val="center"/>
          </w:tcPr>
          <w:p w14:paraId="618A8145" w14:textId="77777777" w:rsidR="00247947" w:rsidRPr="004B5BCC" w:rsidRDefault="00247947" w:rsidP="000C396F">
            <w:pPr>
              <w:jc w:val="center"/>
              <w:rPr>
                <w:sz w:val="22"/>
                <w:szCs w:val="22"/>
              </w:rPr>
            </w:pPr>
            <w:r w:rsidRPr="004B5BCC">
              <w:rPr>
                <w:sz w:val="22"/>
                <w:szCs w:val="22"/>
              </w:rPr>
              <w:t>0,00</w:t>
            </w:r>
          </w:p>
        </w:tc>
        <w:tc>
          <w:tcPr>
            <w:tcW w:w="450" w:type="pct"/>
            <w:vAlign w:val="center"/>
          </w:tcPr>
          <w:p w14:paraId="198E224A" w14:textId="77777777" w:rsidR="00247947" w:rsidRPr="004B5BCC" w:rsidRDefault="00247947" w:rsidP="000C396F">
            <w:pPr>
              <w:jc w:val="center"/>
              <w:rPr>
                <w:sz w:val="22"/>
                <w:szCs w:val="22"/>
                <w:lang w:eastAsia="en-US"/>
              </w:rPr>
            </w:pPr>
            <w:r w:rsidRPr="004B5BCC">
              <w:rPr>
                <w:sz w:val="22"/>
                <w:szCs w:val="22"/>
                <w:lang w:eastAsia="en-US"/>
              </w:rPr>
              <w:t>0,00</w:t>
            </w:r>
          </w:p>
        </w:tc>
        <w:tc>
          <w:tcPr>
            <w:tcW w:w="463" w:type="pct"/>
            <w:vAlign w:val="center"/>
          </w:tcPr>
          <w:p w14:paraId="7CC62BC6" w14:textId="77777777" w:rsidR="00247947" w:rsidRPr="004B5BCC" w:rsidRDefault="00247947" w:rsidP="000C396F">
            <w:pPr>
              <w:jc w:val="center"/>
              <w:rPr>
                <w:sz w:val="22"/>
                <w:szCs w:val="22"/>
                <w:lang w:eastAsia="en-US"/>
              </w:rPr>
            </w:pPr>
            <w:r w:rsidRPr="004B5BCC">
              <w:rPr>
                <w:sz w:val="22"/>
                <w:szCs w:val="22"/>
                <w:lang w:eastAsia="en-US"/>
              </w:rPr>
              <w:t>0,00</w:t>
            </w:r>
          </w:p>
        </w:tc>
        <w:tc>
          <w:tcPr>
            <w:tcW w:w="450" w:type="pct"/>
            <w:vAlign w:val="center"/>
          </w:tcPr>
          <w:p w14:paraId="598A424A" w14:textId="77777777" w:rsidR="00247947" w:rsidRPr="004B5BCC" w:rsidRDefault="00247947" w:rsidP="000C396F">
            <w:pPr>
              <w:jc w:val="center"/>
              <w:rPr>
                <w:sz w:val="22"/>
                <w:szCs w:val="22"/>
                <w:lang w:eastAsia="en-US"/>
              </w:rPr>
            </w:pPr>
            <w:r w:rsidRPr="004B5BCC">
              <w:rPr>
                <w:sz w:val="22"/>
                <w:szCs w:val="22"/>
                <w:lang w:eastAsia="en-US"/>
              </w:rPr>
              <w:t>0,00</w:t>
            </w:r>
          </w:p>
        </w:tc>
        <w:tc>
          <w:tcPr>
            <w:tcW w:w="481" w:type="pct"/>
            <w:vAlign w:val="center"/>
          </w:tcPr>
          <w:p w14:paraId="281DF85C" w14:textId="77777777" w:rsidR="00247947" w:rsidRPr="004B5BCC" w:rsidRDefault="00247947" w:rsidP="000C396F">
            <w:pPr>
              <w:jc w:val="center"/>
              <w:rPr>
                <w:sz w:val="22"/>
                <w:szCs w:val="22"/>
                <w:lang w:eastAsia="en-US"/>
              </w:rPr>
            </w:pPr>
            <w:r w:rsidRPr="004B5BCC">
              <w:rPr>
                <w:sz w:val="22"/>
                <w:szCs w:val="22"/>
                <w:lang w:eastAsia="en-US"/>
              </w:rPr>
              <w:t>0,00</w:t>
            </w:r>
          </w:p>
        </w:tc>
        <w:tc>
          <w:tcPr>
            <w:tcW w:w="448" w:type="pct"/>
            <w:vAlign w:val="center"/>
          </w:tcPr>
          <w:p w14:paraId="20CDB558" w14:textId="77777777" w:rsidR="00247947" w:rsidRPr="004B5BCC" w:rsidRDefault="00247947" w:rsidP="000C396F">
            <w:pPr>
              <w:jc w:val="center"/>
              <w:rPr>
                <w:sz w:val="22"/>
                <w:szCs w:val="22"/>
                <w:lang w:eastAsia="en-US"/>
              </w:rPr>
            </w:pPr>
            <w:r w:rsidRPr="004B5BCC">
              <w:rPr>
                <w:sz w:val="22"/>
                <w:szCs w:val="22"/>
                <w:lang w:eastAsia="en-US"/>
              </w:rPr>
              <w:t>0,00</w:t>
            </w:r>
          </w:p>
        </w:tc>
      </w:tr>
      <w:tr w:rsidR="004B5BCC" w:rsidRPr="004B5BCC" w14:paraId="10C9FAFD" w14:textId="77777777" w:rsidTr="000C396F">
        <w:tc>
          <w:tcPr>
            <w:tcW w:w="1606" w:type="pct"/>
            <w:vMerge/>
          </w:tcPr>
          <w:p w14:paraId="78DF5E1D" w14:textId="36598599" w:rsidR="00B80527" w:rsidRPr="004B5BCC" w:rsidRDefault="00B80527" w:rsidP="00B80527">
            <w:pPr>
              <w:rPr>
                <w:sz w:val="22"/>
                <w:szCs w:val="22"/>
              </w:rPr>
            </w:pPr>
          </w:p>
        </w:tc>
        <w:tc>
          <w:tcPr>
            <w:tcW w:w="641" w:type="pct"/>
          </w:tcPr>
          <w:p w14:paraId="2C2A7BE4" w14:textId="77777777" w:rsidR="00B80527" w:rsidRPr="004B5BCC" w:rsidRDefault="00B80527" w:rsidP="00B80527">
            <w:pPr>
              <w:rPr>
                <w:sz w:val="22"/>
                <w:szCs w:val="22"/>
              </w:rPr>
            </w:pPr>
            <w:r w:rsidRPr="004B5BCC">
              <w:rPr>
                <w:sz w:val="22"/>
                <w:szCs w:val="22"/>
              </w:rPr>
              <w:t>бюджет автономного округа</w:t>
            </w:r>
          </w:p>
        </w:tc>
        <w:tc>
          <w:tcPr>
            <w:tcW w:w="461" w:type="pct"/>
            <w:vAlign w:val="center"/>
          </w:tcPr>
          <w:p w14:paraId="74DFAF52" w14:textId="40856C96" w:rsidR="00B80527" w:rsidRPr="004B5BCC" w:rsidRDefault="00B80527" w:rsidP="00B80527">
            <w:pPr>
              <w:jc w:val="center"/>
              <w:rPr>
                <w:sz w:val="22"/>
                <w:szCs w:val="22"/>
              </w:rPr>
            </w:pPr>
            <w:r w:rsidRPr="004B5BCC">
              <w:rPr>
                <w:sz w:val="22"/>
                <w:szCs w:val="22"/>
              </w:rPr>
              <w:t>78 465,80</w:t>
            </w:r>
          </w:p>
        </w:tc>
        <w:tc>
          <w:tcPr>
            <w:tcW w:w="450" w:type="pct"/>
            <w:vAlign w:val="center"/>
          </w:tcPr>
          <w:p w14:paraId="4455C04B" w14:textId="70A038AC" w:rsidR="00B80527" w:rsidRPr="004B5BCC" w:rsidRDefault="00B80527" w:rsidP="00B80527">
            <w:pPr>
              <w:jc w:val="center"/>
              <w:rPr>
                <w:sz w:val="22"/>
                <w:szCs w:val="22"/>
                <w:lang w:eastAsia="en-US"/>
              </w:rPr>
            </w:pPr>
            <w:r w:rsidRPr="004B5BCC">
              <w:rPr>
                <w:sz w:val="22"/>
                <w:szCs w:val="22"/>
              </w:rPr>
              <w:t>20 151,80</w:t>
            </w:r>
          </w:p>
        </w:tc>
        <w:tc>
          <w:tcPr>
            <w:tcW w:w="463" w:type="pct"/>
            <w:vAlign w:val="center"/>
          </w:tcPr>
          <w:p w14:paraId="28BEDF7B" w14:textId="77777777" w:rsidR="00B80527" w:rsidRPr="004B5BCC" w:rsidRDefault="00B80527" w:rsidP="00B80527">
            <w:pPr>
              <w:jc w:val="center"/>
              <w:rPr>
                <w:sz w:val="22"/>
                <w:szCs w:val="22"/>
                <w:lang w:eastAsia="en-US"/>
              </w:rPr>
            </w:pPr>
            <w:r w:rsidRPr="004B5BCC">
              <w:rPr>
                <w:sz w:val="22"/>
                <w:szCs w:val="22"/>
                <w:lang w:eastAsia="en-US"/>
              </w:rPr>
              <w:t>14 578,50</w:t>
            </w:r>
          </w:p>
        </w:tc>
        <w:tc>
          <w:tcPr>
            <w:tcW w:w="450" w:type="pct"/>
            <w:vAlign w:val="center"/>
          </w:tcPr>
          <w:p w14:paraId="3D902A2E" w14:textId="77777777" w:rsidR="00B80527" w:rsidRPr="004B5BCC" w:rsidRDefault="00B80527" w:rsidP="00B80527">
            <w:pPr>
              <w:jc w:val="center"/>
              <w:rPr>
                <w:sz w:val="22"/>
                <w:szCs w:val="22"/>
                <w:lang w:eastAsia="en-US"/>
              </w:rPr>
            </w:pPr>
            <w:r w:rsidRPr="004B5BCC">
              <w:rPr>
                <w:sz w:val="22"/>
                <w:szCs w:val="22"/>
                <w:lang w:eastAsia="en-US"/>
              </w:rPr>
              <w:t>14 578,50</w:t>
            </w:r>
          </w:p>
        </w:tc>
        <w:tc>
          <w:tcPr>
            <w:tcW w:w="481" w:type="pct"/>
            <w:vAlign w:val="center"/>
          </w:tcPr>
          <w:p w14:paraId="5EAEFEE6" w14:textId="77777777" w:rsidR="00B80527" w:rsidRPr="004B5BCC" w:rsidRDefault="00B80527" w:rsidP="00B80527">
            <w:pPr>
              <w:jc w:val="center"/>
              <w:rPr>
                <w:sz w:val="22"/>
                <w:szCs w:val="22"/>
                <w:lang w:eastAsia="en-US"/>
              </w:rPr>
            </w:pPr>
            <w:r w:rsidRPr="004B5BCC">
              <w:rPr>
                <w:sz w:val="22"/>
                <w:szCs w:val="22"/>
                <w:lang w:eastAsia="en-US"/>
              </w:rPr>
              <w:t>14 578,50</w:t>
            </w:r>
          </w:p>
        </w:tc>
        <w:tc>
          <w:tcPr>
            <w:tcW w:w="448" w:type="pct"/>
            <w:vAlign w:val="center"/>
          </w:tcPr>
          <w:p w14:paraId="7A75B5BD" w14:textId="77777777" w:rsidR="00B80527" w:rsidRPr="004B5BCC" w:rsidRDefault="00B80527" w:rsidP="00B80527">
            <w:pPr>
              <w:jc w:val="center"/>
              <w:rPr>
                <w:sz w:val="22"/>
                <w:szCs w:val="22"/>
                <w:lang w:eastAsia="en-US"/>
              </w:rPr>
            </w:pPr>
            <w:r w:rsidRPr="004B5BCC">
              <w:rPr>
                <w:sz w:val="22"/>
                <w:szCs w:val="22"/>
                <w:lang w:eastAsia="en-US"/>
              </w:rPr>
              <w:t>14 578,50</w:t>
            </w:r>
          </w:p>
        </w:tc>
      </w:tr>
      <w:tr w:rsidR="004B5BCC" w:rsidRPr="004B5BCC" w14:paraId="6923F78C" w14:textId="77777777" w:rsidTr="000C396F">
        <w:tc>
          <w:tcPr>
            <w:tcW w:w="1606" w:type="pct"/>
            <w:vMerge/>
          </w:tcPr>
          <w:p w14:paraId="2FAE81F8" w14:textId="0E43BE56" w:rsidR="00247947" w:rsidRPr="004B5BCC" w:rsidRDefault="00247947" w:rsidP="008F0F68">
            <w:pPr>
              <w:rPr>
                <w:sz w:val="22"/>
                <w:szCs w:val="22"/>
              </w:rPr>
            </w:pPr>
          </w:p>
        </w:tc>
        <w:tc>
          <w:tcPr>
            <w:tcW w:w="641" w:type="pct"/>
          </w:tcPr>
          <w:p w14:paraId="54BCDA90" w14:textId="77777777" w:rsidR="00247947" w:rsidRPr="004B5BCC" w:rsidRDefault="00247947" w:rsidP="008F0F68">
            <w:pPr>
              <w:rPr>
                <w:sz w:val="22"/>
                <w:szCs w:val="22"/>
              </w:rPr>
            </w:pPr>
            <w:r w:rsidRPr="004B5BCC">
              <w:rPr>
                <w:sz w:val="22"/>
                <w:szCs w:val="22"/>
              </w:rPr>
              <w:t>бюджет города Когалыма</w:t>
            </w:r>
          </w:p>
        </w:tc>
        <w:tc>
          <w:tcPr>
            <w:tcW w:w="461" w:type="pct"/>
            <w:vAlign w:val="center"/>
          </w:tcPr>
          <w:p w14:paraId="6C19AD7D" w14:textId="0F1D2AE9" w:rsidR="00247947" w:rsidRPr="004B5BCC" w:rsidRDefault="00247947" w:rsidP="00B80527">
            <w:pPr>
              <w:jc w:val="center"/>
              <w:rPr>
                <w:sz w:val="22"/>
                <w:szCs w:val="22"/>
              </w:rPr>
            </w:pPr>
            <w:r w:rsidRPr="004B5BCC">
              <w:rPr>
                <w:sz w:val="22"/>
                <w:szCs w:val="22"/>
              </w:rPr>
              <w:t>1 3</w:t>
            </w:r>
            <w:r w:rsidR="00B80527" w:rsidRPr="004B5BCC">
              <w:rPr>
                <w:sz w:val="22"/>
                <w:szCs w:val="22"/>
              </w:rPr>
              <w:t>26</w:t>
            </w:r>
            <w:r w:rsidRPr="004B5BCC">
              <w:rPr>
                <w:sz w:val="22"/>
                <w:szCs w:val="22"/>
              </w:rPr>
              <w:t> 7</w:t>
            </w:r>
            <w:r w:rsidR="00B80527" w:rsidRPr="004B5BCC">
              <w:rPr>
                <w:sz w:val="22"/>
                <w:szCs w:val="22"/>
              </w:rPr>
              <w:t>83</w:t>
            </w:r>
            <w:r w:rsidRPr="004B5BCC">
              <w:rPr>
                <w:sz w:val="22"/>
                <w:szCs w:val="22"/>
              </w:rPr>
              <w:t>,</w:t>
            </w:r>
            <w:r w:rsidR="00B80527" w:rsidRPr="004B5BCC">
              <w:rPr>
                <w:sz w:val="22"/>
                <w:szCs w:val="22"/>
              </w:rPr>
              <w:t>6</w:t>
            </w:r>
            <w:r w:rsidRPr="004B5BCC">
              <w:rPr>
                <w:sz w:val="22"/>
                <w:szCs w:val="22"/>
              </w:rPr>
              <w:t>0</w:t>
            </w:r>
          </w:p>
        </w:tc>
        <w:tc>
          <w:tcPr>
            <w:tcW w:w="450" w:type="pct"/>
            <w:vAlign w:val="center"/>
          </w:tcPr>
          <w:p w14:paraId="302172D2" w14:textId="2ADF8BCF" w:rsidR="00247947" w:rsidRPr="004B5BCC" w:rsidRDefault="00247947" w:rsidP="00B80527">
            <w:pPr>
              <w:jc w:val="center"/>
              <w:rPr>
                <w:sz w:val="22"/>
                <w:szCs w:val="22"/>
                <w:lang w:eastAsia="en-US"/>
              </w:rPr>
            </w:pPr>
            <w:r w:rsidRPr="004B5BCC">
              <w:rPr>
                <w:sz w:val="22"/>
                <w:szCs w:val="22"/>
                <w:lang w:eastAsia="en-US"/>
              </w:rPr>
              <w:t>27</w:t>
            </w:r>
            <w:r w:rsidR="00B80527" w:rsidRPr="004B5BCC">
              <w:rPr>
                <w:sz w:val="22"/>
                <w:szCs w:val="22"/>
                <w:lang w:eastAsia="en-US"/>
              </w:rPr>
              <w:t>6</w:t>
            </w:r>
            <w:r w:rsidRPr="004B5BCC">
              <w:rPr>
                <w:sz w:val="22"/>
                <w:szCs w:val="22"/>
                <w:lang w:eastAsia="en-US"/>
              </w:rPr>
              <w:t> 4</w:t>
            </w:r>
            <w:r w:rsidR="00B80527" w:rsidRPr="004B5BCC">
              <w:rPr>
                <w:sz w:val="22"/>
                <w:szCs w:val="22"/>
                <w:lang w:eastAsia="en-US"/>
              </w:rPr>
              <w:t>90</w:t>
            </w:r>
            <w:r w:rsidRPr="004B5BCC">
              <w:rPr>
                <w:sz w:val="22"/>
                <w:szCs w:val="22"/>
                <w:lang w:eastAsia="en-US"/>
              </w:rPr>
              <w:t>,</w:t>
            </w:r>
            <w:r w:rsidR="00B80527" w:rsidRPr="004B5BCC">
              <w:rPr>
                <w:sz w:val="22"/>
                <w:szCs w:val="22"/>
                <w:lang w:eastAsia="en-US"/>
              </w:rPr>
              <w:t>20</w:t>
            </w:r>
          </w:p>
        </w:tc>
        <w:tc>
          <w:tcPr>
            <w:tcW w:w="463" w:type="pct"/>
            <w:vAlign w:val="center"/>
          </w:tcPr>
          <w:p w14:paraId="0E3EB709" w14:textId="77777777" w:rsidR="00247947" w:rsidRPr="004B5BCC" w:rsidRDefault="00247947" w:rsidP="000C396F">
            <w:pPr>
              <w:jc w:val="center"/>
              <w:rPr>
                <w:sz w:val="22"/>
                <w:szCs w:val="22"/>
                <w:lang w:eastAsia="en-US"/>
              </w:rPr>
            </w:pPr>
            <w:r w:rsidRPr="004B5BCC">
              <w:rPr>
                <w:sz w:val="22"/>
                <w:szCs w:val="22"/>
                <w:lang w:eastAsia="en-US"/>
              </w:rPr>
              <w:t>261 773,40</w:t>
            </w:r>
          </w:p>
        </w:tc>
        <w:tc>
          <w:tcPr>
            <w:tcW w:w="450" w:type="pct"/>
            <w:vAlign w:val="center"/>
          </w:tcPr>
          <w:p w14:paraId="17009875" w14:textId="5772A0DE" w:rsidR="00247947" w:rsidRPr="004B5BCC" w:rsidRDefault="00247947" w:rsidP="000C396F">
            <w:pPr>
              <w:jc w:val="center"/>
              <w:rPr>
                <w:sz w:val="22"/>
                <w:szCs w:val="22"/>
                <w:lang w:eastAsia="en-US"/>
              </w:rPr>
            </w:pPr>
            <w:r w:rsidRPr="004B5BCC">
              <w:rPr>
                <w:sz w:val="22"/>
                <w:szCs w:val="22"/>
                <w:lang w:eastAsia="en-US"/>
              </w:rPr>
              <w:t>262 840,00</w:t>
            </w:r>
          </w:p>
        </w:tc>
        <w:tc>
          <w:tcPr>
            <w:tcW w:w="481" w:type="pct"/>
            <w:vAlign w:val="center"/>
          </w:tcPr>
          <w:p w14:paraId="0CE57F39" w14:textId="77777777" w:rsidR="00247947" w:rsidRPr="004B5BCC" w:rsidRDefault="00247947" w:rsidP="000C396F">
            <w:pPr>
              <w:jc w:val="center"/>
              <w:rPr>
                <w:sz w:val="22"/>
                <w:szCs w:val="22"/>
                <w:lang w:eastAsia="en-US"/>
              </w:rPr>
            </w:pPr>
            <w:r w:rsidRPr="004B5BCC">
              <w:rPr>
                <w:sz w:val="22"/>
                <w:szCs w:val="22"/>
                <w:lang w:eastAsia="en-US"/>
              </w:rPr>
              <w:t>262 840,00</w:t>
            </w:r>
          </w:p>
        </w:tc>
        <w:tc>
          <w:tcPr>
            <w:tcW w:w="448" w:type="pct"/>
            <w:vAlign w:val="center"/>
          </w:tcPr>
          <w:p w14:paraId="5B4E6275" w14:textId="77777777" w:rsidR="00247947" w:rsidRPr="004B5BCC" w:rsidRDefault="00247947" w:rsidP="000C396F">
            <w:pPr>
              <w:jc w:val="center"/>
              <w:rPr>
                <w:sz w:val="22"/>
                <w:szCs w:val="22"/>
                <w:lang w:eastAsia="en-US"/>
              </w:rPr>
            </w:pPr>
            <w:r w:rsidRPr="004B5BCC">
              <w:rPr>
                <w:sz w:val="22"/>
                <w:szCs w:val="22"/>
                <w:lang w:eastAsia="en-US"/>
              </w:rPr>
              <w:t>262 840,00</w:t>
            </w:r>
          </w:p>
        </w:tc>
      </w:tr>
      <w:tr w:rsidR="004B5BCC" w:rsidRPr="004B5BCC" w14:paraId="1D59AD39" w14:textId="77777777" w:rsidTr="000C396F">
        <w:trPr>
          <w:trHeight w:val="70"/>
        </w:trPr>
        <w:tc>
          <w:tcPr>
            <w:tcW w:w="1606" w:type="pct"/>
            <w:vMerge/>
            <w:tcBorders>
              <w:bottom w:val="nil"/>
            </w:tcBorders>
          </w:tcPr>
          <w:p w14:paraId="23DC95EB" w14:textId="63EBD09A" w:rsidR="00B80527" w:rsidRPr="004B5BCC" w:rsidRDefault="00B80527" w:rsidP="00B80527">
            <w:pPr>
              <w:rPr>
                <w:sz w:val="22"/>
                <w:szCs w:val="22"/>
              </w:rPr>
            </w:pPr>
          </w:p>
        </w:tc>
        <w:tc>
          <w:tcPr>
            <w:tcW w:w="641" w:type="pct"/>
          </w:tcPr>
          <w:p w14:paraId="60702CF7" w14:textId="77777777" w:rsidR="00B80527" w:rsidRPr="004B5BCC" w:rsidRDefault="00B80527" w:rsidP="00B80527">
            <w:pPr>
              <w:rPr>
                <w:sz w:val="22"/>
                <w:szCs w:val="22"/>
              </w:rPr>
            </w:pPr>
            <w:r w:rsidRPr="004B5BCC">
              <w:rPr>
                <w:sz w:val="22"/>
                <w:szCs w:val="22"/>
              </w:rPr>
              <w:t>иные источники финансирования</w:t>
            </w:r>
          </w:p>
        </w:tc>
        <w:tc>
          <w:tcPr>
            <w:tcW w:w="461" w:type="pct"/>
            <w:vAlign w:val="center"/>
          </w:tcPr>
          <w:p w14:paraId="4A79DC57" w14:textId="40C014F4" w:rsidR="00B80527" w:rsidRPr="004B5BCC" w:rsidRDefault="00B80527" w:rsidP="00B80527">
            <w:pPr>
              <w:jc w:val="center"/>
              <w:rPr>
                <w:sz w:val="22"/>
                <w:szCs w:val="22"/>
              </w:rPr>
            </w:pPr>
            <w:r w:rsidRPr="004B5BCC">
              <w:rPr>
                <w:sz w:val="22"/>
                <w:szCs w:val="22"/>
              </w:rPr>
              <w:t>1 283,48</w:t>
            </w:r>
          </w:p>
        </w:tc>
        <w:tc>
          <w:tcPr>
            <w:tcW w:w="450" w:type="pct"/>
            <w:vAlign w:val="center"/>
          </w:tcPr>
          <w:p w14:paraId="4006E2ED" w14:textId="60C4B47D" w:rsidR="00B80527" w:rsidRPr="004B5BCC" w:rsidRDefault="00B80527" w:rsidP="00B80527">
            <w:pPr>
              <w:jc w:val="center"/>
              <w:rPr>
                <w:sz w:val="22"/>
                <w:szCs w:val="22"/>
                <w:lang w:eastAsia="en-US"/>
              </w:rPr>
            </w:pPr>
            <w:r w:rsidRPr="004B5BCC">
              <w:rPr>
                <w:sz w:val="22"/>
                <w:szCs w:val="22"/>
              </w:rPr>
              <w:t>1 283,48</w:t>
            </w:r>
          </w:p>
        </w:tc>
        <w:tc>
          <w:tcPr>
            <w:tcW w:w="463" w:type="pct"/>
            <w:vAlign w:val="center"/>
          </w:tcPr>
          <w:p w14:paraId="633C7876" w14:textId="77777777" w:rsidR="00B80527" w:rsidRPr="004B5BCC" w:rsidRDefault="00B80527" w:rsidP="00B80527">
            <w:pPr>
              <w:jc w:val="center"/>
              <w:rPr>
                <w:sz w:val="22"/>
                <w:szCs w:val="22"/>
                <w:lang w:eastAsia="en-US"/>
              </w:rPr>
            </w:pPr>
            <w:r w:rsidRPr="004B5BCC">
              <w:rPr>
                <w:sz w:val="22"/>
                <w:szCs w:val="22"/>
                <w:lang w:eastAsia="en-US"/>
              </w:rPr>
              <w:t>0,00</w:t>
            </w:r>
          </w:p>
        </w:tc>
        <w:tc>
          <w:tcPr>
            <w:tcW w:w="450" w:type="pct"/>
            <w:vAlign w:val="center"/>
          </w:tcPr>
          <w:p w14:paraId="21E622F5" w14:textId="77777777" w:rsidR="00B80527" w:rsidRPr="004B5BCC" w:rsidRDefault="00B80527" w:rsidP="00B80527">
            <w:pPr>
              <w:jc w:val="center"/>
              <w:rPr>
                <w:sz w:val="22"/>
                <w:szCs w:val="22"/>
                <w:lang w:eastAsia="en-US"/>
              </w:rPr>
            </w:pPr>
            <w:r w:rsidRPr="004B5BCC">
              <w:rPr>
                <w:sz w:val="22"/>
                <w:szCs w:val="22"/>
                <w:lang w:eastAsia="en-US"/>
              </w:rPr>
              <w:t>0,00</w:t>
            </w:r>
          </w:p>
        </w:tc>
        <w:tc>
          <w:tcPr>
            <w:tcW w:w="481" w:type="pct"/>
            <w:vAlign w:val="center"/>
          </w:tcPr>
          <w:p w14:paraId="14D7CD8D" w14:textId="77777777" w:rsidR="00B80527" w:rsidRPr="004B5BCC" w:rsidRDefault="00B80527" w:rsidP="00B80527">
            <w:pPr>
              <w:jc w:val="center"/>
              <w:rPr>
                <w:sz w:val="22"/>
                <w:szCs w:val="22"/>
                <w:lang w:eastAsia="en-US"/>
              </w:rPr>
            </w:pPr>
            <w:r w:rsidRPr="004B5BCC">
              <w:rPr>
                <w:sz w:val="22"/>
                <w:szCs w:val="22"/>
                <w:lang w:eastAsia="en-US"/>
              </w:rPr>
              <w:t>0,00</w:t>
            </w:r>
          </w:p>
        </w:tc>
        <w:tc>
          <w:tcPr>
            <w:tcW w:w="448" w:type="pct"/>
            <w:vAlign w:val="center"/>
          </w:tcPr>
          <w:p w14:paraId="35F544B5" w14:textId="77777777" w:rsidR="00B80527" w:rsidRPr="004B5BCC" w:rsidRDefault="00B80527" w:rsidP="00B80527">
            <w:pPr>
              <w:jc w:val="center"/>
              <w:rPr>
                <w:sz w:val="22"/>
                <w:szCs w:val="22"/>
                <w:lang w:eastAsia="en-US"/>
              </w:rPr>
            </w:pPr>
            <w:r w:rsidRPr="004B5BCC">
              <w:rPr>
                <w:sz w:val="22"/>
                <w:szCs w:val="22"/>
                <w:lang w:eastAsia="en-US"/>
              </w:rPr>
              <w:t>0,00</w:t>
            </w:r>
          </w:p>
        </w:tc>
      </w:tr>
      <w:tr w:rsidR="004B5BCC" w:rsidRPr="004B5BCC" w14:paraId="569D9C6C" w14:textId="77777777" w:rsidTr="000C396F">
        <w:tc>
          <w:tcPr>
            <w:tcW w:w="1606" w:type="pct"/>
            <w:vMerge w:val="restart"/>
          </w:tcPr>
          <w:p w14:paraId="1457128A" w14:textId="2C7D7059" w:rsidR="00784314" w:rsidRPr="004B5BCC" w:rsidRDefault="00784314" w:rsidP="008F0F68">
            <w:pPr>
              <w:rPr>
                <w:spacing w:val="-10"/>
                <w:sz w:val="22"/>
                <w:szCs w:val="22"/>
              </w:rPr>
            </w:pPr>
            <w:r w:rsidRPr="004B5BCC">
              <w:rPr>
                <w:spacing w:val="-10"/>
                <w:sz w:val="22"/>
                <w:szCs w:val="22"/>
              </w:rPr>
              <w:t>Соисполнитель 2 (МКУ «ОЭХД»)</w:t>
            </w:r>
          </w:p>
        </w:tc>
        <w:tc>
          <w:tcPr>
            <w:tcW w:w="641" w:type="pct"/>
          </w:tcPr>
          <w:p w14:paraId="6B6EFFC3" w14:textId="77777777" w:rsidR="00784314" w:rsidRPr="004B5BCC" w:rsidRDefault="00784314" w:rsidP="008F0F68">
            <w:pPr>
              <w:rPr>
                <w:sz w:val="22"/>
                <w:szCs w:val="22"/>
              </w:rPr>
            </w:pPr>
            <w:r w:rsidRPr="004B5BCC">
              <w:rPr>
                <w:sz w:val="22"/>
                <w:szCs w:val="22"/>
              </w:rPr>
              <w:t>всего</w:t>
            </w:r>
          </w:p>
        </w:tc>
        <w:tc>
          <w:tcPr>
            <w:tcW w:w="461" w:type="pct"/>
            <w:vAlign w:val="center"/>
          </w:tcPr>
          <w:p w14:paraId="1C56CE8F" w14:textId="13661F89" w:rsidR="00784314" w:rsidRPr="004B5BCC" w:rsidRDefault="007F4152" w:rsidP="007F4152">
            <w:pPr>
              <w:jc w:val="center"/>
              <w:rPr>
                <w:sz w:val="22"/>
                <w:szCs w:val="22"/>
              </w:rPr>
            </w:pPr>
            <w:r w:rsidRPr="004B5BCC">
              <w:rPr>
                <w:sz w:val="22"/>
                <w:szCs w:val="22"/>
              </w:rPr>
              <w:t>451 530,18</w:t>
            </w:r>
          </w:p>
        </w:tc>
        <w:tc>
          <w:tcPr>
            <w:tcW w:w="450" w:type="pct"/>
            <w:vAlign w:val="center"/>
          </w:tcPr>
          <w:p w14:paraId="493EFB05" w14:textId="77777777" w:rsidR="00784314" w:rsidRPr="004B5BCC" w:rsidRDefault="00784314" w:rsidP="000C396F">
            <w:pPr>
              <w:jc w:val="center"/>
              <w:rPr>
                <w:sz w:val="22"/>
                <w:szCs w:val="22"/>
                <w:lang w:eastAsia="en-US"/>
              </w:rPr>
            </w:pPr>
            <w:r w:rsidRPr="004B5BCC">
              <w:rPr>
                <w:sz w:val="22"/>
                <w:szCs w:val="22"/>
                <w:lang w:eastAsia="en-US"/>
              </w:rPr>
              <w:t>97 976,88</w:t>
            </w:r>
          </w:p>
        </w:tc>
        <w:tc>
          <w:tcPr>
            <w:tcW w:w="463" w:type="pct"/>
            <w:vAlign w:val="center"/>
          </w:tcPr>
          <w:p w14:paraId="1030DC11" w14:textId="77777777" w:rsidR="00784314" w:rsidRPr="004B5BCC" w:rsidRDefault="00784314" w:rsidP="000C396F">
            <w:pPr>
              <w:jc w:val="center"/>
              <w:rPr>
                <w:sz w:val="22"/>
                <w:szCs w:val="22"/>
                <w:lang w:eastAsia="en-US"/>
              </w:rPr>
            </w:pPr>
            <w:r w:rsidRPr="004B5BCC">
              <w:rPr>
                <w:sz w:val="22"/>
                <w:szCs w:val="22"/>
                <w:lang w:eastAsia="en-US"/>
              </w:rPr>
              <w:t>88 506,60</w:t>
            </w:r>
          </w:p>
        </w:tc>
        <w:tc>
          <w:tcPr>
            <w:tcW w:w="450" w:type="pct"/>
            <w:vAlign w:val="center"/>
          </w:tcPr>
          <w:p w14:paraId="3D772535" w14:textId="77777777" w:rsidR="00784314" w:rsidRPr="004B5BCC" w:rsidRDefault="00784314" w:rsidP="000C396F">
            <w:pPr>
              <w:jc w:val="center"/>
              <w:rPr>
                <w:sz w:val="22"/>
                <w:szCs w:val="22"/>
                <w:lang w:eastAsia="en-US"/>
              </w:rPr>
            </w:pPr>
            <w:r w:rsidRPr="004B5BCC">
              <w:rPr>
                <w:sz w:val="22"/>
                <w:szCs w:val="22"/>
                <w:lang w:eastAsia="en-US"/>
              </w:rPr>
              <w:t>88 348,90</w:t>
            </w:r>
          </w:p>
        </w:tc>
        <w:tc>
          <w:tcPr>
            <w:tcW w:w="481" w:type="pct"/>
            <w:vAlign w:val="center"/>
          </w:tcPr>
          <w:p w14:paraId="1EDB4277" w14:textId="77777777" w:rsidR="00784314" w:rsidRPr="004B5BCC" w:rsidRDefault="00784314" w:rsidP="000C396F">
            <w:pPr>
              <w:jc w:val="center"/>
              <w:rPr>
                <w:sz w:val="22"/>
                <w:szCs w:val="22"/>
                <w:lang w:eastAsia="en-US"/>
              </w:rPr>
            </w:pPr>
            <w:r w:rsidRPr="004B5BCC">
              <w:rPr>
                <w:sz w:val="22"/>
                <w:szCs w:val="22"/>
                <w:lang w:eastAsia="en-US"/>
              </w:rPr>
              <w:t>88 348,90</w:t>
            </w:r>
          </w:p>
        </w:tc>
        <w:tc>
          <w:tcPr>
            <w:tcW w:w="448" w:type="pct"/>
            <w:vAlign w:val="center"/>
          </w:tcPr>
          <w:p w14:paraId="5C918B65" w14:textId="77777777" w:rsidR="00784314" w:rsidRPr="004B5BCC" w:rsidRDefault="00784314" w:rsidP="000C396F">
            <w:pPr>
              <w:jc w:val="center"/>
              <w:rPr>
                <w:sz w:val="22"/>
                <w:szCs w:val="22"/>
                <w:lang w:eastAsia="en-US"/>
              </w:rPr>
            </w:pPr>
            <w:r w:rsidRPr="004B5BCC">
              <w:rPr>
                <w:sz w:val="22"/>
                <w:szCs w:val="22"/>
                <w:lang w:eastAsia="en-US"/>
              </w:rPr>
              <w:t>88 348,90</w:t>
            </w:r>
          </w:p>
        </w:tc>
      </w:tr>
      <w:tr w:rsidR="004B5BCC" w:rsidRPr="004B5BCC" w14:paraId="35200ACA" w14:textId="77777777" w:rsidTr="000C396F">
        <w:tc>
          <w:tcPr>
            <w:tcW w:w="1606" w:type="pct"/>
            <w:vMerge/>
          </w:tcPr>
          <w:p w14:paraId="7786C94D" w14:textId="02C45AAB" w:rsidR="00784314" w:rsidRPr="004B5BCC" w:rsidRDefault="00784314" w:rsidP="008F0F68">
            <w:pPr>
              <w:rPr>
                <w:spacing w:val="-10"/>
                <w:sz w:val="22"/>
                <w:szCs w:val="22"/>
              </w:rPr>
            </w:pPr>
          </w:p>
        </w:tc>
        <w:tc>
          <w:tcPr>
            <w:tcW w:w="641" w:type="pct"/>
          </w:tcPr>
          <w:p w14:paraId="08E588A9" w14:textId="77777777" w:rsidR="00784314" w:rsidRPr="004B5BCC" w:rsidRDefault="00784314" w:rsidP="008F0F68">
            <w:pPr>
              <w:rPr>
                <w:sz w:val="22"/>
                <w:szCs w:val="22"/>
              </w:rPr>
            </w:pPr>
            <w:r w:rsidRPr="004B5BCC">
              <w:rPr>
                <w:sz w:val="22"/>
                <w:szCs w:val="22"/>
              </w:rPr>
              <w:t>федеральный бюджет</w:t>
            </w:r>
          </w:p>
        </w:tc>
        <w:tc>
          <w:tcPr>
            <w:tcW w:w="461" w:type="pct"/>
            <w:vAlign w:val="center"/>
          </w:tcPr>
          <w:p w14:paraId="68B86E45" w14:textId="77777777" w:rsidR="00784314" w:rsidRPr="004B5BCC" w:rsidRDefault="00784314" w:rsidP="000C396F">
            <w:pPr>
              <w:jc w:val="center"/>
              <w:rPr>
                <w:sz w:val="22"/>
                <w:szCs w:val="22"/>
              </w:rPr>
            </w:pPr>
            <w:r w:rsidRPr="004B5BCC">
              <w:rPr>
                <w:sz w:val="22"/>
                <w:szCs w:val="22"/>
              </w:rPr>
              <w:t>0,00</w:t>
            </w:r>
          </w:p>
        </w:tc>
        <w:tc>
          <w:tcPr>
            <w:tcW w:w="450" w:type="pct"/>
            <w:vAlign w:val="center"/>
          </w:tcPr>
          <w:p w14:paraId="066B33B9" w14:textId="77777777" w:rsidR="00784314" w:rsidRPr="004B5BCC" w:rsidRDefault="00784314" w:rsidP="000C396F">
            <w:pPr>
              <w:jc w:val="center"/>
              <w:rPr>
                <w:sz w:val="22"/>
                <w:szCs w:val="22"/>
                <w:lang w:eastAsia="en-US"/>
              </w:rPr>
            </w:pPr>
            <w:r w:rsidRPr="004B5BCC">
              <w:rPr>
                <w:sz w:val="22"/>
                <w:szCs w:val="22"/>
                <w:lang w:eastAsia="en-US"/>
              </w:rPr>
              <w:t>0,00</w:t>
            </w:r>
          </w:p>
        </w:tc>
        <w:tc>
          <w:tcPr>
            <w:tcW w:w="463" w:type="pct"/>
            <w:vAlign w:val="center"/>
          </w:tcPr>
          <w:p w14:paraId="59ABEDD6"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33D01C56"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51DBD0CE"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78E64633"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668C9D42" w14:textId="77777777" w:rsidTr="000C396F">
        <w:tc>
          <w:tcPr>
            <w:tcW w:w="1606" w:type="pct"/>
            <w:vMerge/>
          </w:tcPr>
          <w:p w14:paraId="294AAF64" w14:textId="7DAF47F9" w:rsidR="00784314" w:rsidRPr="004B5BCC" w:rsidRDefault="00784314" w:rsidP="008F0F68">
            <w:pPr>
              <w:rPr>
                <w:spacing w:val="-10"/>
                <w:sz w:val="22"/>
                <w:szCs w:val="22"/>
              </w:rPr>
            </w:pPr>
          </w:p>
        </w:tc>
        <w:tc>
          <w:tcPr>
            <w:tcW w:w="641" w:type="pct"/>
          </w:tcPr>
          <w:p w14:paraId="31375829" w14:textId="77777777" w:rsidR="00784314" w:rsidRPr="004B5BCC" w:rsidRDefault="00784314" w:rsidP="008F0F68">
            <w:pPr>
              <w:rPr>
                <w:sz w:val="22"/>
                <w:szCs w:val="22"/>
              </w:rPr>
            </w:pPr>
            <w:r w:rsidRPr="004B5BCC">
              <w:rPr>
                <w:sz w:val="22"/>
                <w:szCs w:val="22"/>
              </w:rPr>
              <w:t>бюджет автономного округа</w:t>
            </w:r>
          </w:p>
        </w:tc>
        <w:tc>
          <w:tcPr>
            <w:tcW w:w="461" w:type="pct"/>
            <w:vAlign w:val="center"/>
          </w:tcPr>
          <w:p w14:paraId="333DE5A7" w14:textId="77777777" w:rsidR="00784314" w:rsidRPr="004B5BCC" w:rsidRDefault="00784314" w:rsidP="000C396F">
            <w:pPr>
              <w:jc w:val="center"/>
              <w:rPr>
                <w:sz w:val="22"/>
                <w:szCs w:val="22"/>
              </w:rPr>
            </w:pPr>
            <w:r w:rsidRPr="004B5BCC">
              <w:rPr>
                <w:sz w:val="22"/>
                <w:szCs w:val="22"/>
              </w:rPr>
              <w:t>0,00</w:t>
            </w:r>
          </w:p>
        </w:tc>
        <w:tc>
          <w:tcPr>
            <w:tcW w:w="450" w:type="pct"/>
            <w:vAlign w:val="center"/>
          </w:tcPr>
          <w:p w14:paraId="689FF974" w14:textId="77777777" w:rsidR="00784314" w:rsidRPr="004B5BCC" w:rsidRDefault="00784314" w:rsidP="000C396F">
            <w:pPr>
              <w:jc w:val="center"/>
              <w:rPr>
                <w:sz w:val="22"/>
                <w:szCs w:val="22"/>
                <w:lang w:eastAsia="en-US"/>
              </w:rPr>
            </w:pPr>
            <w:r w:rsidRPr="004B5BCC">
              <w:rPr>
                <w:sz w:val="22"/>
                <w:szCs w:val="22"/>
                <w:lang w:eastAsia="en-US"/>
              </w:rPr>
              <w:t>0,00</w:t>
            </w:r>
          </w:p>
        </w:tc>
        <w:tc>
          <w:tcPr>
            <w:tcW w:w="463" w:type="pct"/>
            <w:vAlign w:val="center"/>
          </w:tcPr>
          <w:p w14:paraId="5C31C369"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7C227F0A"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5270920D"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439FDA75"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2117606C" w14:textId="77777777" w:rsidTr="000C396F">
        <w:tc>
          <w:tcPr>
            <w:tcW w:w="1606" w:type="pct"/>
            <w:vMerge/>
          </w:tcPr>
          <w:p w14:paraId="3B79D640" w14:textId="19F3DF53" w:rsidR="00784314" w:rsidRPr="004B5BCC" w:rsidRDefault="00784314" w:rsidP="008F0F68">
            <w:pPr>
              <w:rPr>
                <w:spacing w:val="-10"/>
                <w:sz w:val="22"/>
                <w:szCs w:val="22"/>
              </w:rPr>
            </w:pPr>
          </w:p>
        </w:tc>
        <w:tc>
          <w:tcPr>
            <w:tcW w:w="641" w:type="pct"/>
          </w:tcPr>
          <w:p w14:paraId="4C1D36F5" w14:textId="77777777" w:rsidR="00784314" w:rsidRPr="004B5BCC" w:rsidRDefault="00784314" w:rsidP="008F0F68">
            <w:pPr>
              <w:rPr>
                <w:sz w:val="22"/>
                <w:szCs w:val="22"/>
              </w:rPr>
            </w:pPr>
            <w:r w:rsidRPr="004B5BCC">
              <w:rPr>
                <w:sz w:val="22"/>
                <w:szCs w:val="22"/>
              </w:rPr>
              <w:t>бюджет города Когалыма</w:t>
            </w:r>
          </w:p>
        </w:tc>
        <w:tc>
          <w:tcPr>
            <w:tcW w:w="461" w:type="pct"/>
            <w:vAlign w:val="center"/>
          </w:tcPr>
          <w:p w14:paraId="17D22973" w14:textId="0CB6C093" w:rsidR="00784314" w:rsidRPr="004B5BCC" w:rsidRDefault="00784314" w:rsidP="007F4152">
            <w:pPr>
              <w:jc w:val="center"/>
              <w:rPr>
                <w:sz w:val="22"/>
                <w:szCs w:val="22"/>
              </w:rPr>
            </w:pPr>
            <w:r w:rsidRPr="004B5BCC">
              <w:rPr>
                <w:sz w:val="22"/>
                <w:szCs w:val="22"/>
              </w:rPr>
              <w:t>45</w:t>
            </w:r>
            <w:r w:rsidR="007F4152" w:rsidRPr="004B5BCC">
              <w:rPr>
                <w:sz w:val="22"/>
                <w:szCs w:val="22"/>
              </w:rPr>
              <w:t>1</w:t>
            </w:r>
            <w:r w:rsidRPr="004B5BCC">
              <w:rPr>
                <w:sz w:val="22"/>
                <w:szCs w:val="22"/>
              </w:rPr>
              <w:t> </w:t>
            </w:r>
            <w:r w:rsidR="007F4152" w:rsidRPr="004B5BCC">
              <w:rPr>
                <w:sz w:val="22"/>
                <w:szCs w:val="22"/>
              </w:rPr>
              <w:t>530</w:t>
            </w:r>
            <w:r w:rsidRPr="004B5BCC">
              <w:rPr>
                <w:sz w:val="22"/>
                <w:szCs w:val="22"/>
              </w:rPr>
              <w:t>,</w:t>
            </w:r>
            <w:r w:rsidR="007F4152" w:rsidRPr="004B5BCC">
              <w:rPr>
                <w:sz w:val="22"/>
                <w:szCs w:val="22"/>
              </w:rPr>
              <w:t>18</w:t>
            </w:r>
          </w:p>
        </w:tc>
        <w:tc>
          <w:tcPr>
            <w:tcW w:w="450" w:type="pct"/>
            <w:vAlign w:val="center"/>
          </w:tcPr>
          <w:p w14:paraId="748CEF73" w14:textId="77777777" w:rsidR="00784314" w:rsidRPr="004B5BCC" w:rsidRDefault="00784314" w:rsidP="000C396F">
            <w:pPr>
              <w:jc w:val="center"/>
              <w:rPr>
                <w:sz w:val="22"/>
                <w:szCs w:val="22"/>
                <w:lang w:eastAsia="en-US"/>
              </w:rPr>
            </w:pPr>
            <w:r w:rsidRPr="004B5BCC">
              <w:rPr>
                <w:sz w:val="22"/>
                <w:szCs w:val="22"/>
                <w:lang w:eastAsia="en-US"/>
              </w:rPr>
              <w:t>97 976,88</w:t>
            </w:r>
          </w:p>
        </w:tc>
        <w:tc>
          <w:tcPr>
            <w:tcW w:w="463" w:type="pct"/>
            <w:vAlign w:val="center"/>
          </w:tcPr>
          <w:p w14:paraId="5DCB0457" w14:textId="77777777" w:rsidR="00784314" w:rsidRPr="004B5BCC" w:rsidRDefault="00784314" w:rsidP="000C396F">
            <w:pPr>
              <w:jc w:val="center"/>
              <w:rPr>
                <w:sz w:val="22"/>
                <w:szCs w:val="22"/>
                <w:lang w:eastAsia="en-US"/>
              </w:rPr>
            </w:pPr>
            <w:r w:rsidRPr="004B5BCC">
              <w:rPr>
                <w:sz w:val="22"/>
                <w:szCs w:val="22"/>
                <w:lang w:eastAsia="en-US"/>
              </w:rPr>
              <w:t>88 506,60</w:t>
            </w:r>
          </w:p>
        </w:tc>
        <w:tc>
          <w:tcPr>
            <w:tcW w:w="450" w:type="pct"/>
            <w:vAlign w:val="center"/>
          </w:tcPr>
          <w:p w14:paraId="5072574B" w14:textId="77777777" w:rsidR="00784314" w:rsidRPr="004B5BCC" w:rsidRDefault="00784314" w:rsidP="000C396F">
            <w:pPr>
              <w:jc w:val="center"/>
              <w:rPr>
                <w:sz w:val="22"/>
                <w:szCs w:val="22"/>
                <w:lang w:eastAsia="en-US"/>
              </w:rPr>
            </w:pPr>
            <w:r w:rsidRPr="004B5BCC">
              <w:rPr>
                <w:sz w:val="22"/>
                <w:szCs w:val="22"/>
                <w:lang w:eastAsia="en-US"/>
              </w:rPr>
              <w:t>88 348,90</w:t>
            </w:r>
          </w:p>
        </w:tc>
        <w:tc>
          <w:tcPr>
            <w:tcW w:w="481" w:type="pct"/>
            <w:vAlign w:val="center"/>
          </w:tcPr>
          <w:p w14:paraId="4D8BC258" w14:textId="77777777" w:rsidR="00784314" w:rsidRPr="004B5BCC" w:rsidRDefault="00784314" w:rsidP="000C396F">
            <w:pPr>
              <w:jc w:val="center"/>
              <w:rPr>
                <w:sz w:val="22"/>
                <w:szCs w:val="22"/>
                <w:lang w:eastAsia="en-US"/>
              </w:rPr>
            </w:pPr>
            <w:r w:rsidRPr="004B5BCC">
              <w:rPr>
                <w:sz w:val="22"/>
                <w:szCs w:val="22"/>
                <w:lang w:eastAsia="en-US"/>
              </w:rPr>
              <w:t>88 348,90</w:t>
            </w:r>
          </w:p>
        </w:tc>
        <w:tc>
          <w:tcPr>
            <w:tcW w:w="448" w:type="pct"/>
            <w:vAlign w:val="center"/>
          </w:tcPr>
          <w:p w14:paraId="05AB8B9B" w14:textId="77777777" w:rsidR="00784314" w:rsidRPr="004B5BCC" w:rsidRDefault="00784314" w:rsidP="000C396F">
            <w:pPr>
              <w:jc w:val="center"/>
              <w:rPr>
                <w:sz w:val="22"/>
                <w:szCs w:val="22"/>
                <w:lang w:eastAsia="en-US"/>
              </w:rPr>
            </w:pPr>
            <w:r w:rsidRPr="004B5BCC">
              <w:rPr>
                <w:sz w:val="22"/>
                <w:szCs w:val="22"/>
                <w:lang w:eastAsia="en-US"/>
              </w:rPr>
              <w:t>88 348,90</w:t>
            </w:r>
          </w:p>
        </w:tc>
      </w:tr>
      <w:tr w:rsidR="004B5BCC" w:rsidRPr="004B5BCC" w14:paraId="26DE0088" w14:textId="77777777" w:rsidTr="000C396F">
        <w:tc>
          <w:tcPr>
            <w:tcW w:w="1606" w:type="pct"/>
            <w:vMerge/>
            <w:tcBorders>
              <w:bottom w:val="single" w:sz="4" w:space="0" w:color="auto"/>
            </w:tcBorders>
          </w:tcPr>
          <w:p w14:paraId="18DAE208" w14:textId="25620BD7" w:rsidR="00784314" w:rsidRPr="004B5BCC" w:rsidRDefault="00784314" w:rsidP="008F0F68">
            <w:pPr>
              <w:rPr>
                <w:spacing w:val="-10"/>
                <w:sz w:val="22"/>
                <w:szCs w:val="22"/>
              </w:rPr>
            </w:pPr>
          </w:p>
        </w:tc>
        <w:tc>
          <w:tcPr>
            <w:tcW w:w="641" w:type="pct"/>
            <w:tcBorders>
              <w:bottom w:val="single" w:sz="4" w:space="0" w:color="auto"/>
            </w:tcBorders>
          </w:tcPr>
          <w:p w14:paraId="201E1BBC" w14:textId="77777777" w:rsidR="00784314" w:rsidRPr="004B5BCC" w:rsidRDefault="00784314" w:rsidP="008F0F68">
            <w:pPr>
              <w:rPr>
                <w:sz w:val="22"/>
                <w:szCs w:val="22"/>
              </w:rPr>
            </w:pPr>
            <w:r w:rsidRPr="004B5BCC">
              <w:rPr>
                <w:sz w:val="22"/>
                <w:szCs w:val="22"/>
              </w:rPr>
              <w:t>иные источники финансирования</w:t>
            </w:r>
          </w:p>
        </w:tc>
        <w:tc>
          <w:tcPr>
            <w:tcW w:w="461" w:type="pct"/>
            <w:vAlign w:val="center"/>
          </w:tcPr>
          <w:p w14:paraId="3E1AB212" w14:textId="77777777" w:rsidR="00784314" w:rsidRPr="004B5BCC" w:rsidRDefault="00784314" w:rsidP="000C396F">
            <w:pPr>
              <w:jc w:val="center"/>
              <w:rPr>
                <w:sz w:val="22"/>
                <w:szCs w:val="22"/>
              </w:rPr>
            </w:pPr>
            <w:r w:rsidRPr="004B5BCC">
              <w:rPr>
                <w:sz w:val="22"/>
                <w:szCs w:val="22"/>
              </w:rPr>
              <w:t>0,00</w:t>
            </w:r>
          </w:p>
        </w:tc>
        <w:tc>
          <w:tcPr>
            <w:tcW w:w="450" w:type="pct"/>
            <w:vAlign w:val="center"/>
          </w:tcPr>
          <w:p w14:paraId="212E2DEA" w14:textId="77777777" w:rsidR="00784314" w:rsidRPr="004B5BCC" w:rsidRDefault="00784314" w:rsidP="000C396F">
            <w:pPr>
              <w:jc w:val="center"/>
              <w:rPr>
                <w:sz w:val="22"/>
                <w:szCs w:val="22"/>
                <w:lang w:eastAsia="en-US"/>
              </w:rPr>
            </w:pPr>
            <w:r w:rsidRPr="004B5BCC">
              <w:rPr>
                <w:sz w:val="22"/>
                <w:szCs w:val="22"/>
                <w:lang w:eastAsia="en-US"/>
              </w:rPr>
              <w:t>0,00</w:t>
            </w:r>
          </w:p>
        </w:tc>
        <w:tc>
          <w:tcPr>
            <w:tcW w:w="463" w:type="pct"/>
            <w:vAlign w:val="center"/>
          </w:tcPr>
          <w:p w14:paraId="03A42787"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4B8D1E63"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7FD3AC94"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7690AA31"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583DF352" w14:textId="77777777" w:rsidTr="000C396F">
        <w:tc>
          <w:tcPr>
            <w:tcW w:w="1606" w:type="pct"/>
            <w:vMerge w:val="restart"/>
          </w:tcPr>
          <w:p w14:paraId="2DC71615" w14:textId="0195D445" w:rsidR="00784314" w:rsidRPr="004B5BCC" w:rsidRDefault="00784314" w:rsidP="008F0F68">
            <w:pPr>
              <w:rPr>
                <w:spacing w:val="-10"/>
                <w:sz w:val="22"/>
                <w:szCs w:val="22"/>
              </w:rPr>
            </w:pPr>
            <w:r w:rsidRPr="004B5BCC">
              <w:rPr>
                <w:spacing w:val="-10"/>
                <w:sz w:val="22"/>
                <w:szCs w:val="22"/>
              </w:rPr>
              <w:t>Соисполнитель 3 (МКУ «УКС и ЖКК г. Когалыма»)</w:t>
            </w:r>
          </w:p>
        </w:tc>
        <w:tc>
          <w:tcPr>
            <w:tcW w:w="641" w:type="pct"/>
            <w:tcBorders>
              <w:bottom w:val="single" w:sz="4" w:space="0" w:color="auto"/>
            </w:tcBorders>
          </w:tcPr>
          <w:p w14:paraId="49A6F1B4" w14:textId="77777777" w:rsidR="00784314" w:rsidRPr="004B5BCC" w:rsidRDefault="00784314" w:rsidP="008F0F68">
            <w:pPr>
              <w:rPr>
                <w:sz w:val="22"/>
                <w:szCs w:val="22"/>
              </w:rPr>
            </w:pPr>
            <w:r w:rsidRPr="004B5BCC">
              <w:rPr>
                <w:sz w:val="22"/>
                <w:szCs w:val="22"/>
              </w:rPr>
              <w:t>всего</w:t>
            </w:r>
          </w:p>
        </w:tc>
        <w:tc>
          <w:tcPr>
            <w:tcW w:w="461" w:type="pct"/>
            <w:vAlign w:val="center"/>
          </w:tcPr>
          <w:p w14:paraId="24936A92" w14:textId="77777777" w:rsidR="00784314" w:rsidRPr="004B5BCC" w:rsidRDefault="00784314" w:rsidP="000C396F">
            <w:pPr>
              <w:jc w:val="center"/>
              <w:rPr>
                <w:sz w:val="22"/>
                <w:szCs w:val="22"/>
              </w:rPr>
            </w:pPr>
            <w:r w:rsidRPr="004B5BCC">
              <w:rPr>
                <w:sz w:val="22"/>
                <w:szCs w:val="22"/>
              </w:rPr>
              <w:t>5 574,11</w:t>
            </w:r>
          </w:p>
        </w:tc>
        <w:tc>
          <w:tcPr>
            <w:tcW w:w="450" w:type="pct"/>
            <w:vAlign w:val="center"/>
          </w:tcPr>
          <w:p w14:paraId="466C3742" w14:textId="77777777" w:rsidR="00784314" w:rsidRPr="004B5BCC" w:rsidRDefault="00784314" w:rsidP="000C396F">
            <w:pPr>
              <w:jc w:val="center"/>
              <w:rPr>
                <w:sz w:val="22"/>
                <w:szCs w:val="22"/>
                <w:lang w:eastAsia="en-US"/>
              </w:rPr>
            </w:pPr>
            <w:r w:rsidRPr="004B5BCC">
              <w:rPr>
                <w:sz w:val="22"/>
                <w:szCs w:val="22"/>
                <w:lang w:eastAsia="en-US"/>
              </w:rPr>
              <w:t>5 574,11</w:t>
            </w:r>
          </w:p>
        </w:tc>
        <w:tc>
          <w:tcPr>
            <w:tcW w:w="463" w:type="pct"/>
            <w:vAlign w:val="center"/>
          </w:tcPr>
          <w:p w14:paraId="4090BF1C"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0C0070BD"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07F1B4CA"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5EB170B7"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7794C196" w14:textId="77777777" w:rsidTr="000C396F">
        <w:tc>
          <w:tcPr>
            <w:tcW w:w="1606" w:type="pct"/>
            <w:vMerge/>
          </w:tcPr>
          <w:p w14:paraId="5BAC7EA2" w14:textId="3CDE80AC" w:rsidR="00784314" w:rsidRPr="004B5BCC" w:rsidRDefault="00784314" w:rsidP="008F0F68">
            <w:pPr>
              <w:rPr>
                <w:spacing w:val="-10"/>
                <w:sz w:val="22"/>
                <w:szCs w:val="22"/>
              </w:rPr>
            </w:pPr>
          </w:p>
        </w:tc>
        <w:tc>
          <w:tcPr>
            <w:tcW w:w="641" w:type="pct"/>
            <w:tcBorders>
              <w:top w:val="single" w:sz="4" w:space="0" w:color="auto"/>
            </w:tcBorders>
          </w:tcPr>
          <w:p w14:paraId="0382F1A2" w14:textId="77777777" w:rsidR="00784314" w:rsidRPr="004B5BCC" w:rsidRDefault="00784314" w:rsidP="008F0F68">
            <w:pPr>
              <w:rPr>
                <w:sz w:val="22"/>
                <w:szCs w:val="22"/>
              </w:rPr>
            </w:pPr>
            <w:r w:rsidRPr="004B5BCC">
              <w:rPr>
                <w:sz w:val="22"/>
                <w:szCs w:val="22"/>
              </w:rPr>
              <w:t>федеральный бюджет</w:t>
            </w:r>
          </w:p>
        </w:tc>
        <w:tc>
          <w:tcPr>
            <w:tcW w:w="461" w:type="pct"/>
            <w:vAlign w:val="center"/>
          </w:tcPr>
          <w:p w14:paraId="517C9317" w14:textId="77777777" w:rsidR="00784314" w:rsidRPr="004B5BCC" w:rsidRDefault="00784314" w:rsidP="000C396F">
            <w:pPr>
              <w:jc w:val="center"/>
              <w:rPr>
                <w:sz w:val="22"/>
                <w:szCs w:val="22"/>
              </w:rPr>
            </w:pPr>
            <w:r w:rsidRPr="004B5BCC">
              <w:rPr>
                <w:sz w:val="22"/>
                <w:szCs w:val="22"/>
              </w:rPr>
              <w:t>0,00</w:t>
            </w:r>
          </w:p>
        </w:tc>
        <w:tc>
          <w:tcPr>
            <w:tcW w:w="450" w:type="pct"/>
            <w:vAlign w:val="center"/>
          </w:tcPr>
          <w:p w14:paraId="3323BEE2" w14:textId="77777777" w:rsidR="00784314" w:rsidRPr="004B5BCC" w:rsidRDefault="00784314" w:rsidP="000C396F">
            <w:pPr>
              <w:jc w:val="center"/>
              <w:rPr>
                <w:sz w:val="22"/>
                <w:szCs w:val="22"/>
                <w:lang w:eastAsia="en-US"/>
              </w:rPr>
            </w:pPr>
            <w:r w:rsidRPr="004B5BCC">
              <w:rPr>
                <w:sz w:val="22"/>
                <w:szCs w:val="22"/>
                <w:lang w:eastAsia="en-US"/>
              </w:rPr>
              <w:t>0,00</w:t>
            </w:r>
          </w:p>
        </w:tc>
        <w:tc>
          <w:tcPr>
            <w:tcW w:w="463" w:type="pct"/>
            <w:vAlign w:val="center"/>
          </w:tcPr>
          <w:p w14:paraId="7D5EC2A8"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375EB013"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4695AB48"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76D8D5F3"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1F036184" w14:textId="77777777" w:rsidTr="000C396F">
        <w:tc>
          <w:tcPr>
            <w:tcW w:w="1606" w:type="pct"/>
            <w:vMerge/>
          </w:tcPr>
          <w:p w14:paraId="20D39081" w14:textId="0565904F" w:rsidR="00784314" w:rsidRPr="004B5BCC" w:rsidRDefault="00784314" w:rsidP="008F0F68">
            <w:pPr>
              <w:rPr>
                <w:spacing w:val="-10"/>
                <w:sz w:val="22"/>
                <w:szCs w:val="22"/>
              </w:rPr>
            </w:pPr>
          </w:p>
        </w:tc>
        <w:tc>
          <w:tcPr>
            <w:tcW w:w="641" w:type="pct"/>
          </w:tcPr>
          <w:p w14:paraId="6F5B65D3" w14:textId="77777777" w:rsidR="00784314" w:rsidRPr="004B5BCC" w:rsidRDefault="00784314" w:rsidP="008F0F68">
            <w:pPr>
              <w:rPr>
                <w:sz w:val="22"/>
                <w:szCs w:val="22"/>
              </w:rPr>
            </w:pPr>
            <w:r w:rsidRPr="004B5BCC">
              <w:rPr>
                <w:sz w:val="22"/>
                <w:szCs w:val="22"/>
              </w:rPr>
              <w:t>бюджет автономного округа</w:t>
            </w:r>
          </w:p>
        </w:tc>
        <w:tc>
          <w:tcPr>
            <w:tcW w:w="461" w:type="pct"/>
            <w:vAlign w:val="center"/>
          </w:tcPr>
          <w:p w14:paraId="205E3C00" w14:textId="77777777" w:rsidR="00784314" w:rsidRPr="004B5BCC" w:rsidRDefault="00784314" w:rsidP="000C396F">
            <w:pPr>
              <w:jc w:val="center"/>
              <w:rPr>
                <w:sz w:val="22"/>
                <w:szCs w:val="22"/>
              </w:rPr>
            </w:pPr>
            <w:r w:rsidRPr="004B5BCC">
              <w:rPr>
                <w:sz w:val="22"/>
                <w:szCs w:val="22"/>
              </w:rPr>
              <w:t>0,00</w:t>
            </w:r>
          </w:p>
        </w:tc>
        <w:tc>
          <w:tcPr>
            <w:tcW w:w="450" w:type="pct"/>
            <w:vAlign w:val="center"/>
          </w:tcPr>
          <w:p w14:paraId="5A3098A6" w14:textId="77777777" w:rsidR="00784314" w:rsidRPr="004B5BCC" w:rsidRDefault="00784314" w:rsidP="000C396F">
            <w:pPr>
              <w:jc w:val="center"/>
              <w:rPr>
                <w:sz w:val="22"/>
                <w:szCs w:val="22"/>
                <w:lang w:eastAsia="en-US"/>
              </w:rPr>
            </w:pPr>
            <w:r w:rsidRPr="004B5BCC">
              <w:rPr>
                <w:sz w:val="22"/>
                <w:szCs w:val="22"/>
                <w:lang w:eastAsia="en-US"/>
              </w:rPr>
              <w:t>0,00</w:t>
            </w:r>
          </w:p>
        </w:tc>
        <w:tc>
          <w:tcPr>
            <w:tcW w:w="463" w:type="pct"/>
            <w:vAlign w:val="center"/>
          </w:tcPr>
          <w:p w14:paraId="155D118B"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2E76B0ED"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1A6E4D1D"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14912349"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6292EED4" w14:textId="77777777" w:rsidTr="000C396F">
        <w:tc>
          <w:tcPr>
            <w:tcW w:w="1606" w:type="pct"/>
            <w:vMerge/>
          </w:tcPr>
          <w:p w14:paraId="5FC0CF0E" w14:textId="6FA8D540" w:rsidR="00784314" w:rsidRPr="004B5BCC" w:rsidRDefault="00784314" w:rsidP="008F0F68">
            <w:pPr>
              <w:rPr>
                <w:spacing w:val="-10"/>
                <w:sz w:val="22"/>
                <w:szCs w:val="22"/>
              </w:rPr>
            </w:pPr>
          </w:p>
        </w:tc>
        <w:tc>
          <w:tcPr>
            <w:tcW w:w="641" w:type="pct"/>
          </w:tcPr>
          <w:p w14:paraId="02D43E95" w14:textId="77777777" w:rsidR="00784314" w:rsidRPr="004B5BCC" w:rsidRDefault="00784314" w:rsidP="008F0F68">
            <w:pPr>
              <w:rPr>
                <w:sz w:val="22"/>
                <w:szCs w:val="22"/>
              </w:rPr>
            </w:pPr>
            <w:r w:rsidRPr="004B5BCC">
              <w:rPr>
                <w:sz w:val="22"/>
                <w:szCs w:val="22"/>
              </w:rPr>
              <w:t>бюджет города Когалыма</w:t>
            </w:r>
          </w:p>
        </w:tc>
        <w:tc>
          <w:tcPr>
            <w:tcW w:w="461" w:type="pct"/>
            <w:vAlign w:val="center"/>
          </w:tcPr>
          <w:p w14:paraId="23717C39" w14:textId="77777777" w:rsidR="00784314" w:rsidRPr="004B5BCC" w:rsidRDefault="00784314" w:rsidP="000C396F">
            <w:pPr>
              <w:jc w:val="center"/>
              <w:rPr>
                <w:sz w:val="22"/>
                <w:szCs w:val="22"/>
              </w:rPr>
            </w:pPr>
            <w:r w:rsidRPr="004B5BCC">
              <w:rPr>
                <w:sz w:val="22"/>
                <w:szCs w:val="22"/>
              </w:rPr>
              <w:t>5 574,11</w:t>
            </w:r>
          </w:p>
        </w:tc>
        <w:tc>
          <w:tcPr>
            <w:tcW w:w="450" w:type="pct"/>
            <w:vAlign w:val="center"/>
          </w:tcPr>
          <w:p w14:paraId="53B762FC" w14:textId="77777777" w:rsidR="00784314" w:rsidRPr="004B5BCC" w:rsidRDefault="00784314" w:rsidP="000C396F">
            <w:pPr>
              <w:jc w:val="center"/>
              <w:rPr>
                <w:sz w:val="22"/>
                <w:szCs w:val="22"/>
                <w:lang w:eastAsia="en-US"/>
              </w:rPr>
            </w:pPr>
            <w:r w:rsidRPr="004B5BCC">
              <w:rPr>
                <w:sz w:val="22"/>
                <w:szCs w:val="22"/>
                <w:lang w:eastAsia="en-US"/>
              </w:rPr>
              <w:t>5 574,11</w:t>
            </w:r>
          </w:p>
        </w:tc>
        <w:tc>
          <w:tcPr>
            <w:tcW w:w="463" w:type="pct"/>
            <w:vAlign w:val="center"/>
          </w:tcPr>
          <w:p w14:paraId="3D5D4AF1"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3F10E0E2"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05901612"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03AB6D76" w14:textId="77777777" w:rsidR="00784314" w:rsidRPr="004B5BCC" w:rsidRDefault="00784314" w:rsidP="000C396F">
            <w:pPr>
              <w:jc w:val="center"/>
              <w:rPr>
                <w:sz w:val="22"/>
                <w:szCs w:val="22"/>
                <w:lang w:eastAsia="en-US"/>
              </w:rPr>
            </w:pPr>
            <w:r w:rsidRPr="004B5BCC">
              <w:rPr>
                <w:sz w:val="22"/>
                <w:szCs w:val="22"/>
                <w:lang w:eastAsia="en-US"/>
              </w:rPr>
              <w:t>0,00</w:t>
            </w:r>
          </w:p>
        </w:tc>
      </w:tr>
      <w:tr w:rsidR="004B5BCC" w:rsidRPr="004B5BCC" w14:paraId="1AF7638D" w14:textId="77777777" w:rsidTr="000C396F">
        <w:tc>
          <w:tcPr>
            <w:tcW w:w="1606" w:type="pct"/>
            <w:vMerge/>
            <w:tcBorders>
              <w:bottom w:val="nil"/>
            </w:tcBorders>
          </w:tcPr>
          <w:p w14:paraId="39E1263D" w14:textId="27EA01A7" w:rsidR="00784314" w:rsidRPr="004B5BCC" w:rsidRDefault="00784314" w:rsidP="008F0F68">
            <w:pPr>
              <w:rPr>
                <w:spacing w:val="-10"/>
                <w:sz w:val="22"/>
                <w:szCs w:val="22"/>
              </w:rPr>
            </w:pPr>
          </w:p>
        </w:tc>
        <w:tc>
          <w:tcPr>
            <w:tcW w:w="641" w:type="pct"/>
          </w:tcPr>
          <w:p w14:paraId="0D84C93B" w14:textId="77777777" w:rsidR="00784314" w:rsidRPr="004B5BCC" w:rsidRDefault="00784314" w:rsidP="008F0F68">
            <w:pPr>
              <w:rPr>
                <w:sz w:val="22"/>
                <w:szCs w:val="22"/>
              </w:rPr>
            </w:pPr>
            <w:r w:rsidRPr="004B5BCC">
              <w:rPr>
                <w:sz w:val="22"/>
                <w:szCs w:val="22"/>
              </w:rPr>
              <w:t>иные источники финансирования</w:t>
            </w:r>
          </w:p>
        </w:tc>
        <w:tc>
          <w:tcPr>
            <w:tcW w:w="461" w:type="pct"/>
            <w:vAlign w:val="center"/>
          </w:tcPr>
          <w:p w14:paraId="3A289275" w14:textId="77777777" w:rsidR="00784314" w:rsidRPr="004B5BCC" w:rsidRDefault="00784314" w:rsidP="000C396F">
            <w:pPr>
              <w:jc w:val="center"/>
              <w:rPr>
                <w:sz w:val="22"/>
                <w:szCs w:val="22"/>
              </w:rPr>
            </w:pPr>
            <w:r w:rsidRPr="004B5BCC">
              <w:rPr>
                <w:sz w:val="22"/>
                <w:szCs w:val="22"/>
              </w:rPr>
              <w:t>0,00</w:t>
            </w:r>
          </w:p>
        </w:tc>
        <w:tc>
          <w:tcPr>
            <w:tcW w:w="450" w:type="pct"/>
            <w:vAlign w:val="center"/>
          </w:tcPr>
          <w:p w14:paraId="41876AEB" w14:textId="77777777" w:rsidR="00784314" w:rsidRPr="004B5BCC" w:rsidRDefault="00784314" w:rsidP="000C396F">
            <w:pPr>
              <w:jc w:val="center"/>
              <w:rPr>
                <w:sz w:val="22"/>
                <w:szCs w:val="22"/>
                <w:lang w:eastAsia="en-US"/>
              </w:rPr>
            </w:pPr>
            <w:r w:rsidRPr="004B5BCC">
              <w:rPr>
                <w:sz w:val="22"/>
                <w:szCs w:val="22"/>
                <w:lang w:eastAsia="en-US"/>
              </w:rPr>
              <w:t>0,00</w:t>
            </w:r>
          </w:p>
        </w:tc>
        <w:tc>
          <w:tcPr>
            <w:tcW w:w="463" w:type="pct"/>
            <w:vAlign w:val="center"/>
          </w:tcPr>
          <w:p w14:paraId="031DA01A" w14:textId="77777777" w:rsidR="00784314" w:rsidRPr="004B5BCC" w:rsidRDefault="00784314" w:rsidP="000C396F">
            <w:pPr>
              <w:jc w:val="center"/>
              <w:rPr>
                <w:sz w:val="22"/>
                <w:szCs w:val="22"/>
                <w:lang w:eastAsia="en-US"/>
              </w:rPr>
            </w:pPr>
            <w:r w:rsidRPr="004B5BCC">
              <w:rPr>
                <w:sz w:val="22"/>
                <w:szCs w:val="22"/>
                <w:lang w:eastAsia="en-US"/>
              </w:rPr>
              <w:t>0,00</w:t>
            </w:r>
          </w:p>
        </w:tc>
        <w:tc>
          <w:tcPr>
            <w:tcW w:w="450" w:type="pct"/>
            <w:vAlign w:val="center"/>
          </w:tcPr>
          <w:p w14:paraId="2293BA0C" w14:textId="77777777" w:rsidR="00784314" w:rsidRPr="004B5BCC" w:rsidRDefault="00784314" w:rsidP="000C396F">
            <w:pPr>
              <w:jc w:val="center"/>
              <w:rPr>
                <w:sz w:val="22"/>
                <w:szCs w:val="22"/>
                <w:lang w:eastAsia="en-US"/>
              </w:rPr>
            </w:pPr>
            <w:r w:rsidRPr="004B5BCC">
              <w:rPr>
                <w:sz w:val="22"/>
                <w:szCs w:val="22"/>
                <w:lang w:eastAsia="en-US"/>
              </w:rPr>
              <w:t>0,00</w:t>
            </w:r>
          </w:p>
        </w:tc>
        <w:tc>
          <w:tcPr>
            <w:tcW w:w="481" w:type="pct"/>
            <w:vAlign w:val="center"/>
          </w:tcPr>
          <w:p w14:paraId="18552579" w14:textId="77777777" w:rsidR="00784314" w:rsidRPr="004B5BCC" w:rsidRDefault="00784314" w:rsidP="000C396F">
            <w:pPr>
              <w:jc w:val="center"/>
              <w:rPr>
                <w:sz w:val="22"/>
                <w:szCs w:val="22"/>
                <w:lang w:eastAsia="en-US"/>
              </w:rPr>
            </w:pPr>
            <w:r w:rsidRPr="004B5BCC">
              <w:rPr>
                <w:sz w:val="22"/>
                <w:szCs w:val="22"/>
                <w:lang w:eastAsia="en-US"/>
              </w:rPr>
              <w:t>0,00</w:t>
            </w:r>
          </w:p>
        </w:tc>
        <w:tc>
          <w:tcPr>
            <w:tcW w:w="448" w:type="pct"/>
            <w:vAlign w:val="center"/>
          </w:tcPr>
          <w:p w14:paraId="158B4589" w14:textId="77777777" w:rsidR="00784314" w:rsidRPr="004B5BCC" w:rsidRDefault="00784314" w:rsidP="000C396F">
            <w:pPr>
              <w:jc w:val="center"/>
              <w:rPr>
                <w:sz w:val="22"/>
                <w:szCs w:val="22"/>
                <w:lang w:eastAsia="en-US"/>
              </w:rPr>
            </w:pPr>
            <w:r w:rsidRPr="004B5BCC">
              <w:rPr>
                <w:sz w:val="22"/>
                <w:szCs w:val="22"/>
                <w:lang w:eastAsia="en-US"/>
              </w:rPr>
              <w:t>0,00</w:t>
            </w:r>
          </w:p>
        </w:tc>
      </w:tr>
    </w:tbl>
    <w:p w14:paraId="118E131B" w14:textId="175A1426" w:rsidR="00621885" w:rsidRDefault="00621885" w:rsidP="00621885">
      <w:pPr>
        <w:rPr>
          <w:sz w:val="22"/>
          <w:szCs w:val="22"/>
        </w:rPr>
      </w:pPr>
    </w:p>
    <w:p w14:paraId="75C3A72E" w14:textId="4D436D7E" w:rsidR="001A3E29" w:rsidRDefault="001A3E29" w:rsidP="00621885">
      <w:pPr>
        <w:rPr>
          <w:sz w:val="22"/>
          <w:szCs w:val="22"/>
        </w:rPr>
      </w:pPr>
    </w:p>
    <w:p w14:paraId="2ECC4C39" w14:textId="39AA14D4" w:rsidR="001A3E29" w:rsidRDefault="001A3E29" w:rsidP="00621885">
      <w:pPr>
        <w:rPr>
          <w:sz w:val="22"/>
          <w:szCs w:val="22"/>
        </w:rPr>
      </w:pPr>
    </w:p>
    <w:p w14:paraId="4CEDCA47" w14:textId="40DA30CA" w:rsidR="001A3E29" w:rsidRDefault="001A3E29" w:rsidP="00621885">
      <w:pPr>
        <w:rPr>
          <w:sz w:val="22"/>
          <w:szCs w:val="22"/>
        </w:rPr>
      </w:pPr>
    </w:p>
    <w:p w14:paraId="0D8E8569" w14:textId="3C05D740" w:rsidR="001A3E29" w:rsidRDefault="001A3E29" w:rsidP="00621885">
      <w:pPr>
        <w:rPr>
          <w:sz w:val="22"/>
          <w:szCs w:val="22"/>
        </w:rPr>
      </w:pPr>
    </w:p>
    <w:p w14:paraId="471F8AD1" w14:textId="14B2B6C2" w:rsidR="001A3E29" w:rsidRDefault="001A3E29" w:rsidP="00621885">
      <w:pPr>
        <w:rPr>
          <w:sz w:val="22"/>
          <w:szCs w:val="22"/>
        </w:rPr>
      </w:pPr>
    </w:p>
    <w:p w14:paraId="2719FEC7" w14:textId="7821C2EE" w:rsidR="001A3E29" w:rsidRDefault="001A3E29" w:rsidP="00621885">
      <w:pPr>
        <w:rPr>
          <w:sz w:val="22"/>
          <w:szCs w:val="22"/>
        </w:rPr>
      </w:pPr>
    </w:p>
    <w:p w14:paraId="424024E3" w14:textId="7ADF0C4C" w:rsidR="001A3E29" w:rsidRDefault="001A3E29" w:rsidP="00621885">
      <w:pPr>
        <w:rPr>
          <w:sz w:val="22"/>
          <w:szCs w:val="22"/>
        </w:rPr>
      </w:pPr>
    </w:p>
    <w:p w14:paraId="59E7B878" w14:textId="3884F75D" w:rsidR="001A3E29" w:rsidRDefault="001A3E29" w:rsidP="00621885">
      <w:pPr>
        <w:rPr>
          <w:sz w:val="22"/>
          <w:szCs w:val="22"/>
        </w:rPr>
      </w:pPr>
    </w:p>
    <w:p w14:paraId="60127257" w14:textId="57719D4B" w:rsidR="001A3E29" w:rsidRDefault="001A3E29" w:rsidP="00621885">
      <w:pPr>
        <w:rPr>
          <w:sz w:val="22"/>
          <w:szCs w:val="22"/>
        </w:rPr>
      </w:pPr>
    </w:p>
    <w:p w14:paraId="3CAC2661" w14:textId="241A56C1" w:rsidR="001A3E29" w:rsidRDefault="001A3E29" w:rsidP="00621885">
      <w:pPr>
        <w:rPr>
          <w:sz w:val="22"/>
          <w:szCs w:val="22"/>
        </w:rPr>
      </w:pPr>
    </w:p>
    <w:p w14:paraId="217EE948" w14:textId="21840A85" w:rsidR="001A3E29" w:rsidRDefault="001A3E29" w:rsidP="00621885">
      <w:pPr>
        <w:rPr>
          <w:sz w:val="22"/>
          <w:szCs w:val="22"/>
        </w:rPr>
      </w:pPr>
    </w:p>
    <w:p w14:paraId="6194649C" w14:textId="3A9BF503" w:rsidR="001A3E29" w:rsidRDefault="001A3E29" w:rsidP="00621885">
      <w:pPr>
        <w:rPr>
          <w:sz w:val="22"/>
          <w:szCs w:val="22"/>
        </w:rPr>
      </w:pPr>
    </w:p>
    <w:p w14:paraId="0C133954" w14:textId="4EC46B43" w:rsidR="001A3E29" w:rsidRDefault="001A3E29" w:rsidP="00621885">
      <w:pPr>
        <w:rPr>
          <w:sz w:val="22"/>
          <w:szCs w:val="22"/>
        </w:rPr>
      </w:pPr>
    </w:p>
    <w:p w14:paraId="6053C5F3" w14:textId="684E6055" w:rsidR="001A3E29" w:rsidRDefault="001A3E29" w:rsidP="00621885">
      <w:pPr>
        <w:rPr>
          <w:sz w:val="22"/>
          <w:szCs w:val="22"/>
        </w:rPr>
      </w:pPr>
    </w:p>
    <w:p w14:paraId="21D28AF3" w14:textId="5FA86C36" w:rsidR="001A3E29" w:rsidRDefault="001A3E29" w:rsidP="00621885">
      <w:pPr>
        <w:rPr>
          <w:sz w:val="22"/>
          <w:szCs w:val="22"/>
        </w:rPr>
      </w:pPr>
    </w:p>
    <w:p w14:paraId="5B4C2E34" w14:textId="13449AB8" w:rsidR="001A3E29" w:rsidRDefault="001A3E29" w:rsidP="00621885">
      <w:pPr>
        <w:rPr>
          <w:sz w:val="22"/>
          <w:szCs w:val="22"/>
        </w:rPr>
      </w:pPr>
    </w:p>
    <w:p w14:paraId="49F03E8A" w14:textId="28B11F2D" w:rsidR="001A3E29" w:rsidRDefault="001A3E29" w:rsidP="00621885">
      <w:pPr>
        <w:rPr>
          <w:sz w:val="22"/>
          <w:szCs w:val="22"/>
        </w:rPr>
      </w:pPr>
    </w:p>
    <w:p w14:paraId="2E05D6B1" w14:textId="78B89710" w:rsidR="001A3E29" w:rsidRDefault="001A3E29" w:rsidP="00621885">
      <w:pPr>
        <w:rPr>
          <w:sz w:val="22"/>
          <w:szCs w:val="22"/>
        </w:rPr>
      </w:pPr>
    </w:p>
    <w:p w14:paraId="5C8838B2" w14:textId="34702E58" w:rsidR="001A3E29" w:rsidRDefault="001A3E29" w:rsidP="00621885">
      <w:pPr>
        <w:rPr>
          <w:sz w:val="22"/>
          <w:szCs w:val="22"/>
        </w:rPr>
      </w:pPr>
    </w:p>
    <w:p w14:paraId="4EAEBF22" w14:textId="4539155D" w:rsidR="001A3E29" w:rsidRDefault="001A3E29" w:rsidP="00621885">
      <w:pPr>
        <w:rPr>
          <w:sz w:val="22"/>
          <w:szCs w:val="22"/>
        </w:rPr>
      </w:pPr>
    </w:p>
    <w:p w14:paraId="39F57018" w14:textId="755C8749" w:rsidR="001A3E29" w:rsidRDefault="001A3E29" w:rsidP="00621885">
      <w:pPr>
        <w:rPr>
          <w:sz w:val="22"/>
          <w:szCs w:val="22"/>
        </w:rPr>
      </w:pPr>
    </w:p>
    <w:p w14:paraId="79BEE850" w14:textId="77777777" w:rsidR="001A3E29" w:rsidRDefault="001A3E29" w:rsidP="00621885">
      <w:pPr>
        <w:rPr>
          <w:sz w:val="22"/>
          <w:szCs w:val="22"/>
        </w:rPr>
      </w:pPr>
    </w:p>
    <w:p w14:paraId="1ED3510C" w14:textId="523AB4D2" w:rsidR="001A3E29" w:rsidRDefault="001A3E29" w:rsidP="00621885">
      <w:pPr>
        <w:rPr>
          <w:sz w:val="22"/>
          <w:szCs w:val="22"/>
        </w:rPr>
      </w:pPr>
    </w:p>
    <w:p w14:paraId="3137B1F8" w14:textId="03209110" w:rsidR="001A3E29" w:rsidRDefault="001A3E29" w:rsidP="00621885">
      <w:pPr>
        <w:rPr>
          <w:sz w:val="22"/>
          <w:szCs w:val="22"/>
        </w:rPr>
      </w:pPr>
    </w:p>
    <w:p w14:paraId="1369C6F7" w14:textId="0AC31FD0" w:rsidR="001A3E29" w:rsidRDefault="001A3E29" w:rsidP="00621885">
      <w:pPr>
        <w:rPr>
          <w:sz w:val="22"/>
          <w:szCs w:val="22"/>
        </w:rPr>
      </w:pPr>
    </w:p>
    <w:p w14:paraId="68762596" w14:textId="77777777" w:rsidR="001A3E29" w:rsidRDefault="001A3E29" w:rsidP="001A3E29">
      <w:pPr>
        <w:tabs>
          <w:tab w:val="left" w:pos="7380"/>
        </w:tabs>
        <w:rPr>
          <w:sz w:val="22"/>
          <w:szCs w:val="22"/>
        </w:rPr>
      </w:pPr>
    </w:p>
    <w:p w14:paraId="28C6073B" w14:textId="0D0917F5" w:rsidR="001A3E29" w:rsidRPr="007979C3" w:rsidRDefault="001A3E29" w:rsidP="001A3E29">
      <w:pPr>
        <w:tabs>
          <w:tab w:val="left" w:pos="7380"/>
        </w:tabs>
        <w:jc w:val="center"/>
        <w:rPr>
          <w:sz w:val="26"/>
          <w:szCs w:val="26"/>
        </w:rPr>
      </w:pPr>
      <w:r>
        <w:rPr>
          <w:sz w:val="26"/>
          <w:szCs w:val="26"/>
        </w:rPr>
        <w:lastRenderedPageBreak/>
        <w:t xml:space="preserve">                                                                                                                                                     </w:t>
      </w:r>
      <w:r w:rsidRPr="007979C3">
        <w:rPr>
          <w:sz w:val="26"/>
          <w:szCs w:val="26"/>
        </w:rPr>
        <w:t xml:space="preserve">Приложение </w:t>
      </w:r>
      <w:r>
        <w:rPr>
          <w:sz w:val="26"/>
          <w:szCs w:val="26"/>
        </w:rPr>
        <w:t>2</w:t>
      </w:r>
    </w:p>
    <w:p w14:paraId="5010330E" w14:textId="77777777" w:rsidR="001A3E29" w:rsidRPr="007979C3" w:rsidRDefault="001A3E29" w:rsidP="001A3E29">
      <w:pPr>
        <w:tabs>
          <w:tab w:val="left" w:pos="7380"/>
        </w:tabs>
        <w:ind w:left="11907" w:right="-285"/>
        <w:rPr>
          <w:sz w:val="26"/>
          <w:szCs w:val="26"/>
        </w:rPr>
      </w:pPr>
      <w:r w:rsidRPr="007979C3">
        <w:rPr>
          <w:sz w:val="26"/>
          <w:szCs w:val="26"/>
        </w:rPr>
        <w:t>к постановлению Администрации</w:t>
      </w:r>
    </w:p>
    <w:p w14:paraId="18838B03" w14:textId="77777777" w:rsidR="001A3E29" w:rsidRPr="007979C3" w:rsidRDefault="001A3E29" w:rsidP="001A3E29">
      <w:pPr>
        <w:tabs>
          <w:tab w:val="left" w:pos="7380"/>
        </w:tabs>
        <w:ind w:left="11907"/>
        <w:rPr>
          <w:sz w:val="26"/>
          <w:szCs w:val="26"/>
        </w:rPr>
      </w:pPr>
      <w:r w:rsidRPr="007979C3">
        <w:rPr>
          <w:sz w:val="26"/>
          <w:szCs w:val="26"/>
        </w:rPr>
        <w:t>города Когалыма</w:t>
      </w:r>
    </w:p>
    <w:tbl>
      <w:tblPr>
        <w:tblStyle w:val="a5"/>
        <w:tblW w:w="3895" w:type="dxa"/>
        <w:tblInd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019"/>
      </w:tblGrid>
      <w:tr w:rsidR="001A3E29" w14:paraId="124E3377" w14:textId="77777777" w:rsidTr="006C5BEE">
        <w:tc>
          <w:tcPr>
            <w:tcW w:w="1876" w:type="dxa"/>
          </w:tcPr>
          <w:p w14:paraId="0978AD49" w14:textId="77777777" w:rsidR="001A3E29" w:rsidRPr="00F5080D" w:rsidRDefault="001A3E29" w:rsidP="006C5BEE">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14:paraId="759C9006" w14:textId="77777777" w:rsidR="001A3E29" w:rsidRPr="00F5080D" w:rsidRDefault="001A3E29" w:rsidP="006C5BEE">
            <w:pPr>
              <w:rPr>
                <w:color w:val="D9D9D9" w:themeColor="background1" w:themeShade="D9"/>
                <w:sz w:val="28"/>
                <w:szCs w:val="28"/>
              </w:rPr>
            </w:pPr>
            <w:r w:rsidRPr="00F5080D">
              <w:rPr>
                <w:color w:val="D9D9D9" w:themeColor="background1" w:themeShade="D9"/>
                <w:sz w:val="28"/>
                <w:szCs w:val="28"/>
              </w:rPr>
              <w:t>№ [Номер документа]</w:t>
            </w:r>
          </w:p>
        </w:tc>
      </w:tr>
    </w:tbl>
    <w:p w14:paraId="7384ACE0" w14:textId="11BA021F" w:rsidR="001A3E29" w:rsidRDefault="001A3E29" w:rsidP="001A3E29">
      <w:pPr>
        <w:tabs>
          <w:tab w:val="left" w:pos="7380"/>
        </w:tabs>
        <w:jc w:val="right"/>
        <w:rPr>
          <w:rFonts w:eastAsia="Calibri"/>
          <w:sz w:val="26"/>
          <w:szCs w:val="26"/>
          <w:lang w:eastAsia="en-US"/>
        </w:rPr>
      </w:pPr>
    </w:p>
    <w:p w14:paraId="77D35514" w14:textId="77777777" w:rsidR="001A3E29" w:rsidRPr="002471E0" w:rsidRDefault="001A3E29" w:rsidP="001A3E29">
      <w:pPr>
        <w:tabs>
          <w:tab w:val="left" w:pos="7380"/>
        </w:tabs>
        <w:jc w:val="right"/>
        <w:rPr>
          <w:rFonts w:eastAsia="Calibri"/>
          <w:sz w:val="26"/>
          <w:szCs w:val="26"/>
          <w:lang w:eastAsia="en-US"/>
        </w:rPr>
      </w:pPr>
      <w:r w:rsidRPr="007979C3">
        <w:rPr>
          <w:rFonts w:eastAsia="Calibri"/>
          <w:sz w:val="26"/>
          <w:szCs w:val="26"/>
          <w:lang w:eastAsia="en-US"/>
        </w:rPr>
        <w:t xml:space="preserve">Таблица </w:t>
      </w:r>
      <w:r>
        <w:rPr>
          <w:rFonts w:eastAsia="Calibri"/>
          <w:sz w:val="26"/>
          <w:szCs w:val="26"/>
          <w:lang w:eastAsia="en-US"/>
        </w:rPr>
        <w:t>2</w:t>
      </w:r>
    </w:p>
    <w:p w14:paraId="27F00A6C" w14:textId="740703BE" w:rsidR="001A3E29" w:rsidRDefault="001A3E29" w:rsidP="001A3E29">
      <w:pPr>
        <w:tabs>
          <w:tab w:val="left" w:pos="7380"/>
        </w:tabs>
        <w:jc w:val="right"/>
        <w:rPr>
          <w:rFonts w:eastAsia="Calibri"/>
          <w:sz w:val="26"/>
          <w:szCs w:val="26"/>
          <w:lang w:eastAsia="en-US"/>
        </w:rPr>
      </w:pPr>
    </w:p>
    <w:p w14:paraId="4C277BFF" w14:textId="77777777" w:rsidR="001A3E29" w:rsidRPr="0098106D" w:rsidRDefault="001A3E29" w:rsidP="001A3E29">
      <w:pPr>
        <w:tabs>
          <w:tab w:val="left" w:pos="7380"/>
        </w:tabs>
        <w:jc w:val="right"/>
        <w:rPr>
          <w:rFonts w:eastAsia="Calibri"/>
          <w:sz w:val="26"/>
          <w:szCs w:val="26"/>
          <w:lang w:eastAsia="en-US"/>
        </w:rPr>
      </w:pPr>
    </w:p>
    <w:p w14:paraId="43E8F12E" w14:textId="77777777" w:rsidR="001A3E29" w:rsidRPr="0098106D" w:rsidRDefault="001A3E29" w:rsidP="001A3E29">
      <w:pPr>
        <w:tabs>
          <w:tab w:val="left" w:pos="7380"/>
        </w:tabs>
        <w:jc w:val="center"/>
        <w:rPr>
          <w:rFonts w:eastAsia="Calibri"/>
          <w:sz w:val="26"/>
          <w:szCs w:val="26"/>
          <w:lang w:eastAsia="en-US"/>
        </w:rPr>
      </w:pPr>
      <w:r w:rsidRPr="0098106D">
        <w:rPr>
          <w:rFonts w:eastAsia="Calibri"/>
          <w:sz w:val="26"/>
          <w:szCs w:val="26"/>
          <w:lang w:eastAsia="en-US"/>
        </w:rPr>
        <w:t>Перечень структурных элементов (основных мероприятий) муниципальной программы</w:t>
      </w:r>
    </w:p>
    <w:p w14:paraId="5A794973" w14:textId="77777777" w:rsidR="001A3E29" w:rsidRPr="00986A73" w:rsidRDefault="001A3E29" w:rsidP="001A3E29">
      <w:pPr>
        <w:tabs>
          <w:tab w:val="left" w:pos="7380"/>
        </w:tabs>
        <w:jc w:val="center"/>
        <w:rPr>
          <w:color w:val="000000"/>
          <w:sz w:val="22"/>
          <w:szCs w:val="22"/>
        </w:rPr>
      </w:pPr>
    </w:p>
    <w:tbl>
      <w:tblPr>
        <w:tblStyle w:val="a5"/>
        <w:tblW w:w="5076" w:type="pct"/>
        <w:jc w:val="center"/>
        <w:tblCellMar>
          <w:left w:w="57" w:type="dxa"/>
          <w:right w:w="57" w:type="dxa"/>
        </w:tblCellMar>
        <w:tblLook w:val="04A0" w:firstRow="1" w:lastRow="0" w:firstColumn="1" w:lastColumn="0" w:noHBand="0" w:noVBand="1"/>
      </w:tblPr>
      <w:tblGrid>
        <w:gridCol w:w="1433"/>
        <w:gridCol w:w="1823"/>
        <w:gridCol w:w="6944"/>
        <w:gridCol w:w="5733"/>
      </w:tblGrid>
      <w:tr w:rsidR="001A3E29" w:rsidRPr="00986A73" w14:paraId="5D126AEB" w14:textId="77777777" w:rsidTr="003B70E8">
        <w:trPr>
          <w:trHeight w:val="1265"/>
          <w:jc w:val="center"/>
        </w:trPr>
        <w:tc>
          <w:tcPr>
            <w:tcW w:w="450" w:type="pct"/>
            <w:vAlign w:val="center"/>
          </w:tcPr>
          <w:p w14:paraId="7A03B583" w14:textId="77777777" w:rsidR="001A3E29" w:rsidRPr="00986A73" w:rsidRDefault="001A3E29" w:rsidP="006C5BEE">
            <w:pPr>
              <w:widowControl w:val="0"/>
              <w:autoSpaceDE w:val="0"/>
              <w:autoSpaceDN w:val="0"/>
              <w:jc w:val="center"/>
              <w:rPr>
                <w:sz w:val="22"/>
                <w:szCs w:val="22"/>
              </w:rPr>
            </w:pPr>
            <w:r w:rsidRPr="00986A73">
              <w:rPr>
                <w:sz w:val="22"/>
                <w:szCs w:val="22"/>
              </w:rPr>
              <w:t>№ структурного элемента (основного мероприятия)</w:t>
            </w:r>
          </w:p>
        </w:tc>
        <w:tc>
          <w:tcPr>
            <w:tcW w:w="572" w:type="pct"/>
            <w:vAlign w:val="center"/>
          </w:tcPr>
          <w:p w14:paraId="7B5762A4" w14:textId="77777777" w:rsidR="001A3E29" w:rsidRPr="00986A73" w:rsidRDefault="001A3E29" w:rsidP="006C5BEE">
            <w:pPr>
              <w:widowControl w:val="0"/>
              <w:autoSpaceDE w:val="0"/>
              <w:autoSpaceDN w:val="0"/>
              <w:jc w:val="center"/>
              <w:rPr>
                <w:sz w:val="22"/>
                <w:szCs w:val="22"/>
              </w:rPr>
            </w:pPr>
            <w:r w:rsidRPr="00986A73">
              <w:rPr>
                <w:sz w:val="22"/>
                <w:szCs w:val="22"/>
              </w:rPr>
              <w:t>Наименование структурного элемента (основного мероприятия)</w:t>
            </w:r>
          </w:p>
        </w:tc>
        <w:tc>
          <w:tcPr>
            <w:tcW w:w="2179" w:type="pct"/>
            <w:vAlign w:val="center"/>
          </w:tcPr>
          <w:p w14:paraId="627017C0" w14:textId="77777777" w:rsidR="001A3E29" w:rsidRPr="00986A73" w:rsidRDefault="001A3E29" w:rsidP="006C5BEE">
            <w:pPr>
              <w:widowControl w:val="0"/>
              <w:autoSpaceDE w:val="0"/>
              <w:autoSpaceDN w:val="0"/>
              <w:jc w:val="center"/>
              <w:rPr>
                <w:sz w:val="22"/>
                <w:szCs w:val="22"/>
              </w:rPr>
            </w:pPr>
            <w:r w:rsidRPr="00986A73">
              <w:rPr>
                <w:sz w:val="22"/>
                <w:szCs w:val="22"/>
              </w:rPr>
              <w:t>Направления расходов структурного элемента (основного мероприятия)</w:t>
            </w:r>
          </w:p>
        </w:tc>
        <w:tc>
          <w:tcPr>
            <w:tcW w:w="1799" w:type="pct"/>
            <w:vAlign w:val="center"/>
          </w:tcPr>
          <w:p w14:paraId="014C096E" w14:textId="77777777" w:rsidR="001A3E29" w:rsidRPr="00986A73" w:rsidRDefault="001A3E29" w:rsidP="006C5BEE">
            <w:pPr>
              <w:widowControl w:val="0"/>
              <w:autoSpaceDE w:val="0"/>
              <w:autoSpaceDN w:val="0"/>
              <w:jc w:val="center"/>
              <w:rPr>
                <w:sz w:val="22"/>
                <w:szCs w:val="22"/>
              </w:rPr>
            </w:pPr>
            <w:r w:rsidRPr="00986A73">
              <w:rPr>
                <w:sz w:val="22"/>
                <w:szCs w:val="22"/>
              </w:rPr>
              <w:t>Наименование порядка, номер приложения (при наличии)</w:t>
            </w:r>
          </w:p>
        </w:tc>
      </w:tr>
      <w:tr w:rsidR="001A3E29" w:rsidRPr="00986A73" w14:paraId="36F4BE99" w14:textId="77777777" w:rsidTr="003B70E8">
        <w:trPr>
          <w:trHeight w:val="256"/>
          <w:jc w:val="center"/>
        </w:trPr>
        <w:tc>
          <w:tcPr>
            <w:tcW w:w="450" w:type="pct"/>
          </w:tcPr>
          <w:p w14:paraId="269CAEC9" w14:textId="77777777" w:rsidR="001A3E29" w:rsidRPr="00986A73" w:rsidRDefault="001A3E29" w:rsidP="006C5BEE">
            <w:pPr>
              <w:widowControl w:val="0"/>
              <w:autoSpaceDE w:val="0"/>
              <w:autoSpaceDN w:val="0"/>
              <w:jc w:val="center"/>
              <w:rPr>
                <w:sz w:val="22"/>
                <w:szCs w:val="22"/>
              </w:rPr>
            </w:pPr>
            <w:r w:rsidRPr="00986A73">
              <w:rPr>
                <w:sz w:val="22"/>
                <w:szCs w:val="22"/>
              </w:rPr>
              <w:t>1</w:t>
            </w:r>
          </w:p>
        </w:tc>
        <w:tc>
          <w:tcPr>
            <w:tcW w:w="572" w:type="pct"/>
          </w:tcPr>
          <w:p w14:paraId="63EA2C29" w14:textId="77777777" w:rsidR="001A3E29" w:rsidRPr="00986A73" w:rsidRDefault="001A3E29" w:rsidP="006C5BEE">
            <w:pPr>
              <w:widowControl w:val="0"/>
              <w:autoSpaceDE w:val="0"/>
              <w:autoSpaceDN w:val="0"/>
              <w:jc w:val="center"/>
              <w:rPr>
                <w:sz w:val="22"/>
                <w:szCs w:val="22"/>
              </w:rPr>
            </w:pPr>
            <w:r w:rsidRPr="00986A73">
              <w:rPr>
                <w:sz w:val="22"/>
                <w:szCs w:val="22"/>
              </w:rPr>
              <w:t>2</w:t>
            </w:r>
          </w:p>
        </w:tc>
        <w:tc>
          <w:tcPr>
            <w:tcW w:w="2179" w:type="pct"/>
          </w:tcPr>
          <w:p w14:paraId="29AD0440" w14:textId="77777777" w:rsidR="001A3E29" w:rsidRPr="00986A73" w:rsidRDefault="001A3E29" w:rsidP="006C5BEE">
            <w:pPr>
              <w:widowControl w:val="0"/>
              <w:autoSpaceDE w:val="0"/>
              <w:autoSpaceDN w:val="0"/>
              <w:jc w:val="center"/>
              <w:rPr>
                <w:sz w:val="22"/>
                <w:szCs w:val="22"/>
              </w:rPr>
            </w:pPr>
            <w:r w:rsidRPr="00986A73">
              <w:rPr>
                <w:sz w:val="22"/>
                <w:szCs w:val="22"/>
              </w:rPr>
              <w:t>3</w:t>
            </w:r>
          </w:p>
        </w:tc>
        <w:tc>
          <w:tcPr>
            <w:tcW w:w="1799" w:type="pct"/>
          </w:tcPr>
          <w:p w14:paraId="6D88DF8B" w14:textId="77777777" w:rsidR="001A3E29" w:rsidRPr="00986A73" w:rsidRDefault="001A3E29" w:rsidP="006C5BEE">
            <w:pPr>
              <w:widowControl w:val="0"/>
              <w:autoSpaceDE w:val="0"/>
              <w:autoSpaceDN w:val="0"/>
              <w:jc w:val="center"/>
              <w:rPr>
                <w:sz w:val="22"/>
                <w:szCs w:val="22"/>
              </w:rPr>
            </w:pPr>
            <w:r w:rsidRPr="00986A73">
              <w:rPr>
                <w:sz w:val="22"/>
                <w:szCs w:val="22"/>
              </w:rPr>
              <w:t>4</w:t>
            </w:r>
          </w:p>
        </w:tc>
      </w:tr>
      <w:tr w:rsidR="001A3E29" w:rsidRPr="00986A73" w14:paraId="5EB97E0B" w14:textId="77777777" w:rsidTr="006C5BEE">
        <w:trPr>
          <w:trHeight w:val="497"/>
          <w:jc w:val="center"/>
        </w:trPr>
        <w:tc>
          <w:tcPr>
            <w:tcW w:w="5000" w:type="pct"/>
            <w:gridSpan w:val="4"/>
          </w:tcPr>
          <w:p w14:paraId="6640CB05" w14:textId="77777777" w:rsidR="001A3E29" w:rsidRPr="00986A73" w:rsidRDefault="001A3E29" w:rsidP="006C5BEE">
            <w:pPr>
              <w:widowControl w:val="0"/>
              <w:autoSpaceDE w:val="0"/>
              <w:autoSpaceDN w:val="0"/>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1A3E29" w:rsidRPr="00986A73" w14:paraId="1CD5150F" w14:textId="77777777" w:rsidTr="006C5BEE">
        <w:trPr>
          <w:trHeight w:val="753"/>
          <w:jc w:val="center"/>
        </w:trPr>
        <w:tc>
          <w:tcPr>
            <w:tcW w:w="5000" w:type="pct"/>
            <w:gridSpan w:val="4"/>
          </w:tcPr>
          <w:p w14:paraId="0D25562C" w14:textId="77777777" w:rsidR="001A3E29" w:rsidRPr="00986A73" w:rsidRDefault="001A3E29" w:rsidP="006C5BEE">
            <w:pPr>
              <w:pStyle w:val="a6"/>
              <w:jc w:val="center"/>
              <w:rPr>
                <w:sz w:val="22"/>
                <w:szCs w:val="22"/>
              </w:rPr>
            </w:pPr>
            <w:r w:rsidRPr="00986A73">
              <w:rPr>
                <w:sz w:val="22"/>
                <w:szCs w:val="22"/>
              </w:rPr>
              <w:t>Задача №1. Создание условий для привлечения граждан к систематическим занятиям физической культурой и спортом</w:t>
            </w:r>
          </w:p>
          <w:p w14:paraId="6C679838" w14:textId="77777777" w:rsidR="001A3E29" w:rsidRPr="00986A73" w:rsidRDefault="001A3E29" w:rsidP="006C5BEE">
            <w:pPr>
              <w:pStyle w:val="a6"/>
              <w:jc w:val="center"/>
              <w:rPr>
                <w:sz w:val="22"/>
                <w:szCs w:val="22"/>
              </w:rPr>
            </w:pPr>
            <w:r w:rsidRPr="00986A73">
              <w:rPr>
                <w:sz w:val="22"/>
                <w:szCs w:val="22"/>
              </w:rPr>
              <w:t>Задача №2. Создание эффективной системы физического воспитания различных категорий и групп населения</w:t>
            </w:r>
          </w:p>
          <w:p w14:paraId="5D478C0F" w14:textId="77777777" w:rsidR="001A3E29" w:rsidRPr="00986A73" w:rsidRDefault="001A3E29" w:rsidP="006C5BEE">
            <w:pPr>
              <w:widowControl w:val="0"/>
              <w:autoSpaceDE w:val="0"/>
              <w:autoSpaceDN w:val="0"/>
              <w:jc w:val="center"/>
              <w:rPr>
                <w:sz w:val="22"/>
                <w:szCs w:val="22"/>
              </w:rPr>
            </w:pPr>
            <w:r w:rsidRPr="00986A73">
              <w:rPr>
                <w:sz w:val="22"/>
                <w:szCs w:val="22"/>
              </w:rPr>
              <w:t>Задача №3. Повышение доступности спортивной инфраструктуры для всех категорий и групп населения</w:t>
            </w:r>
          </w:p>
        </w:tc>
      </w:tr>
      <w:tr w:rsidR="001A3E29" w:rsidRPr="00986A73" w14:paraId="4AF6279E" w14:textId="77777777" w:rsidTr="006C5BEE">
        <w:trPr>
          <w:trHeight w:val="256"/>
          <w:jc w:val="center"/>
        </w:trPr>
        <w:tc>
          <w:tcPr>
            <w:tcW w:w="5000" w:type="pct"/>
            <w:gridSpan w:val="4"/>
          </w:tcPr>
          <w:p w14:paraId="3595B2B9" w14:textId="77777777" w:rsidR="001A3E29" w:rsidRPr="00986A73" w:rsidRDefault="001A3E29" w:rsidP="006C5BEE">
            <w:pPr>
              <w:widowControl w:val="0"/>
              <w:autoSpaceDE w:val="0"/>
              <w:autoSpaceDN w:val="0"/>
              <w:jc w:val="center"/>
              <w:rPr>
                <w:sz w:val="22"/>
                <w:szCs w:val="22"/>
              </w:rPr>
            </w:pPr>
            <w:r w:rsidRPr="00986A73">
              <w:rPr>
                <w:sz w:val="22"/>
                <w:szCs w:val="22"/>
              </w:rPr>
              <w:t>Подпрограмма 1 «Развитие физической культуры, массового и детско-юношеского спорта»</w:t>
            </w:r>
          </w:p>
        </w:tc>
      </w:tr>
      <w:tr w:rsidR="001A3E29" w:rsidRPr="00986A73" w14:paraId="401089DF" w14:textId="77777777" w:rsidTr="003B70E8">
        <w:trPr>
          <w:trHeight w:val="1265"/>
          <w:jc w:val="center"/>
        </w:trPr>
        <w:tc>
          <w:tcPr>
            <w:tcW w:w="450" w:type="pct"/>
          </w:tcPr>
          <w:p w14:paraId="605AAC04" w14:textId="77777777" w:rsidR="001A3E29" w:rsidRPr="00986A73" w:rsidRDefault="001A3E29" w:rsidP="006C5BEE">
            <w:pPr>
              <w:widowControl w:val="0"/>
              <w:autoSpaceDE w:val="0"/>
              <w:autoSpaceDN w:val="0"/>
              <w:jc w:val="center"/>
              <w:rPr>
                <w:sz w:val="22"/>
                <w:szCs w:val="22"/>
              </w:rPr>
            </w:pPr>
            <w:r w:rsidRPr="00986A73">
              <w:rPr>
                <w:sz w:val="22"/>
                <w:szCs w:val="22"/>
              </w:rPr>
              <w:t>П.1.1.</w:t>
            </w:r>
          </w:p>
        </w:tc>
        <w:tc>
          <w:tcPr>
            <w:tcW w:w="572" w:type="pct"/>
          </w:tcPr>
          <w:p w14:paraId="11860A92" w14:textId="77777777" w:rsidR="001A3E29" w:rsidRPr="00986A73" w:rsidRDefault="001A3E29" w:rsidP="006C5BEE">
            <w:pPr>
              <w:widowControl w:val="0"/>
              <w:autoSpaceDE w:val="0"/>
              <w:autoSpaceDN w:val="0"/>
              <w:rPr>
                <w:sz w:val="22"/>
                <w:szCs w:val="22"/>
              </w:rPr>
            </w:pPr>
            <w:r w:rsidRPr="00986A73">
              <w:rPr>
                <w:sz w:val="22"/>
                <w:szCs w:val="22"/>
              </w:rPr>
              <w:t>Портфель проектов «Демография», региональный проект «Спорт – норма жизни»</w:t>
            </w:r>
          </w:p>
        </w:tc>
        <w:tc>
          <w:tcPr>
            <w:tcW w:w="2179" w:type="pct"/>
          </w:tcPr>
          <w:p w14:paraId="5E5032D7" w14:textId="77777777" w:rsidR="001A3E29" w:rsidRPr="00986A73" w:rsidRDefault="001A3E29" w:rsidP="006C5BEE">
            <w:pPr>
              <w:pBdr>
                <w:left w:val="single" w:sz="4" w:space="4" w:color="auto"/>
              </w:pBdr>
              <w:jc w:val="both"/>
              <w:rPr>
                <w:rFonts w:eastAsia="Calibri"/>
                <w:sz w:val="22"/>
                <w:szCs w:val="22"/>
              </w:rPr>
            </w:pPr>
            <w:r w:rsidRPr="00986A73">
              <w:rPr>
                <w:rFonts w:eastAsia="Calibri"/>
                <w:sz w:val="22"/>
                <w:szCs w:val="22"/>
              </w:rPr>
              <w:t>Увеличение обеспеченности населения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w:t>
            </w:r>
          </w:p>
        </w:tc>
        <w:tc>
          <w:tcPr>
            <w:tcW w:w="1799" w:type="pct"/>
          </w:tcPr>
          <w:p w14:paraId="45BB5DF6" w14:textId="77777777" w:rsidR="001A3E29" w:rsidRPr="00986A73" w:rsidRDefault="001A3E29" w:rsidP="006C5BEE">
            <w:pPr>
              <w:widowControl w:val="0"/>
              <w:autoSpaceDE w:val="0"/>
              <w:autoSpaceDN w:val="0"/>
              <w:jc w:val="both"/>
              <w:rPr>
                <w:rFonts w:eastAsia="Calibri"/>
                <w:sz w:val="22"/>
                <w:szCs w:val="22"/>
              </w:rPr>
            </w:pPr>
            <w:r w:rsidRPr="00986A73">
              <w:rPr>
                <w:rFonts w:eastAsia="Calibri"/>
                <w:sz w:val="22"/>
                <w:szCs w:val="22"/>
              </w:rPr>
              <w:t>-</w:t>
            </w:r>
          </w:p>
        </w:tc>
      </w:tr>
      <w:tr w:rsidR="001A3E29" w:rsidRPr="00986A73" w14:paraId="3126F5A9" w14:textId="77777777" w:rsidTr="003B70E8">
        <w:trPr>
          <w:trHeight w:val="1265"/>
          <w:jc w:val="center"/>
        </w:trPr>
        <w:tc>
          <w:tcPr>
            <w:tcW w:w="450" w:type="pct"/>
          </w:tcPr>
          <w:p w14:paraId="706BC1A7" w14:textId="78CE428E" w:rsidR="001A3E29" w:rsidRPr="00986A73" w:rsidRDefault="001A3E29" w:rsidP="001A3E29">
            <w:pPr>
              <w:widowControl w:val="0"/>
              <w:autoSpaceDE w:val="0"/>
              <w:autoSpaceDN w:val="0"/>
              <w:jc w:val="center"/>
              <w:rPr>
                <w:sz w:val="22"/>
                <w:szCs w:val="22"/>
              </w:rPr>
            </w:pPr>
            <w:r>
              <w:lastRenderedPageBreak/>
              <w:t>ПК.1.1.</w:t>
            </w:r>
          </w:p>
        </w:tc>
        <w:tc>
          <w:tcPr>
            <w:tcW w:w="572" w:type="pct"/>
          </w:tcPr>
          <w:p w14:paraId="70F125AA" w14:textId="46EFA1AE" w:rsidR="001A3E29" w:rsidRPr="00986A73" w:rsidRDefault="001A3E29" w:rsidP="001A3E29">
            <w:pPr>
              <w:widowControl w:val="0"/>
              <w:autoSpaceDE w:val="0"/>
              <w:autoSpaceDN w:val="0"/>
              <w:rPr>
                <w:sz w:val="22"/>
                <w:szCs w:val="22"/>
              </w:rPr>
            </w:pPr>
            <w:r w:rsidRPr="00F20DA1">
              <w:rPr>
                <w:sz w:val="22"/>
                <w:szCs w:val="22"/>
              </w:rPr>
              <w:t xml:space="preserve">Реализация инициативного проекта   </w:t>
            </w:r>
            <w:r>
              <w:rPr>
                <w:sz w:val="22"/>
                <w:szCs w:val="22"/>
              </w:rPr>
              <w:t>«</w:t>
            </w:r>
            <w:r w:rsidRPr="00F20DA1">
              <w:rPr>
                <w:sz w:val="22"/>
                <w:szCs w:val="22"/>
              </w:rPr>
              <w:t xml:space="preserve">Развитие и популяризация </w:t>
            </w:r>
            <w:r>
              <w:rPr>
                <w:sz w:val="22"/>
                <w:szCs w:val="22"/>
              </w:rPr>
              <w:t>зимних видов спорта</w:t>
            </w:r>
            <w:r w:rsidRPr="00F20DA1">
              <w:rPr>
                <w:sz w:val="22"/>
                <w:szCs w:val="22"/>
              </w:rPr>
              <w:t xml:space="preserve"> в г</w:t>
            </w:r>
            <w:r>
              <w:rPr>
                <w:sz w:val="22"/>
                <w:szCs w:val="22"/>
              </w:rPr>
              <w:t>ороде Когалыме»</w:t>
            </w:r>
          </w:p>
        </w:tc>
        <w:tc>
          <w:tcPr>
            <w:tcW w:w="2179" w:type="pct"/>
          </w:tcPr>
          <w:p w14:paraId="6E3EF0A7" w14:textId="2391A936" w:rsidR="001A3E29" w:rsidRPr="00986A73" w:rsidRDefault="001A3E29" w:rsidP="00F477E6">
            <w:pPr>
              <w:pBdr>
                <w:left w:val="single" w:sz="4" w:space="4" w:color="auto"/>
              </w:pBdr>
              <w:jc w:val="both"/>
              <w:rPr>
                <w:rFonts w:eastAsia="Calibri"/>
                <w:sz w:val="22"/>
                <w:szCs w:val="22"/>
              </w:rPr>
            </w:pPr>
            <w:r w:rsidRPr="00F20DA1">
              <w:rPr>
                <w:rFonts w:eastAsia="Calibri"/>
                <w:spacing w:val="-10"/>
                <w:sz w:val="22"/>
                <w:szCs w:val="22"/>
              </w:rPr>
              <w:t xml:space="preserve">Расширение возможностей организации интересного досуга для </w:t>
            </w:r>
            <w:r w:rsidR="00F477E6">
              <w:rPr>
                <w:rFonts w:eastAsia="Calibri"/>
                <w:spacing w:val="-10"/>
                <w:sz w:val="22"/>
                <w:szCs w:val="22"/>
              </w:rPr>
              <w:t>всех возрастных категорий,</w:t>
            </w:r>
            <w:r w:rsidRPr="00F20DA1">
              <w:rPr>
                <w:rFonts w:eastAsia="Calibri"/>
                <w:spacing w:val="-10"/>
                <w:sz w:val="22"/>
                <w:szCs w:val="22"/>
              </w:rPr>
              <w:t xml:space="preserve"> увеличение количества систематически занимающихся физической культурой и спортом; популяризация и развитие </w:t>
            </w:r>
            <w:r w:rsidR="00F477E6">
              <w:rPr>
                <w:rFonts w:eastAsia="Calibri"/>
                <w:spacing w:val="-10"/>
                <w:sz w:val="22"/>
                <w:szCs w:val="22"/>
              </w:rPr>
              <w:t xml:space="preserve">зимних </w:t>
            </w:r>
            <w:proofErr w:type="spellStart"/>
            <w:r w:rsidR="00F477E6">
              <w:rPr>
                <w:rFonts w:eastAsia="Calibri"/>
                <w:spacing w:val="-10"/>
                <w:sz w:val="22"/>
                <w:szCs w:val="22"/>
              </w:rPr>
              <w:t>фидов</w:t>
            </w:r>
            <w:proofErr w:type="spellEnd"/>
            <w:r w:rsidR="00F477E6">
              <w:rPr>
                <w:rFonts w:eastAsia="Calibri"/>
                <w:spacing w:val="-10"/>
                <w:sz w:val="22"/>
                <w:szCs w:val="22"/>
              </w:rPr>
              <w:t xml:space="preserve"> спорта» </w:t>
            </w:r>
            <w:r w:rsidRPr="00296664">
              <w:rPr>
                <w:rFonts w:eastAsia="Calibri"/>
                <w:spacing w:val="-10"/>
                <w:sz w:val="22"/>
                <w:szCs w:val="22"/>
              </w:rPr>
              <w:t>Реализация данного прое</w:t>
            </w:r>
            <w:r>
              <w:rPr>
                <w:rFonts w:eastAsia="Calibri"/>
                <w:spacing w:val="-10"/>
                <w:sz w:val="22"/>
                <w:szCs w:val="22"/>
              </w:rPr>
              <w:t xml:space="preserve">кта предполагается на базе МАУ ДО «СШ «Дворец спорта» </w:t>
            </w:r>
            <w:r w:rsidR="00F477E6">
              <w:rPr>
                <w:rFonts w:eastAsia="Calibri"/>
                <w:spacing w:val="-10"/>
                <w:sz w:val="22"/>
                <w:szCs w:val="22"/>
              </w:rPr>
              <w:t xml:space="preserve">(проспект </w:t>
            </w:r>
            <w:proofErr w:type="spellStart"/>
            <w:r w:rsidR="00F477E6">
              <w:rPr>
                <w:rFonts w:eastAsia="Calibri"/>
                <w:spacing w:val="-10"/>
                <w:sz w:val="22"/>
                <w:szCs w:val="22"/>
              </w:rPr>
              <w:t>Сопочинского</w:t>
            </w:r>
            <w:proofErr w:type="spellEnd"/>
            <w:r w:rsidR="00F477E6">
              <w:rPr>
                <w:rFonts w:eastAsia="Calibri"/>
                <w:spacing w:val="-10"/>
                <w:sz w:val="22"/>
                <w:szCs w:val="22"/>
              </w:rPr>
              <w:t xml:space="preserve">, 10)  и </w:t>
            </w:r>
            <w:r w:rsidR="003B70E8">
              <w:rPr>
                <w:rFonts w:eastAsia="Calibri"/>
                <w:spacing w:val="-10"/>
                <w:sz w:val="22"/>
                <w:szCs w:val="22"/>
              </w:rPr>
              <w:t xml:space="preserve"> </w:t>
            </w:r>
            <w:r w:rsidR="00F477E6">
              <w:rPr>
                <w:rFonts w:eastAsia="Calibri"/>
                <w:spacing w:val="-10"/>
                <w:sz w:val="22"/>
                <w:szCs w:val="22"/>
              </w:rPr>
              <w:t>МАОУ «СОШ №1»</w:t>
            </w:r>
            <w:r w:rsidRPr="00296664">
              <w:rPr>
                <w:rFonts w:eastAsia="Calibri"/>
                <w:spacing w:val="-10"/>
                <w:sz w:val="22"/>
                <w:szCs w:val="22"/>
              </w:rPr>
              <w:t xml:space="preserve"> </w:t>
            </w:r>
            <w:r w:rsidR="003B70E8">
              <w:rPr>
                <w:rFonts w:eastAsia="Calibri"/>
                <w:spacing w:val="-10"/>
                <w:sz w:val="22"/>
                <w:szCs w:val="22"/>
              </w:rPr>
              <w:t>(ул. Набережная 55-А)</w:t>
            </w:r>
            <w:r w:rsidRPr="00296664">
              <w:rPr>
                <w:rFonts w:eastAsia="Calibri"/>
                <w:spacing w:val="-10"/>
                <w:sz w:val="22"/>
                <w:szCs w:val="22"/>
              </w:rPr>
              <w:t xml:space="preserve">  </w:t>
            </w:r>
          </w:p>
        </w:tc>
        <w:tc>
          <w:tcPr>
            <w:tcW w:w="1799" w:type="pct"/>
          </w:tcPr>
          <w:p w14:paraId="7FA32748" w14:textId="101BD305" w:rsidR="001A3E29" w:rsidRPr="00986A73" w:rsidRDefault="001A3E29" w:rsidP="005461D9">
            <w:pPr>
              <w:widowControl w:val="0"/>
              <w:autoSpaceDE w:val="0"/>
              <w:autoSpaceDN w:val="0"/>
              <w:jc w:val="both"/>
              <w:rPr>
                <w:rFonts w:eastAsia="Calibri"/>
                <w:sz w:val="22"/>
                <w:szCs w:val="22"/>
              </w:rPr>
            </w:pPr>
            <w:r w:rsidRPr="00F20DA1">
              <w:rPr>
                <w:rFonts w:eastAsia="Calibri"/>
                <w:sz w:val="22"/>
                <w:szCs w:val="22"/>
              </w:rPr>
              <w:t>Решение Думы города Когалыма от 23.12.2014   №494-ГД «Об утверждении стратегии социально-экономического развити</w:t>
            </w:r>
            <w:r>
              <w:rPr>
                <w:rFonts w:eastAsia="Calibri"/>
                <w:sz w:val="22"/>
                <w:szCs w:val="22"/>
              </w:rPr>
              <w:t>я города Когалыма до 2030 года»,</w:t>
            </w:r>
            <w:r w:rsidRPr="00F20DA1">
              <w:rPr>
                <w:rFonts w:eastAsia="Calibri"/>
                <w:sz w:val="22"/>
                <w:szCs w:val="22"/>
              </w:rPr>
              <w:t xml:space="preserve"> </w:t>
            </w:r>
            <w:r>
              <w:rPr>
                <w:rFonts w:eastAsia="Calibri"/>
                <w:sz w:val="22"/>
                <w:szCs w:val="22"/>
              </w:rPr>
              <w:t>п</w:t>
            </w:r>
            <w:r w:rsidRPr="00F20DA1">
              <w:rPr>
                <w:rFonts w:eastAsia="Calibri"/>
                <w:sz w:val="22"/>
                <w:szCs w:val="22"/>
              </w:rPr>
              <w:t xml:space="preserve">остановление Администрации города Когалыма от 15.12.2015 №3662 «Об утверждении плана мероприятий («дорожной карты») по реализации </w:t>
            </w:r>
            <w:r>
              <w:rPr>
                <w:rFonts w:eastAsia="Calibri"/>
                <w:sz w:val="22"/>
                <w:szCs w:val="22"/>
              </w:rPr>
              <w:t>«</w:t>
            </w:r>
            <w:r w:rsidRPr="00F20DA1">
              <w:rPr>
                <w:rFonts w:eastAsia="Calibri"/>
                <w:sz w:val="22"/>
                <w:szCs w:val="22"/>
              </w:rPr>
              <w:t xml:space="preserve">Стратегии социально-экономического развития города </w:t>
            </w:r>
            <w:r>
              <w:rPr>
                <w:rFonts w:eastAsia="Calibri"/>
                <w:sz w:val="22"/>
                <w:szCs w:val="22"/>
              </w:rPr>
              <w:t>Когалыма до 2030 года», п</w:t>
            </w:r>
            <w:r w:rsidRPr="00F20DA1">
              <w:rPr>
                <w:rFonts w:eastAsia="Calibri"/>
                <w:sz w:val="22"/>
                <w:szCs w:val="22"/>
              </w:rPr>
              <w:t xml:space="preserve">риказ Департамента </w:t>
            </w:r>
            <w:r w:rsidR="005461D9">
              <w:rPr>
                <w:rFonts w:eastAsia="Calibri"/>
                <w:sz w:val="22"/>
                <w:szCs w:val="22"/>
              </w:rPr>
              <w:t xml:space="preserve"> </w:t>
            </w:r>
            <w:r w:rsidRPr="00F20DA1">
              <w:rPr>
                <w:rFonts w:eastAsia="Calibri"/>
                <w:sz w:val="22"/>
                <w:szCs w:val="22"/>
              </w:rPr>
              <w:t xml:space="preserve"> молодёжной политики</w:t>
            </w:r>
            <w:r w:rsidR="005461D9">
              <w:rPr>
                <w:rFonts w:eastAsia="Calibri"/>
                <w:sz w:val="22"/>
                <w:szCs w:val="22"/>
              </w:rPr>
              <w:t>, гражданских инициатив и внешних связей</w:t>
            </w:r>
            <w:r w:rsidRPr="00F20DA1">
              <w:rPr>
                <w:rFonts w:eastAsia="Calibri"/>
                <w:sz w:val="22"/>
                <w:szCs w:val="22"/>
              </w:rPr>
              <w:t xml:space="preserve"> ХМАО-Югры от </w:t>
            </w:r>
            <w:r w:rsidR="005461D9">
              <w:rPr>
                <w:rFonts w:eastAsia="Calibri"/>
                <w:sz w:val="22"/>
                <w:szCs w:val="22"/>
              </w:rPr>
              <w:t>19.</w:t>
            </w:r>
            <w:r w:rsidRPr="00F20DA1">
              <w:rPr>
                <w:rFonts w:eastAsia="Calibri"/>
                <w:sz w:val="22"/>
                <w:szCs w:val="22"/>
              </w:rPr>
              <w:t>0</w:t>
            </w:r>
            <w:r w:rsidR="005461D9">
              <w:rPr>
                <w:rFonts w:eastAsia="Calibri"/>
                <w:sz w:val="22"/>
                <w:szCs w:val="22"/>
              </w:rPr>
              <w:t>3</w:t>
            </w:r>
            <w:r w:rsidRPr="00F20DA1">
              <w:rPr>
                <w:rFonts w:eastAsia="Calibri"/>
                <w:sz w:val="22"/>
                <w:szCs w:val="22"/>
              </w:rPr>
              <w:t>.202</w:t>
            </w:r>
            <w:r w:rsidR="005461D9">
              <w:rPr>
                <w:rFonts w:eastAsia="Calibri"/>
                <w:sz w:val="22"/>
                <w:szCs w:val="22"/>
              </w:rPr>
              <w:t>4</w:t>
            </w:r>
            <w:r w:rsidRPr="00F20DA1">
              <w:rPr>
                <w:rFonts w:eastAsia="Calibri"/>
                <w:sz w:val="22"/>
                <w:szCs w:val="22"/>
              </w:rPr>
              <w:t xml:space="preserve"> № </w:t>
            </w:r>
            <w:r w:rsidR="005461D9">
              <w:rPr>
                <w:rFonts w:eastAsia="Calibri"/>
                <w:sz w:val="22"/>
                <w:szCs w:val="22"/>
              </w:rPr>
              <w:t xml:space="preserve">50 </w:t>
            </w:r>
            <w:r w:rsidRPr="00F20DA1">
              <w:rPr>
                <w:rFonts w:eastAsia="Calibri"/>
                <w:sz w:val="22"/>
                <w:szCs w:val="22"/>
              </w:rPr>
              <w:t xml:space="preserve">«О предоставлении субсидии из бюджета ХМАО-Югры местным бюджетам на реализацию инициативных проектов, признанных победителями регионального конкурса инициативных проектов»; </w:t>
            </w:r>
            <w:r>
              <w:rPr>
                <w:rFonts w:eastAsia="Calibri"/>
                <w:sz w:val="22"/>
                <w:szCs w:val="22"/>
              </w:rPr>
              <w:t>п</w:t>
            </w:r>
            <w:r w:rsidRPr="00F20DA1">
              <w:rPr>
                <w:rFonts w:eastAsia="Calibri"/>
                <w:sz w:val="22"/>
                <w:szCs w:val="22"/>
              </w:rPr>
              <w:t>остановление  Администрации города Когалыма от 11.10.2013 №2920 «Об утверждении муниципальной программы «Развитие физической культуры и спорта в городе Когалыме».</w:t>
            </w:r>
          </w:p>
        </w:tc>
      </w:tr>
      <w:tr w:rsidR="001A3E29" w:rsidRPr="00986A73" w14:paraId="5F574900" w14:textId="77777777" w:rsidTr="003B70E8">
        <w:trPr>
          <w:trHeight w:val="3027"/>
          <w:jc w:val="center"/>
        </w:trPr>
        <w:tc>
          <w:tcPr>
            <w:tcW w:w="450" w:type="pct"/>
          </w:tcPr>
          <w:p w14:paraId="5586123E" w14:textId="77777777" w:rsidR="001A3E29" w:rsidRPr="00986A73" w:rsidRDefault="001A3E29" w:rsidP="001A3E29">
            <w:pPr>
              <w:pStyle w:val="a8"/>
              <w:widowControl w:val="0"/>
              <w:numPr>
                <w:ilvl w:val="1"/>
                <w:numId w:val="1"/>
              </w:numPr>
              <w:autoSpaceDE w:val="0"/>
              <w:autoSpaceDN w:val="0"/>
              <w:spacing w:line="240" w:lineRule="auto"/>
              <w:jc w:val="center"/>
              <w:rPr>
                <w:rFonts w:ascii="Times New Roman" w:hAnsi="Times New Roman"/>
              </w:rPr>
            </w:pPr>
          </w:p>
        </w:tc>
        <w:tc>
          <w:tcPr>
            <w:tcW w:w="572" w:type="pct"/>
          </w:tcPr>
          <w:p w14:paraId="1376B363" w14:textId="77777777" w:rsidR="001A3E29" w:rsidRPr="00986A73" w:rsidRDefault="001A3E29" w:rsidP="001A3E29">
            <w:pPr>
              <w:widowControl w:val="0"/>
              <w:autoSpaceDE w:val="0"/>
              <w:autoSpaceDN w:val="0"/>
              <w:rPr>
                <w:sz w:val="22"/>
                <w:szCs w:val="22"/>
              </w:rPr>
            </w:pPr>
            <w:r w:rsidRPr="00986A73">
              <w:rPr>
                <w:sz w:val="22"/>
                <w:szCs w:val="22"/>
              </w:rPr>
              <w:t>Мероприятия по развитию физической культуры и спорта</w:t>
            </w:r>
          </w:p>
        </w:tc>
        <w:tc>
          <w:tcPr>
            <w:tcW w:w="2179" w:type="pct"/>
          </w:tcPr>
          <w:p w14:paraId="4BCC8ECB" w14:textId="77777777" w:rsidR="001A3E29" w:rsidRPr="00986A73" w:rsidRDefault="001A3E29" w:rsidP="001A3E29">
            <w:pPr>
              <w:pBdr>
                <w:left w:val="single" w:sz="4" w:space="4" w:color="auto"/>
              </w:pBdr>
              <w:jc w:val="both"/>
              <w:rPr>
                <w:rFonts w:eastAsia="Calibri"/>
                <w:spacing w:val="-14"/>
                <w:sz w:val="22"/>
                <w:szCs w:val="22"/>
              </w:rPr>
            </w:pPr>
            <w:r w:rsidRPr="00986A73">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99" w:type="pct"/>
          </w:tcPr>
          <w:p w14:paraId="018ED392" w14:textId="37596E5B" w:rsidR="001A3E29" w:rsidRPr="00986A73" w:rsidRDefault="001A3E29" w:rsidP="001A3E29">
            <w:pPr>
              <w:widowControl w:val="0"/>
              <w:autoSpaceDE w:val="0"/>
              <w:autoSpaceDN w:val="0"/>
              <w:jc w:val="both"/>
              <w:rPr>
                <w:rFonts w:eastAsia="Calibri"/>
                <w:sz w:val="22"/>
                <w:szCs w:val="22"/>
              </w:rPr>
            </w:pPr>
            <w:r w:rsidRPr="00986A73">
              <w:rPr>
                <w:rFonts w:eastAsia="Calibri"/>
                <w:sz w:val="22"/>
                <w:szCs w:val="22"/>
              </w:rPr>
              <w:t xml:space="preserve">Устав МАУ ДО «СШ «Дворец спорта», утвержденный постановлением Администрации города Когалыма от 12.12.2014 №3211 «Об утверждении Устава муниципального автономного учреждения «Дворец спорта», постановление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Когалыме»,                                                                                                                                                                                                                                                                                                     </w:t>
            </w:r>
            <w:r w:rsidR="003B70E8">
              <w:rPr>
                <w:rFonts w:eastAsia="Calibri"/>
                <w:sz w:val="22"/>
                <w:szCs w:val="22"/>
              </w:rPr>
              <w:t xml:space="preserve">                             </w:t>
            </w:r>
            <w:r>
              <w:rPr>
                <w:rFonts w:eastAsia="Calibri"/>
                <w:sz w:val="22"/>
                <w:szCs w:val="22"/>
              </w:rPr>
              <w:t>по</w:t>
            </w:r>
            <w:r w:rsidRPr="00986A73">
              <w:rPr>
                <w:rFonts w:eastAsia="Calibri"/>
                <w:sz w:val="22"/>
                <w:szCs w:val="22"/>
              </w:rPr>
              <w:t xml:space="preserve">становление Администрации города Когалыма от </w:t>
            </w:r>
            <w:r w:rsidRPr="00986A73">
              <w:rPr>
                <w:sz w:val="22"/>
                <w:szCs w:val="22"/>
              </w:rPr>
              <w:t xml:space="preserve">21.10.2020 №1900 </w:t>
            </w:r>
            <w:r w:rsidRPr="00986A73">
              <w:rPr>
                <w:rFonts w:eastAsia="Calibri"/>
                <w:spacing w:val="-6"/>
                <w:sz w:val="22"/>
                <w:szCs w:val="22"/>
              </w:rPr>
              <w:t>«Об утверждении Порядка</w:t>
            </w:r>
            <w:r>
              <w:rPr>
                <w:rFonts w:eastAsia="Calibri"/>
                <w:spacing w:val="-6"/>
                <w:sz w:val="22"/>
                <w:szCs w:val="22"/>
              </w:rPr>
              <w:t xml:space="preserve"> </w:t>
            </w:r>
            <w:proofErr w:type="spellStart"/>
            <w:r>
              <w:rPr>
                <w:rFonts w:eastAsia="Calibri"/>
                <w:spacing w:val="-6"/>
                <w:sz w:val="22"/>
                <w:szCs w:val="22"/>
              </w:rPr>
              <w:t>ф</w:t>
            </w:r>
            <w:r w:rsidRPr="00986A73">
              <w:rPr>
                <w:rFonts w:eastAsia="Calibri"/>
                <w:spacing w:val="-6"/>
                <w:sz w:val="22"/>
                <w:szCs w:val="22"/>
              </w:rPr>
              <w:t>орми</w:t>
            </w:r>
            <w:r>
              <w:rPr>
                <w:rFonts w:eastAsia="Calibri"/>
                <w:spacing w:val="-6"/>
                <w:sz w:val="22"/>
                <w:szCs w:val="22"/>
              </w:rPr>
              <w:t>рова</w:t>
            </w:r>
            <w:proofErr w:type="spellEnd"/>
            <w:r>
              <w:rPr>
                <w:rFonts w:eastAsia="Calibri"/>
                <w:spacing w:val="-6"/>
                <w:sz w:val="22"/>
                <w:szCs w:val="22"/>
              </w:rPr>
              <w:t xml:space="preserve"> - </w:t>
            </w:r>
          </w:p>
        </w:tc>
      </w:tr>
    </w:tbl>
    <w:p w14:paraId="32987159" w14:textId="77777777" w:rsidR="001A3E29" w:rsidRPr="00986A73" w:rsidRDefault="001A3E29" w:rsidP="001A3E29">
      <w:pPr>
        <w:widowControl w:val="0"/>
        <w:autoSpaceDE w:val="0"/>
        <w:autoSpaceDN w:val="0"/>
        <w:jc w:val="center"/>
        <w:rPr>
          <w:sz w:val="22"/>
          <w:szCs w:val="22"/>
        </w:rPr>
        <w:sectPr w:rsidR="001A3E29" w:rsidRPr="00986A73" w:rsidSect="007E3CAA">
          <w:pgSz w:w="16838" w:h="11906" w:orient="landscape"/>
          <w:pgMar w:top="2552" w:right="567" w:bottom="567"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1A3E29" w:rsidRPr="00986A73" w14:paraId="77FEEB64" w14:textId="77777777" w:rsidTr="006C5BEE">
        <w:trPr>
          <w:jc w:val="center"/>
        </w:trPr>
        <w:tc>
          <w:tcPr>
            <w:tcW w:w="450" w:type="pct"/>
          </w:tcPr>
          <w:p w14:paraId="1D413B4D" w14:textId="77777777" w:rsidR="001A3E29" w:rsidRPr="00986A73" w:rsidRDefault="001A3E29" w:rsidP="006C5BEE">
            <w:pPr>
              <w:widowControl w:val="0"/>
              <w:autoSpaceDE w:val="0"/>
              <w:autoSpaceDN w:val="0"/>
              <w:jc w:val="center"/>
              <w:rPr>
                <w:sz w:val="22"/>
                <w:szCs w:val="22"/>
              </w:rPr>
            </w:pPr>
          </w:p>
        </w:tc>
        <w:tc>
          <w:tcPr>
            <w:tcW w:w="621" w:type="pct"/>
          </w:tcPr>
          <w:p w14:paraId="6A8CB5E3" w14:textId="77777777" w:rsidR="001A3E29" w:rsidRPr="00986A73" w:rsidRDefault="001A3E29" w:rsidP="006C5BEE">
            <w:pPr>
              <w:widowControl w:val="0"/>
              <w:autoSpaceDE w:val="0"/>
              <w:autoSpaceDN w:val="0"/>
              <w:rPr>
                <w:sz w:val="22"/>
                <w:szCs w:val="22"/>
              </w:rPr>
            </w:pPr>
          </w:p>
        </w:tc>
        <w:tc>
          <w:tcPr>
            <w:tcW w:w="2215" w:type="pct"/>
          </w:tcPr>
          <w:p w14:paraId="332AB928" w14:textId="77777777" w:rsidR="001A3E29" w:rsidRPr="00986A73" w:rsidRDefault="001A3E29" w:rsidP="006C5BEE">
            <w:pPr>
              <w:widowControl w:val="0"/>
              <w:tabs>
                <w:tab w:val="left" w:pos="720"/>
              </w:tabs>
              <w:jc w:val="both"/>
              <w:rPr>
                <w:rFonts w:eastAsia="Calibri"/>
                <w:sz w:val="22"/>
                <w:szCs w:val="22"/>
                <w:lang w:eastAsia="en-US"/>
              </w:rPr>
            </w:pPr>
            <w:r w:rsidRPr="00986A73">
              <w:rPr>
                <w:rFonts w:eastAsia="Calibri"/>
                <w:spacing w:val="-6"/>
                <w:sz w:val="22"/>
                <w:szCs w:val="22"/>
              </w:rPr>
              <w:t xml:space="preserve">обеспечение проведения спортивно-массовых мероприятий. Содержание МАУ ДО «СШ «Дворец спорта: данное мероприятие подразумевает расходы на содержание МАУ ДО «СШ «Дворец спорта», в том числе оплаты труда работников МАУ ДО «СШ «Дворец спорта», оплату услуг связи, коммунальных услуг, услуг по содержанию МАУ ДО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ДО             </w:t>
            </w:r>
            <w:proofErr w:type="gramStart"/>
            <w:r w:rsidRPr="00986A73">
              <w:rPr>
                <w:rFonts w:eastAsia="Calibri"/>
                <w:spacing w:val="-6"/>
                <w:sz w:val="22"/>
                <w:szCs w:val="22"/>
              </w:rPr>
              <w:t xml:space="preserve">   «</w:t>
            </w:r>
            <w:proofErr w:type="gramEnd"/>
            <w:r w:rsidRPr="00986A73">
              <w:rPr>
                <w:rFonts w:eastAsia="Calibri"/>
                <w:spacing w:val="-6"/>
                <w:sz w:val="22"/>
                <w:szCs w:val="22"/>
              </w:rPr>
              <w:t>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ДО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ДО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14:paraId="090DF865" w14:textId="77777777" w:rsidR="001A3E29" w:rsidRPr="00986A73" w:rsidRDefault="001A3E29" w:rsidP="006C5BEE">
            <w:pPr>
              <w:pStyle w:val="af5"/>
              <w:spacing w:before="0" w:beforeAutospacing="0" w:after="0" w:afterAutospacing="0"/>
              <w:jc w:val="both"/>
              <w:rPr>
                <w:rFonts w:eastAsia="Calibri"/>
                <w:spacing w:val="-10"/>
                <w:sz w:val="22"/>
                <w:szCs w:val="22"/>
              </w:rPr>
            </w:pPr>
            <w:proofErr w:type="spellStart"/>
            <w:r w:rsidRPr="00986A73">
              <w:rPr>
                <w:rFonts w:eastAsia="Calibri"/>
                <w:spacing w:val="-6"/>
                <w:sz w:val="22"/>
                <w:szCs w:val="22"/>
              </w:rPr>
              <w:t>ния</w:t>
            </w:r>
            <w:proofErr w:type="spellEnd"/>
            <w:r w:rsidRPr="00986A73">
              <w:rPr>
                <w:rFonts w:eastAsia="Calibri"/>
                <w:spacing w:val="-6"/>
                <w:sz w:val="22"/>
                <w:szCs w:val="22"/>
              </w:rPr>
              <w:t xml:space="preserve">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постановление Администрации города Когалыма от 04.09.2020 №1575 «Об утверждении комплекса мероприятий по развитию школьн</w:t>
            </w:r>
            <w:r>
              <w:rPr>
                <w:rFonts w:eastAsia="Calibri"/>
                <w:spacing w:val="-6"/>
                <w:sz w:val="22"/>
                <w:szCs w:val="22"/>
              </w:rPr>
              <w:t xml:space="preserve">ого спорта на территории города </w:t>
            </w:r>
            <w:r w:rsidRPr="00986A73">
              <w:rPr>
                <w:rFonts w:eastAsia="Calibri"/>
                <w:spacing w:val="-6"/>
                <w:sz w:val="22"/>
                <w:szCs w:val="22"/>
              </w:rPr>
              <w:t xml:space="preserve">Когалыма», постановление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культуры и спорта города Когалыма», постановление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w:t>
            </w:r>
            <w:proofErr w:type="spellStart"/>
            <w:r w:rsidRPr="00986A73">
              <w:rPr>
                <w:rFonts w:eastAsia="Calibri"/>
                <w:spacing w:val="-6"/>
                <w:sz w:val="22"/>
                <w:szCs w:val="22"/>
              </w:rPr>
              <w:t>внеучебное</w:t>
            </w:r>
            <w:proofErr w:type="spellEnd"/>
            <w:r w:rsidRPr="00986A73">
              <w:rPr>
                <w:rFonts w:eastAsia="Calibri"/>
                <w:spacing w:val="-6"/>
                <w:sz w:val="22"/>
                <w:szCs w:val="22"/>
              </w:rPr>
              <w:t xml:space="preserve"> время, подведомственных управлению образования Администрации города Когалыма».</w:t>
            </w:r>
          </w:p>
        </w:tc>
      </w:tr>
      <w:tr w:rsidR="001A3E29" w:rsidRPr="00986A73" w14:paraId="0404AB7B" w14:textId="77777777" w:rsidTr="006C5BEE">
        <w:trPr>
          <w:jc w:val="center"/>
        </w:trPr>
        <w:tc>
          <w:tcPr>
            <w:tcW w:w="450" w:type="pct"/>
          </w:tcPr>
          <w:p w14:paraId="09995E15" w14:textId="77777777" w:rsidR="001A3E29" w:rsidRPr="00986A73" w:rsidRDefault="001A3E29" w:rsidP="006C5BEE">
            <w:pPr>
              <w:pStyle w:val="a8"/>
              <w:widowControl w:val="0"/>
              <w:numPr>
                <w:ilvl w:val="1"/>
                <w:numId w:val="1"/>
              </w:numPr>
              <w:autoSpaceDE w:val="0"/>
              <w:autoSpaceDN w:val="0"/>
              <w:spacing w:line="240" w:lineRule="auto"/>
              <w:jc w:val="center"/>
              <w:rPr>
                <w:rFonts w:ascii="Times New Roman" w:hAnsi="Times New Roman"/>
              </w:rPr>
            </w:pPr>
          </w:p>
        </w:tc>
        <w:tc>
          <w:tcPr>
            <w:tcW w:w="621" w:type="pct"/>
          </w:tcPr>
          <w:p w14:paraId="5BBAFDC1" w14:textId="77777777" w:rsidR="001A3E29" w:rsidRPr="00986A73" w:rsidRDefault="001A3E29" w:rsidP="006C5BEE">
            <w:pPr>
              <w:widowControl w:val="0"/>
              <w:autoSpaceDE w:val="0"/>
              <w:autoSpaceDN w:val="0"/>
              <w:rPr>
                <w:sz w:val="22"/>
                <w:szCs w:val="22"/>
              </w:rPr>
            </w:pPr>
            <w:r w:rsidRPr="00986A73">
              <w:rPr>
                <w:sz w:val="22"/>
                <w:szCs w:val="22"/>
              </w:rPr>
              <w:t>Обеспечение комфортных условий в учреждениях физической культуры и спорта</w:t>
            </w:r>
          </w:p>
        </w:tc>
        <w:tc>
          <w:tcPr>
            <w:tcW w:w="2215" w:type="pct"/>
          </w:tcPr>
          <w:p w14:paraId="2FA5C2CF" w14:textId="77777777" w:rsidR="001A3E29" w:rsidRPr="00986A73" w:rsidRDefault="001A3E29" w:rsidP="006C5BEE">
            <w:pPr>
              <w:widowControl w:val="0"/>
              <w:tabs>
                <w:tab w:val="left" w:pos="720"/>
              </w:tabs>
              <w:jc w:val="both"/>
              <w:rPr>
                <w:rFonts w:eastAsia="Calibri"/>
                <w:sz w:val="22"/>
                <w:szCs w:val="22"/>
              </w:rPr>
            </w:pPr>
            <w:r w:rsidRPr="00986A73">
              <w:rPr>
                <w:rFonts w:eastAsia="Calibri"/>
                <w:sz w:val="22"/>
                <w:szCs w:val="22"/>
                <w:lang w:eastAsia="en-US"/>
              </w:rPr>
              <w:t xml:space="preserve">Обеспечение хозяйственной деятельностью учреждений спорта города Когалыма. </w:t>
            </w:r>
            <w:r w:rsidRPr="00986A73">
              <w:rPr>
                <w:rFonts w:eastAsia="Calibri"/>
                <w:sz w:val="22"/>
                <w:szCs w:val="22"/>
              </w:rPr>
              <w:t>Финансовое обеспечение специалистов и технического персонала МКУ «ОЭХД».</w:t>
            </w:r>
          </w:p>
        </w:tc>
        <w:tc>
          <w:tcPr>
            <w:tcW w:w="1714" w:type="pct"/>
          </w:tcPr>
          <w:p w14:paraId="052F560C" w14:textId="77777777" w:rsidR="001A3E29" w:rsidRPr="00986A73" w:rsidRDefault="001A3E29" w:rsidP="006C5BEE">
            <w:pPr>
              <w:pStyle w:val="af5"/>
              <w:spacing w:before="0" w:beforeAutospacing="0" w:after="0" w:afterAutospacing="0"/>
              <w:jc w:val="both"/>
              <w:rPr>
                <w:sz w:val="22"/>
                <w:szCs w:val="22"/>
              </w:rPr>
            </w:pPr>
            <w:r w:rsidRPr="00986A73">
              <w:rPr>
                <w:rFonts w:eastAsia="Calibri"/>
                <w:spacing w:val="-10"/>
                <w:sz w:val="22"/>
                <w:szCs w:val="22"/>
              </w:rPr>
              <w:t>Постановление Администрации города Когалыма от 26.12.2017 №2827 «</w:t>
            </w:r>
            <w:r w:rsidRPr="00986A73">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14:paraId="42334C19" w14:textId="77777777" w:rsidR="001A3E29" w:rsidRPr="00986A73" w:rsidRDefault="001A3E29" w:rsidP="001A3E29">
      <w:pPr>
        <w:pStyle w:val="a8"/>
        <w:widowControl w:val="0"/>
        <w:numPr>
          <w:ilvl w:val="1"/>
          <w:numId w:val="1"/>
        </w:numPr>
        <w:autoSpaceDE w:val="0"/>
        <w:autoSpaceDN w:val="0"/>
        <w:spacing w:line="240" w:lineRule="auto"/>
        <w:jc w:val="center"/>
        <w:rPr>
          <w:rFonts w:ascii="Times New Roman" w:hAnsi="Times New Roman"/>
        </w:rPr>
        <w:sectPr w:rsidR="001A3E29" w:rsidRPr="00986A73" w:rsidSect="007E3CAA">
          <w:pgSz w:w="16838" w:h="11906" w:orient="landscape"/>
          <w:pgMar w:top="567" w:right="567" w:bottom="2552"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823"/>
        <w:gridCol w:w="590"/>
        <w:gridCol w:w="1252"/>
        <w:gridCol w:w="697"/>
        <w:gridCol w:w="6604"/>
        <w:gridCol w:w="348"/>
        <w:gridCol w:w="5380"/>
      </w:tblGrid>
      <w:tr w:rsidR="001A3E29" w:rsidRPr="00986A73" w14:paraId="47DF4C0B" w14:textId="77777777" w:rsidTr="006C5BEE">
        <w:trPr>
          <w:jc w:val="center"/>
        </w:trPr>
        <w:tc>
          <w:tcPr>
            <w:tcW w:w="450" w:type="pct"/>
            <w:gridSpan w:val="2"/>
          </w:tcPr>
          <w:p w14:paraId="44FB40AF" w14:textId="77777777" w:rsidR="001A3E29" w:rsidRPr="00986A73" w:rsidRDefault="001A3E29" w:rsidP="006C5BEE">
            <w:pPr>
              <w:pStyle w:val="a8"/>
              <w:widowControl w:val="0"/>
              <w:numPr>
                <w:ilvl w:val="1"/>
                <w:numId w:val="1"/>
              </w:numPr>
              <w:autoSpaceDE w:val="0"/>
              <w:autoSpaceDN w:val="0"/>
              <w:spacing w:line="240" w:lineRule="auto"/>
              <w:jc w:val="center"/>
              <w:rPr>
                <w:rFonts w:ascii="Times New Roman" w:hAnsi="Times New Roman"/>
              </w:rPr>
            </w:pPr>
          </w:p>
        </w:tc>
        <w:tc>
          <w:tcPr>
            <w:tcW w:w="621" w:type="pct"/>
            <w:gridSpan w:val="2"/>
          </w:tcPr>
          <w:p w14:paraId="75ED5F19" w14:textId="77777777" w:rsidR="001A3E29" w:rsidRPr="00986A73" w:rsidRDefault="001A3E29" w:rsidP="006C5BEE">
            <w:pPr>
              <w:widowControl w:val="0"/>
              <w:autoSpaceDE w:val="0"/>
              <w:autoSpaceDN w:val="0"/>
              <w:rPr>
                <w:spacing w:val="-12"/>
                <w:sz w:val="22"/>
                <w:szCs w:val="22"/>
              </w:rPr>
            </w:pPr>
            <w:r w:rsidRPr="00986A73">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14:paraId="2E664702" w14:textId="77777777" w:rsidR="001A3E29" w:rsidRPr="00986A73" w:rsidRDefault="001A3E29" w:rsidP="006C5BEE">
            <w:pPr>
              <w:widowControl w:val="0"/>
              <w:autoSpaceDE w:val="0"/>
              <w:autoSpaceDN w:val="0"/>
              <w:jc w:val="both"/>
              <w:rPr>
                <w:spacing w:val="-12"/>
                <w:sz w:val="22"/>
                <w:szCs w:val="22"/>
              </w:rPr>
            </w:pPr>
            <w:r w:rsidRPr="00986A73">
              <w:rPr>
                <w:rFonts w:eastAsia="Calibri"/>
                <w:spacing w:val="-12"/>
                <w:sz w:val="22"/>
                <w:szCs w:val="22"/>
              </w:rPr>
              <w:t>О</w:t>
            </w:r>
            <w:r w:rsidRPr="00986A73">
              <w:rPr>
                <w:spacing w:val="-12"/>
                <w:sz w:val="22"/>
                <w:szCs w:val="22"/>
              </w:rPr>
              <w:t xml:space="preserve">рганизация и проведение официальных физкультурных (физкультурно-оздоровительных) мероприятий. </w:t>
            </w:r>
            <w:proofErr w:type="spellStart"/>
            <w:r w:rsidRPr="00986A73">
              <w:rPr>
                <w:spacing w:val="-12"/>
                <w:sz w:val="22"/>
                <w:szCs w:val="22"/>
              </w:rPr>
              <w:t>Грантовая</w:t>
            </w:r>
            <w:proofErr w:type="spellEnd"/>
            <w:r w:rsidRPr="00986A73">
              <w:rPr>
                <w:spacing w:val="-12"/>
                <w:sz w:val="22"/>
                <w:szCs w:val="22"/>
              </w:rPr>
              <w:t xml:space="preserve"> поддержка некоммерческих организаций в сфере «Физическая культура и спорт».</w:t>
            </w:r>
          </w:p>
        </w:tc>
        <w:tc>
          <w:tcPr>
            <w:tcW w:w="1714" w:type="pct"/>
          </w:tcPr>
          <w:p w14:paraId="24BED432" w14:textId="6442474B" w:rsidR="001A3E29" w:rsidRPr="00986A73" w:rsidRDefault="001A3E29" w:rsidP="00F477E6">
            <w:pPr>
              <w:jc w:val="both"/>
              <w:rPr>
                <w:sz w:val="22"/>
                <w:szCs w:val="22"/>
              </w:rPr>
            </w:pPr>
            <w:r w:rsidRPr="00986A73">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r w:rsidR="00F477E6">
              <w:rPr>
                <w:sz w:val="22"/>
                <w:szCs w:val="22"/>
              </w:rPr>
              <w:t xml:space="preserve"> </w:t>
            </w:r>
            <w:r w:rsidR="00F477E6" w:rsidRPr="00F477E6">
              <w:rPr>
                <w:sz w:val="22"/>
                <w:szCs w:val="22"/>
              </w:rPr>
              <w:t xml:space="preserve">Постановление Администрации города Когалыма от 14.03.2023 </w:t>
            </w:r>
            <w:r w:rsidR="00F477E6">
              <w:rPr>
                <w:sz w:val="22"/>
                <w:szCs w:val="22"/>
              </w:rPr>
              <w:t>№459</w:t>
            </w:r>
            <w:r w:rsidR="00F477E6" w:rsidRPr="00F477E6">
              <w:rPr>
                <w:sz w:val="22"/>
                <w:szCs w:val="22"/>
              </w:rPr>
              <w:t xml:space="preserve"> </w:t>
            </w:r>
            <w:r w:rsidR="00F477E6">
              <w:rPr>
                <w:sz w:val="22"/>
                <w:szCs w:val="22"/>
              </w:rPr>
              <w:t>«</w:t>
            </w:r>
            <w:r w:rsidR="00F477E6" w:rsidRPr="00F477E6">
              <w:rPr>
                <w:sz w:val="22"/>
                <w:szCs w:val="22"/>
              </w:rPr>
              <w:t>Об утверждении Порядка предоставления грантов в форме субсидии из бюджета города Когалыма некоммерческим организациям на реализацию проектов в сфере физической культуры и</w:t>
            </w:r>
            <w:r w:rsidR="00F477E6">
              <w:rPr>
                <w:sz w:val="22"/>
                <w:szCs w:val="22"/>
              </w:rPr>
              <w:t xml:space="preserve"> спорта города Когалыма».</w:t>
            </w:r>
            <w:r w:rsidR="00F477E6">
              <w:t xml:space="preserve"> </w:t>
            </w:r>
            <w:r w:rsidR="00F477E6" w:rsidRPr="00F477E6">
              <w:rPr>
                <w:sz w:val="22"/>
                <w:szCs w:val="22"/>
              </w:rPr>
              <w:t xml:space="preserve">Постановление Администрации города Когалыма от 10.11.2023 </w:t>
            </w:r>
            <w:r w:rsidR="00F477E6">
              <w:rPr>
                <w:sz w:val="22"/>
                <w:szCs w:val="22"/>
              </w:rPr>
              <w:t>№</w:t>
            </w:r>
            <w:r w:rsidR="00F477E6" w:rsidRPr="00F477E6">
              <w:rPr>
                <w:sz w:val="22"/>
                <w:szCs w:val="22"/>
              </w:rPr>
              <w:t xml:space="preserve">2246 </w:t>
            </w:r>
            <w:r w:rsidR="00F477E6">
              <w:rPr>
                <w:sz w:val="22"/>
                <w:szCs w:val="22"/>
              </w:rPr>
              <w:t>«</w:t>
            </w:r>
            <w:r w:rsidR="00F477E6" w:rsidRPr="00F477E6">
              <w:rPr>
                <w:sz w:val="22"/>
                <w:szCs w:val="22"/>
              </w:rPr>
              <w:t xml:space="preserve">Об утверждении порядка предоставления субсидии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w:t>
            </w:r>
            <w:r w:rsidR="00F477E6">
              <w:rPr>
                <w:sz w:val="22"/>
                <w:szCs w:val="22"/>
              </w:rPr>
              <w:t>«</w:t>
            </w:r>
            <w:r w:rsidR="00F477E6" w:rsidRPr="00F477E6">
              <w:rPr>
                <w:sz w:val="22"/>
                <w:szCs w:val="22"/>
              </w:rPr>
              <w:t xml:space="preserve">Организация и проведение спортивно-оздоровительной работы по развитию физической культуры и спорта </w:t>
            </w:r>
            <w:r w:rsidR="00F477E6">
              <w:rPr>
                <w:sz w:val="22"/>
                <w:szCs w:val="22"/>
              </w:rPr>
              <w:t>среди различных групп населения»</w:t>
            </w:r>
          </w:p>
        </w:tc>
      </w:tr>
      <w:tr w:rsidR="001A3E29" w:rsidRPr="00986A73" w14:paraId="7B4D32DB" w14:textId="77777777" w:rsidTr="006C5BEE">
        <w:trPr>
          <w:jc w:val="center"/>
        </w:trPr>
        <w:tc>
          <w:tcPr>
            <w:tcW w:w="450" w:type="pct"/>
            <w:gridSpan w:val="2"/>
            <w:shd w:val="clear" w:color="auto" w:fill="auto"/>
          </w:tcPr>
          <w:p w14:paraId="5C751F95" w14:textId="77777777" w:rsidR="001A3E29" w:rsidRPr="00986A73" w:rsidRDefault="001A3E29" w:rsidP="006C5BEE">
            <w:pPr>
              <w:pStyle w:val="a8"/>
              <w:widowControl w:val="0"/>
              <w:numPr>
                <w:ilvl w:val="1"/>
                <w:numId w:val="1"/>
              </w:numPr>
              <w:autoSpaceDE w:val="0"/>
              <w:autoSpaceDN w:val="0"/>
              <w:spacing w:line="240" w:lineRule="auto"/>
              <w:jc w:val="center"/>
              <w:rPr>
                <w:rFonts w:ascii="Times New Roman" w:hAnsi="Times New Roman"/>
              </w:rPr>
            </w:pPr>
          </w:p>
        </w:tc>
        <w:tc>
          <w:tcPr>
            <w:tcW w:w="621" w:type="pct"/>
            <w:gridSpan w:val="2"/>
            <w:shd w:val="clear" w:color="auto" w:fill="auto"/>
          </w:tcPr>
          <w:p w14:paraId="14496BF3" w14:textId="77777777" w:rsidR="001A3E29" w:rsidRPr="00FD1117" w:rsidRDefault="001A3E29" w:rsidP="006C5BEE">
            <w:pPr>
              <w:widowControl w:val="0"/>
              <w:autoSpaceDE w:val="0"/>
              <w:autoSpaceDN w:val="0"/>
              <w:rPr>
                <w:spacing w:val="-12"/>
                <w:sz w:val="22"/>
                <w:szCs w:val="22"/>
              </w:rPr>
            </w:pPr>
            <w:r w:rsidRPr="00FD1117">
              <w:rPr>
                <w:sz w:val="22"/>
                <w:szCs w:val="22"/>
              </w:rPr>
              <w:t>Строительство , реконструкция и ремонт (в том числе капитальный) объектов спорта</w:t>
            </w:r>
          </w:p>
        </w:tc>
        <w:tc>
          <w:tcPr>
            <w:tcW w:w="2215" w:type="pct"/>
            <w:gridSpan w:val="2"/>
            <w:shd w:val="clear" w:color="auto" w:fill="auto"/>
          </w:tcPr>
          <w:p w14:paraId="5FBF146E" w14:textId="77777777" w:rsidR="001A3E29" w:rsidRPr="00986A73" w:rsidRDefault="001A3E29" w:rsidP="006C5BEE">
            <w:pPr>
              <w:widowControl w:val="0"/>
              <w:autoSpaceDE w:val="0"/>
              <w:autoSpaceDN w:val="0"/>
              <w:jc w:val="both"/>
              <w:rPr>
                <w:rFonts w:eastAsia="Calibri"/>
                <w:spacing w:val="-12"/>
                <w:sz w:val="22"/>
                <w:szCs w:val="22"/>
              </w:rPr>
            </w:pPr>
            <w:r w:rsidRPr="002422F2">
              <w:rPr>
                <w:rFonts w:eastAsia="Calibri"/>
                <w:spacing w:val="-12"/>
                <w:sz w:val="22"/>
                <w:szCs w:val="22"/>
              </w:rPr>
              <w:t>Строительство велосипедных и беговых дорожек на территории города Когалыма</w:t>
            </w:r>
            <w:r>
              <w:rPr>
                <w:rFonts w:eastAsia="Calibri"/>
                <w:spacing w:val="-12"/>
                <w:sz w:val="22"/>
                <w:szCs w:val="22"/>
              </w:rPr>
              <w:t>, строительство , реконструкция и ремонт объектов спорта.</w:t>
            </w:r>
          </w:p>
        </w:tc>
        <w:tc>
          <w:tcPr>
            <w:tcW w:w="1714" w:type="pct"/>
            <w:shd w:val="clear" w:color="auto" w:fill="auto"/>
          </w:tcPr>
          <w:p w14:paraId="407FA0EB" w14:textId="77777777" w:rsidR="001A3E29" w:rsidRPr="00986A73" w:rsidRDefault="001A3E29" w:rsidP="006C5BEE">
            <w:pPr>
              <w:jc w:val="both"/>
              <w:rPr>
                <w:spacing w:val="-16"/>
                <w:sz w:val="22"/>
                <w:szCs w:val="22"/>
              </w:rPr>
            </w:pPr>
            <w:r w:rsidRPr="00986A73">
              <w:rPr>
                <w:spacing w:val="-16"/>
                <w:sz w:val="22"/>
                <w:szCs w:val="22"/>
              </w:rPr>
              <w:t>-</w:t>
            </w:r>
          </w:p>
        </w:tc>
      </w:tr>
      <w:tr w:rsidR="001A3E29" w:rsidRPr="00986A73" w14:paraId="621C27DD" w14:textId="77777777" w:rsidTr="006C5BEE">
        <w:tblPrEx>
          <w:jc w:val="left"/>
        </w:tblPrEx>
        <w:tc>
          <w:tcPr>
            <w:tcW w:w="5000" w:type="pct"/>
            <w:gridSpan w:val="7"/>
          </w:tcPr>
          <w:p w14:paraId="5BA4F371" w14:textId="77777777" w:rsidR="001A3E29" w:rsidRPr="00986A73" w:rsidRDefault="001A3E29" w:rsidP="006C5BEE">
            <w:pPr>
              <w:widowControl w:val="0"/>
              <w:autoSpaceDE w:val="0"/>
              <w:autoSpaceDN w:val="0"/>
              <w:jc w:val="center"/>
              <w:rPr>
                <w:spacing w:val="6"/>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1A3E29" w:rsidRPr="00986A73" w14:paraId="3CB8B7E7" w14:textId="77777777" w:rsidTr="006C5BEE">
        <w:tblPrEx>
          <w:jc w:val="left"/>
        </w:tblPrEx>
        <w:tc>
          <w:tcPr>
            <w:tcW w:w="5000" w:type="pct"/>
            <w:gridSpan w:val="7"/>
            <w:vAlign w:val="center"/>
          </w:tcPr>
          <w:p w14:paraId="6D32461D" w14:textId="77777777" w:rsidR="001A3E29" w:rsidRPr="00986A73" w:rsidRDefault="001A3E29" w:rsidP="006C5BEE">
            <w:pPr>
              <w:widowControl w:val="0"/>
              <w:autoSpaceDE w:val="0"/>
              <w:autoSpaceDN w:val="0"/>
              <w:jc w:val="center"/>
              <w:rPr>
                <w:spacing w:val="6"/>
                <w:sz w:val="22"/>
                <w:szCs w:val="22"/>
              </w:rPr>
            </w:pPr>
            <w:r w:rsidRPr="00986A73">
              <w:rPr>
                <w:sz w:val="22"/>
                <w:szCs w:val="22"/>
              </w:rPr>
              <w:t>Задача №4. Совершенствование системы подготовки спортсменов высокого класса.</w:t>
            </w:r>
          </w:p>
        </w:tc>
      </w:tr>
      <w:tr w:rsidR="001A3E29" w:rsidRPr="00986A73" w14:paraId="1B3219CA" w14:textId="77777777" w:rsidTr="006C5BEE">
        <w:tblPrEx>
          <w:jc w:val="left"/>
        </w:tblPrEx>
        <w:tc>
          <w:tcPr>
            <w:tcW w:w="5000" w:type="pct"/>
            <w:gridSpan w:val="7"/>
            <w:vAlign w:val="center"/>
          </w:tcPr>
          <w:p w14:paraId="1573EC04"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lastRenderedPageBreak/>
              <w:t>Подпрограмма 2 «Развитие спорта высших достижений и системы подготовки спортивного резерва»</w:t>
            </w:r>
          </w:p>
        </w:tc>
      </w:tr>
      <w:tr w:rsidR="001A3E29" w:rsidRPr="00986A73" w14:paraId="476EA312" w14:textId="77777777" w:rsidTr="006C5BEE">
        <w:tblPrEx>
          <w:jc w:val="left"/>
        </w:tblPrEx>
        <w:tc>
          <w:tcPr>
            <w:tcW w:w="262" w:type="pct"/>
          </w:tcPr>
          <w:p w14:paraId="6C142708"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t>2.1.</w:t>
            </w:r>
          </w:p>
        </w:tc>
        <w:tc>
          <w:tcPr>
            <w:tcW w:w="587" w:type="pct"/>
            <w:gridSpan w:val="2"/>
          </w:tcPr>
          <w:p w14:paraId="5C2A5724" w14:textId="77777777" w:rsidR="001A3E29" w:rsidRPr="00986A73" w:rsidRDefault="001A3E29" w:rsidP="006C5BEE">
            <w:pPr>
              <w:widowControl w:val="0"/>
              <w:autoSpaceDE w:val="0"/>
              <w:autoSpaceDN w:val="0"/>
              <w:rPr>
                <w:sz w:val="22"/>
                <w:szCs w:val="22"/>
              </w:rPr>
            </w:pPr>
            <w:r w:rsidRPr="00986A73">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Pr>
          <w:p w14:paraId="5F5DD605" w14:textId="77777777" w:rsidR="001A3E29" w:rsidRPr="00986A73" w:rsidRDefault="001A3E29" w:rsidP="006C5BEE">
            <w:pPr>
              <w:widowControl w:val="0"/>
              <w:autoSpaceDE w:val="0"/>
              <w:autoSpaceDN w:val="0"/>
              <w:jc w:val="both"/>
              <w:rPr>
                <w:sz w:val="22"/>
                <w:szCs w:val="22"/>
              </w:rPr>
            </w:pPr>
            <w:r w:rsidRPr="00986A73">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14:paraId="2DE864C5" w14:textId="77777777" w:rsidR="001A3E29" w:rsidRPr="00986A73" w:rsidRDefault="001A3E29" w:rsidP="006C5BEE">
            <w:pPr>
              <w:widowControl w:val="0"/>
              <w:autoSpaceDE w:val="0"/>
              <w:autoSpaceDN w:val="0"/>
              <w:jc w:val="both"/>
              <w:rPr>
                <w:sz w:val="22"/>
                <w:szCs w:val="22"/>
              </w:rPr>
            </w:pPr>
            <w:r w:rsidRPr="00986A73">
              <w:rPr>
                <w:rFonts w:eastAsia="Calibri"/>
                <w:sz w:val="22"/>
                <w:szCs w:val="22"/>
              </w:rPr>
              <w:t xml:space="preserve">Постановление Администрации города Когалыма от </w:t>
            </w:r>
            <w:r w:rsidRPr="00986A73">
              <w:rPr>
                <w:sz w:val="22"/>
                <w:szCs w:val="22"/>
              </w:rPr>
              <w:t xml:space="preserve">21.10.2020 №1900 </w:t>
            </w:r>
            <w:r w:rsidRPr="00986A73">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14:paraId="7A72CAA5" w14:textId="77777777" w:rsidR="001A3E29" w:rsidRPr="00986A73" w:rsidRDefault="001A3E29" w:rsidP="001A3E29">
      <w:pPr>
        <w:widowControl w:val="0"/>
        <w:autoSpaceDE w:val="0"/>
        <w:autoSpaceDN w:val="0"/>
        <w:jc w:val="center"/>
        <w:rPr>
          <w:spacing w:val="6"/>
          <w:sz w:val="22"/>
          <w:szCs w:val="22"/>
        </w:rPr>
        <w:sectPr w:rsidR="001A3E29" w:rsidRPr="00986A73" w:rsidSect="007E3CAA">
          <w:pgSz w:w="16838" w:h="11906" w:orient="landscape"/>
          <w:pgMar w:top="2552" w:right="567" w:bottom="567"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1"/>
        <w:gridCol w:w="22"/>
        <w:gridCol w:w="1842"/>
        <w:gridCol w:w="28"/>
        <w:gridCol w:w="7273"/>
        <w:gridCol w:w="9"/>
        <w:gridCol w:w="5719"/>
      </w:tblGrid>
      <w:tr w:rsidR="001A3E29" w:rsidRPr="00986A73" w14:paraId="600FBBEE" w14:textId="77777777" w:rsidTr="006C5BEE">
        <w:tc>
          <w:tcPr>
            <w:tcW w:w="262" w:type="pct"/>
            <w:gridSpan w:val="2"/>
          </w:tcPr>
          <w:p w14:paraId="20D5055E"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lastRenderedPageBreak/>
              <w:t>2.2.</w:t>
            </w:r>
          </w:p>
        </w:tc>
        <w:tc>
          <w:tcPr>
            <w:tcW w:w="587" w:type="pct"/>
          </w:tcPr>
          <w:p w14:paraId="273BB081" w14:textId="77777777" w:rsidR="001A3E29" w:rsidRPr="00986A73" w:rsidRDefault="001A3E29" w:rsidP="006C5BEE">
            <w:pPr>
              <w:widowControl w:val="0"/>
              <w:autoSpaceDE w:val="0"/>
              <w:autoSpaceDN w:val="0"/>
              <w:rPr>
                <w:sz w:val="22"/>
                <w:szCs w:val="22"/>
              </w:rPr>
            </w:pPr>
            <w:r w:rsidRPr="00986A73">
              <w:rPr>
                <w:sz w:val="22"/>
                <w:szCs w:val="22"/>
              </w:rPr>
              <w:t>Обеспечение подготовки спортивного резерва и сборных команд города Когалыма по видам спорта</w:t>
            </w:r>
          </w:p>
        </w:tc>
        <w:tc>
          <w:tcPr>
            <w:tcW w:w="2326" w:type="pct"/>
            <w:gridSpan w:val="2"/>
          </w:tcPr>
          <w:p w14:paraId="37EF1809" w14:textId="77777777" w:rsidR="001A3E29" w:rsidRPr="00986A73" w:rsidRDefault="001A3E29" w:rsidP="006C5BEE">
            <w:pPr>
              <w:widowControl w:val="0"/>
              <w:autoSpaceDE w:val="0"/>
              <w:autoSpaceDN w:val="0"/>
              <w:jc w:val="both"/>
              <w:rPr>
                <w:spacing w:val="6"/>
                <w:sz w:val="22"/>
                <w:szCs w:val="22"/>
              </w:rPr>
            </w:pPr>
            <w:r w:rsidRPr="00986A73">
              <w:rPr>
                <w:spacing w:val="6"/>
                <w:sz w:val="22"/>
                <w:szCs w:val="22"/>
              </w:rPr>
              <w:t xml:space="preserve">Обеспечение спортивного резерва и сборных команд города Когалыма (для базовых видов спорта) </w:t>
            </w:r>
            <w:r w:rsidRPr="00986A73">
              <w:rPr>
                <w:spacing w:val="-10"/>
                <w:sz w:val="22"/>
                <w:szCs w:val="22"/>
              </w:rPr>
              <w:t>спортивным оборудованием, экипировкой и инвентарём,</w:t>
            </w:r>
            <w:r w:rsidRPr="00986A73">
              <w:rPr>
                <w:spacing w:val="6"/>
                <w:sz w:val="22"/>
                <w:szCs w:val="22"/>
              </w:rPr>
              <w:t xml:space="preserve"> </w:t>
            </w:r>
            <w:r w:rsidRPr="00986A73">
              <w:rPr>
                <w:spacing w:val="-10"/>
                <w:sz w:val="22"/>
                <w:szCs w:val="22"/>
              </w:rPr>
              <w:t>медицинским сопровождением тренировочного процесса,</w:t>
            </w:r>
            <w:r w:rsidRPr="00986A73">
              <w:rPr>
                <w:spacing w:val="6"/>
                <w:sz w:val="22"/>
                <w:szCs w:val="22"/>
              </w:rPr>
              <w:t xml:space="preserve"> тренировочными сборами и обеспечение их участия в соревнованиях</w:t>
            </w:r>
            <w:r w:rsidRPr="00986A73">
              <w:rPr>
                <w:spacing w:val="-10"/>
                <w:sz w:val="22"/>
                <w:szCs w:val="22"/>
              </w:rPr>
              <w:t>.</w:t>
            </w:r>
          </w:p>
        </w:tc>
        <w:tc>
          <w:tcPr>
            <w:tcW w:w="1825" w:type="pct"/>
            <w:gridSpan w:val="2"/>
          </w:tcPr>
          <w:p w14:paraId="6A79DC92" w14:textId="77777777" w:rsidR="001A3E29" w:rsidRPr="00986A73" w:rsidRDefault="001A3E29" w:rsidP="006C5BEE">
            <w:pPr>
              <w:widowControl w:val="0"/>
              <w:autoSpaceDE w:val="0"/>
              <w:autoSpaceDN w:val="0"/>
              <w:jc w:val="both"/>
              <w:rPr>
                <w:rFonts w:eastAsia="Calibri"/>
                <w:spacing w:val="6"/>
                <w:sz w:val="22"/>
                <w:szCs w:val="22"/>
              </w:rPr>
            </w:pPr>
            <w:r w:rsidRPr="00986A73">
              <w:rPr>
                <w:rFonts w:eastAsia="Calibri"/>
                <w:sz w:val="22"/>
                <w:szCs w:val="22"/>
              </w:rPr>
              <w:t xml:space="preserve">Постановление Администрации города Когалыма от </w:t>
            </w:r>
            <w:r w:rsidRPr="00986A73">
              <w:rPr>
                <w:sz w:val="22"/>
                <w:szCs w:val="22"/>
              </w:rPr>
              <w:t>18.02.2015 №459 «Об утверждении порядка формирования спортивных сборных команд города Когалыма».</w:t>
            </w:r>
          </w:p>
        </w:tc>
      </w:tr>
      <w:tr w:rsidR="001A3E29" w:rsidRPr="00986A73" w14:paraId="427BEBCF" w14:textId="77777777" w:rsidTr="006C5BEE">
        <w:tc>
          <w:tcPr>
            <w:tcW w:w="5000" w:type="pct"/>
            <w:gridSpan w:val="7"/>
            <w:vAlign w:val="center"/>
          </w:tcPr>
          <w:p w14:paraId="56A99312" w14:textId="77777777" w:rsidR="001A3E29" w:rsidRPr="00986A73" w:rsidRDefault="001A3E29" w:rsidP="006C5BEE">
            <w:pPr>
              <w:widowControl w:val="0"/>
              <w:autoSpaceDE w:val="0"/>
              <w:autoSpaceDN w:val="0"/>
              <w:jc w:val="center"/>
              <w:rPr>
                <w:spacing w:val="6"/>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1A3E29" w:rsidRPr="00986A73" w14:paraId="046C7A15" w14:textId="77777777" w:rsidTr="006C5BEE">
        <w:tc>
          <w:tcPr>
            <w:tcW w:w="5000" w:type="pct"/>
            <w:gridSpan w:val="7"/>
            <w:vAlign w:val="center"/>
          </w:tcPr>
          <w:p w14:paraId="27124EF9"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t>Задача №5. Обеспечение оптимизации деятельности Управления культуры и спорта и повышение эффективности бюджетных расходов</w:t>
            </w:r>
          </w:p>
        </w:tc>
      </w:tr>
      <w:tr w:rsidR="001A3E29" w:rsidRPr="00986A73" w14:paraId="5D9D0F9F" w14:textId="77777777" w:rsidTr="006C5BEE">
        <w:tc>
          <w:tcPr>
            <w:tcW w:w="5000" w:type="pct"/>
            <w:gridSpan w:val="7"/>
            <w:vAlign w:val="center"/>
          </w:tcPr>
          <w:p w14:paraId="50942004"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t>Подпрограмма 3 «Управление развитием отрасли физической культуры и спорта»</w:t>
            </w:r>
          </w:p>
        </w:tc>
      </w:tr>
      <w:tr w:rsidR="001A3E29" w:rsidRPr="00986A73" w14:paraId="2E591706" w14:textId="77777777" w:rsidTr="006C5BEE">
        <w:tc>
          <w:tcPr>
            <w:tcW w:w="255" w:type="pct"/>
          </w:tcPr>
          <w:p w14:paraId="6D6D1C41"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t>3.1.</w:t>
            </w:r>
          </w:p>
        </w:tc>
        <w:tc>
          <w:tcPr>
            <w:tcW w:w="603" w:type="pct"/>
            <w:gridSpan w:val="3"/>
          </w:tcPr>
          <w:p w14:paraId="0DE1CD1F" w14:textId="77777777" w:rsidR="001A3E29" w:rsidRPr="00986A73" w:rsidRDefault="001A3E29" w:rsidP="006C5BEE">
            <w:pPr>
              <w:widowControl w:val="0"/>
              <w:autoSpaceDE w:val="0"/>
              <w:autoSpaceDN w:val="0"/>
              <w:rPr>
                <w:sz w:val="22"/>
                <w:szCs w:val="22"/>
              </w:rPr>
            </w:pPr>
            <w:r w:rsidRPr="00986A73">
              <w:rPr>
                <w:sz w:val="22"/>
                <w:szCs w:val="22"/>
              </w:rPr>
              <w:t>Содержание отдела физической культуры и спорта управления культуры и спорта Администрации города Когалыма</w:t>
            </w:r>
          </w:p>
        </w:tc>
        <w:tc>
          <w:tcPr>
            <w:tcW w:w="2320" w:type="pct"/>
            <w:gridSpan w:val="2"/>
          </w:tcPr>
          <w:p w14:paraId="2A86DA22" w14:textId="77777777" w:rsidR="001A3E29" w:rsidRPr="00986A73" w:rsidRDefault="001A3E29" w:rsidP="006C5BEE">
            <w:pPr>
              <w:widowControl w:val="0"/>
              <w:autoSpaceDE w:val="0"/>
              <w:autoSpaceDN w:val="0"/>
              <w:jc w:val="both"/>
              <w:rPr>
                <w:spacing w:val="6"/>
                <w:sz w:val="22"/>
                <w:szCs w:val="22"/>
              </w:rPr>
            </w:pPr>
            <w:r w:rsidRPr="00986A73">
              <w:rPr>
                <w:rFonts w:eastAsia="Calibri"/>
                <w:spacing w:val="6"/>
                <w:sz w:val="22"/>
                <w:szCs w:val="22"/>
              </w:rPr>
              <w:t xml:space="preserve">Финансовое обеспечение </w:t>
            </w:r>
            <w:r w:rsidRPr="00986A73">
              <w:rPr>
                <w:sz w:val="22"/>
                <w:szCs w:val="22"/>
              </w:rPr>
              <w:t>отдела физической культуры и спорта управления культуры и спорта Администрации города Когалыма</w:t>
            </w:r>
            <w:r w:rsidRPr="00986A73">
              <w:rPr>
                <w:rFonts w:eastAsia="Calibri"/>
                <w:spacing w:val="6"/>
                <w:sz w:val="22"/>
                <w:szCs w:val="22"/>
              </w:rPr>
              <w:t>.</w:t>
            </w:r>
          </w:p>
        </w:tc>
        <w:tc>
          <w:tcPr>
            <w:tcW w:w="1822" w:type="pct"/>
          </w:tcPr>
          <w:p w14:paraId="126B02DA" w14:textId="77777777" w:rsidR="001A3E29" w:rsidRPr="00986A73" w:rsidRDefault="001A3E29" w:rsidP="006C5BEE">
            <w:pPr>
              <w:widowControl w:val="0"/>
              <w:autoSpaceDE w:val="0"/>
              <w:autoSpaceDN w:val="0"/>
              <w:jc w:val="both"/>
              <w:rPr>
                <w:spacing w:val="6"/>
                <w:sz w:val="22"/>
                <w:szCs w:val="22"/>
              </w:rPr>
            </w:pPr>
            <w:r w:rsidRPr="00986A73">
              <w:rPr>
                <w:rFonts w:eastAsia="Calibri"/>
                <w:sz w:val="22"/>
                <w:szCs w:val="22"/>
                <w:lang w:eastAsia="en-US"/>
              </w:rPr>
              <w:t>Решение Думы города Когалыма от 25.09.2019 №326-ГД «</w:t>
            </w:r>
            <w:r w:rsidRPr="00986A73">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986A73">
              <w:rPr>
                <w:rFonts w:eastAsia="Calibri"/>
                <w:sz w:val="22"/>
                <w:szCs w:val="22"/>
                <w:lang w:eastAsia="en-US"/>
              </w:rPr>
              <w:t>».</w:t>
            </w:r>
          </w:p>
        </w:tc>
      </w:tr>
      <w:tr w:rsidR="001A3E29" w:rsidRPr="00986A73" w14:paraId="4B46CE53" w14:textId="77777777" w:rsidTr="006C5BEE">
        <w:tc>
          <w:tcPr>
            <w:tcW w:w="5000" w:type="pct"/>
            <w:gridSpan w:val="7"/>
          </w:tcPr>
          <w:p w14:paraId="2AD51301" w14:textId="77777777" w:rsidR="001A3E29" w:rsidRPr="00986A73" w:rsidRDefault="001A3E29" w:rsidP="006C5BEE">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Цель: «Увеличение доли граждан, ведущих здоровый образ жизни»</w:t>
            </w:r>
          </w:p>
        </w:tc>
      </w:tr>
      <w:tr w:rsidR="001A3E29" w:rsidRPr="00986A73" w14:paraId="49AC2500" w14:textId="77777777" w:rsidTr="006C5BEE">
        <w:tc>
          <w:tcPr>
            <w:tcW w:w="5000" w:type="pct"/>
            <w:gridSpan w:val="7"/>
          </w:tcPr>
          <w:p w14:paraId="7666327F" w14:textId="77777777" w:rsidR="001A3E29" w:rsidRPr="00986A73" w:rsidRDefault="001A3E29" w:rsidP="006C5BEE">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 xml:space="preserve">Задача №6. </w:t>
            </w:r>
            <w:r w:rsidRPr="00986A73">
              <w:rPr>
                <w:sz w:val="22"/>
                <w:szCs w:val="22"/>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1A3E29" w:rsidRPr="00986A73" w14:paraId="64288D83" w14:textId="77777777" w:rsidTr="006C5BEE">
        <w:tc>
          <w:tcPr>
            <w:tcW w:w="5000" w:type="pct"/>
            <w:gridSpan w:val="7"/>
          </w:tcPr>
          <w:p w14:paraId="6C145C5F" w14:textId="77777777" w:rsidR="001A3E29" w:rsidRPr="00986A73" w:rsidRDefault="001A3E29" w:rsidP="006C5BEE">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Подпрограмма 4 «Укрепление общественного здоровья»</w:t>
            </w:r>
          </w:p>
        </w:tc>
      </w:tr>
      <w:tr w:rsidR="001A3E29" w:rsidRPr="00986A73" w14:paraId="70BA23AE" w14:textId="77777777" w:rsidTr="006C5BEE">
        <w:tc>
          <w:tcPr>
            <w:tcW w:w="255" w:type="pct"/>
          </w:tcPr>
          <w:p w14:paraId="02C9D51A"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t>4.1.</w:t>
            </w:r>
          </w:p>
        </w:tc>
        <w:tc>
          <w:tcPr>
            <w:tcW w:w="603" w:type="pct"/>
            <w:gridSpan w:val="3"/>
          </w:tcPr>
          <w:p w14:paraId="1400F940" w14:textId="77777777" w:rsidR="001A3E29" w:rsidRPr="00986A73" w:rsidRDefault="001A3E29" w:rsidP="006C5BEE">
            <w:pPr>
              <w:widowControl w:val="0"/>
              <w:autoSpaceDE w:val="0"/>
              <w:autoSpaceDN w:val="0"/>
              <w:rPr>
                <w:spacing w:val="6"/>
                <w:sz w:val="22"/>
                <w:szCs w:val="22"/>
              </w:rPr>
            </w:pPr>
            <w:r w:rsidRPr="00986A73">
              <w:rPr>
                <w:spacing w:val="6"/>
                <w:sz w:val="22"/>
                <w:szCs w:val="22"/>
              </w:rPr>
              <w:t>Организация и проведение физкультурно-оздоровительных мероприятий</w:t>
            </w:r>
          </w:p>
        </w:tc>
        <w:tc>
          <w:tcPr>
            <w:tcW w:w="2320" w:type="pct"/>
            <w:gridSpan w:val="2"/>
          </w:tcPr>
          <w:p w14:paraId="0466C594" w14:textId="77777777" w:rsidR="001A3E29" w:rsidRPr="00986A73" w:rsidRDefault="001A3E29" w:rsidP="006C5BEE">
            <w:pPr>
              <w:widowControl w:val="0"/>
              <w:autoSpaceDE w:val="0"/>
              <w:autoSpaceDN w:val="0"/>
              <w:jc w:val="both"/>
              <w:rPr>
                <w:rFonts w:eastAsia="Calibri"/>
                <w:spacing w:val="6"/>
                <w:sz w:val="22"/>
                <w:szCs w:val="22"/>
              </w:rPr>
            </w:pPr>
            <w:r w:rsidRPr="00986A73">
              <w:rPr>
                <w:rFonts w:eastAsia="Calibri"/>
                <w:spacing w:val="6"/>
                <w:sz w:val="22"/>
                <w:szCs w:val="22"/>
              </w:rPr>
              <w:t>Проведение физкультурно-оздоровительных мероприятий (праздничных мероприятий) в соответствии с календарным планом физкультурных и спортивных мероприятий в городе Когалыме. Медицинское обеспечение проведения физкультурно-оздоровительных мероприятий.</w:t>
            </w:r>
          </w:p>
        </w:tc>
        <w:tc>
          <w:tcPr>
            <w:tcW w:w="1822" w:type="pct"/>
          </w:tcPr>
          <w:p w14:paraId="75B66128" w14:textId="77777777" w:rsidR="001A3E29" w:rsidRPr="00986A73" w:rsidRDefault="001A3E29" w:rsidP="006C5BEE">
            <w:pPr>
              <w:widowControl w:val="0"/>
              <w:autoSpaceDE w:val="0"/>
              <w:autoSpaceDN w:val="0"/>
              <w:jc w:val="both"/>
              <w:rPr>
                <w:rFonts w:eastAsia="Calibri"/>
                <w:spacing w:val="6"/>
                <w:sz w:val="22"/>
                <w:szCs w:val="22"/>
                <w:lang w:eastAsia="en-US"/>
              </w:rPr>
            </w:pPr>
            <w:r w:rsidRPr="00986A73">
              <w:rPr>
                <w:rFonts w:eastAsia="Calibri"/>
                <w:spacing w:val="6"/>
                <w:sz w:val="22"/>
                <w:szCs w:val="22"/>
              </w:rPr>
              <w:t xml:space="preserve">Постановление Администрации города Когалыма от </w:t>
            </w:r>
            <w:r w:rsidRPr="00986A73">
              <w:rPr>
                <w:spacing w:val="6"/>
                <w:sz w:val="22"/>
                <w:szCs w:val="22"/>
              </w:rPr>
              <w:t xml:space="preserve">21.10.2020 №1900 </w:t>
            </w:r>
            <w:r w:rsidRPr="00986A73">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14:paraId="2FF7B6A2" w14:textId="77777777" w:rsidR="001A3E29" w:rsidRPr="00986A73" w:rsidRDefault="001A3E29" w:rsidP="001A3E29">
      <w:pPr>
        <w:widowControl w:val="0"/>
        <w:autoSpaceDE w:val="0"/>
        <w:autoSpaceDN w:val="0"/>
        <w:jc w:val="center"/>
        <w:rPr>
          <w:spacing w:val="6"/>
          <w:sz w:val="22"/>
          <w:szCs w:val="22"/>
        </w:rPr>
        <w:sectPr w:rsidR="001A3E29" w:rsidRPr="00986A73" w:rsidSect="007E3CAA">
          <w:pgSz w:w="16838" w:h="11906" w:orient="landscape"/>
          <w:pgMar w:top="567" w:right="567" w:bottom="2552"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0"/>
        <w:gridCol w:w="1893"/>
        <w:gridCol w:w="7282"/>
        <w:gridCol w:w="5719"/>
      </w:tblGrid>
      <w:tr w:rsidR="001A3E29" w:rsidRPr="00986A73" w14:paraId="02A4EA8F" w14:textId="77777777" w:rsidTr="006C5BEE">
        <w:tc>
          <w:tcPr>
            <w:tcW w:w="255" w:type="pct"/>
          </w:tcPr>
          <w:p w14:paraId="4D263865"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lastRenderedPageBreak/>
              <w:t>4.2.</w:t>
            </w:r>
          </w:p>
        </w:tc>
        <w:tc>
          <w:tcPr>
            <w:tcW w:w="603" w:type="pct"/>
          </w:tcPr>
          <w:p w14:paraId="4E4E68D6" w14:textId="77777777" w:rsidR="001A3E29" w:rsidRPr="00986A73" w:rsidRDefault="001A3E29" w:rsidP="006C5BEE">
            <w:pPr>
              <w:widowControl w:val="0"/>
              <w:autoSpaceDE w:val="0"/>
              <w:autoSpaceDN w:val="0"/>
              <w:rPr>
                <w:spacing w:val="6"/>
                <w:sz w:val="22"/>
                <w:szCs w:val="22"/>
              </w:rPr>
            </w:pPr>
            <w:r w:rsidRPr="00986A73">
              <w:rPr>
                <w:rFonts w:eastAsiaTheme="minorEastAsia"/>
                <w:sz w:val="22"/>
                <w:szCs w:val="22"/>
              </w:rPr>
              <w:t>Реализация Плана мероприятий по снижению уровня преждевременной смертности в городе Когалыме на 2021-2025 годы</w:t>
            </w:r>
          </w:p>
        </w:tc>
        <w:tc>
          <w:tcPr>
            <w:tcW w:w="2320" w:type="pct"/>
          </w:tcPr>
          <w:p w14:paraId="3118B408" w14:textId="77777777" w:rsidR="001A3E29" w:rsidRPr="00986A73" w:rsidRDefault="001A3E29" w:rsidP="006C5BEE">
            <w:pPr>
              <w:autoSpaceDE w:val="0"/>
              <w:autoSpaceDN w:val="0"/>
              <w:adjustRightInd w:val="0"/>
              <w:rPr>
                <w:rFonts w:eastAsiaTheme="minorEastAsia"/>
                <w:sz w:val="22"/>
                <w:szCs w:val="22"/>
              </w:rPr>
            </w:pPr>
            <w:r w:rsidRPr="00986A73">
              <w:rPr>
                <w:rFonts w:eastAsiaTheme="minorEastAsia"/>
                <w:sz w:val="22"/>
                <w:szCs w:val="22"/>
              </w:rPr>
              <w:t>План включает 9 разделов:</w:t>
            </w:r>
            <w:r w:rsidRPr="00986A73">
              <w:rPr>
                <w:sz w:val="22"/>
                <w:szCs w:val="22"/>
              </w:rPr>
              <w:t xml:space="preserve"> </w:t>
            </w:r>
            <w:r w:rsidRPr="00986A73">
              <w:rPr>
                <w:rFonts w:eastAsiaTheme="minorEastAsia"/>
                <w:sz w:val="22"/>
                <w:szCs w:val="22"/>
              </w:rPr>
              <w:t>в сфере охраны здоровья, в сфере образования, в сфере обеспечения безопасности дорожного</w:t>
            </w:r>
          </w:p>
          <w:p w14:paraId="1BBF6C07" w14:textId="77777777" w:rsidR="001A3E29" w:rsidRPr="00986A73" w:rsidRDefault="001A3E29" w:rsidP="006C5BEE">
            <w:pPr>
              <w:autoSpaceDE w:val="0"/>
              <w:autoSpaceDN w:val="0"/>
              <w:adjustRightInd w:val="0"/>
              <w:rPr>
                <w:rFonts w:eastAsiaTheme="minorEastAsia"/>
                <w:sz w:val="22"/>
                <w:szCs w:val="22"/>
              </w:rPr>
            </w:pPr>
            <w:r w:rsidRPr="00986A73">
              <w:rPr>
                <w:rFonts w:eastAsiaTheme="minorEastAsia"/>
                <w:sz w:val="22"/>
                <w:szCs w:val="22"/>
              </w:rPr>
              <w:t>движения, развития физической культуры и спорта, охраны труда, социальной и гражданской защиты населения, в сфере охраны</w:t>
            </w:r>
          </w:p>
          <w:p w14:paraId="19A00935" w14:textId="77777777" w:rsidR="001A3E29" w:rsidRPr="00986A73" w:rsidRDefault="001A3E29" w:rsidP="006C5BEE">
            <w:pPr>
              <w:widowControl w:val="0"/>
              <w:autoSpaceDE w:val="0"/>
              <w:autoSpaceDN w:val="0"/>
              <w:jc w:val="both"/>
              <w:rPr>
                <w:rFonts w:eastAsia="Calibri"/>
                <w:spacing w:val="6"/>
                <w:sz w:val="22"/>
                <w:szCs w:val="22"/>
              </w:rPr>
            </w:pPr>
            <w:r w:rsidRPr="00986A73">
              <w:rPr>
                <w:rFonts w:eastAsiaTheme="minorEastAsia"/>
                <w:sz w:val="22"/>
                <w:szCs w:val="22"/>
              </w:rPr>
              <w:t>правопорядка.</w:t>
            </w:r>
          </w:p>
        </w:tc>
        <w:tc>
          <w:tcPr>
            <w:tcW w:w="1822" w:type="pct"/>
          </w:tcPr>
          <w:p w14:paraId="2B8E06BA" w14:textId="77777777" w:rsidR="001A3E29" w:rsidRPr="00986A73" w:rsidRDefault="001A3E29" w:rsidP="006C5BEE">
            <w:pPr>
              <w:widowControl w:val="0"/>
              <w:autoSpaceDE w:val="0"/>
              <w:autoSpaceDN w:val="0"/>
              <w:jc w:val="both"/>
              <w:rPr>
                <w:rFonts w:eastAsia="Calibri"/>
                <w:spacing w:val="6"/>
                <w:sz w:val="22"/>
                <w:szCs w:val="22"/>
              </w:rPr>
            </w:pPr>
            <w:r w:rsidRPr="00986A73">
              <w:rPr>
                <w:rFonts w:eastAsiaTheme="minorEastAsia"/>
                <w:sz w:val="22"/>
                <w:szCs w:val="22"/>
              </w:rPr>
              <w:t>План мероприятий по снижению уровня преждевременной смертности в городе Когалыме на 2021-2025 годы.</w:t>
            </w:r>
          </w:p>
        </w:tc>
      </w:tr>
      <w:tr w:rsidR="001A3E29" w:rsidRPr="00986A73" w14:paraId="6DC64265" w14:textId="77777777" w:rsidTr="006C5BEE">
        <w:tc>
          <w:tcPr>
            <w:tcW w:w="255" w:type="pct"/>
          </w:tcPr>
          <w:p w14:paraId="0BC73363" w14:textId="77777777" w:rsidR="001A3E29" w:rsidRPr="00986A73" w:rsidRDefault="001A3E29" w:rsidP="006C5BEE">
            <w:pPr>
              <w:widowControl w:val="0"/>
              <w:autoSpaceDE w:val="0"/>
              <w:autoSpaceDN w:val="0"/>
              <w:jc w:val="center"/>
              <w:rPr>
                <w:spacing w:val="6"/>
                <w:sz w:val="22"/>
                <w:szCs w:val="22"/>
              </w:rPr>
            </w:pPr>
            <w:r w:rsidRPr="00986A73">
              <w:rPr>
                <w:spacing w:val="6"/>
                <w:sz w:val="22"/>
                <w:szCs w:val="22"/>
              </w:rPr>
              <w:t>4.3.</w:t>
            </w:r>
          </w:p>
        </w:tc>
        <w:tc>
          <w:tcPr>
            <w:tcW w:w="603" w:type="pct"/>
          </w:tcPr>
          <w:p w14:paraId="740B22B9" w14:textId="77777777" w:rsidR="001A3E29" w:rsidRPr="00986A73" w:rsidRDefault="001A3E29" w:rsidP="006C5BEE">
            <w:pPr>
              <w:widowControl w:val="0"/>
              <w:autoSpaceDE w:val="0"/>
              <w:autoSpaceDN w:val="0"/>
              <w:rPr>
                <w:rFonts w:eastAsiaTheme="minorEastAsia"/>
                <w:sz w:val="22"/>
                <w:szCs w:val="22"/>
              </w:rPr>
            </w:pPr>
            <w:r w:rsidRPr="00986A73">
              <w:rPr>
                <w:rFonts w:eastAsiaTheme="minorEastAsia"/>
                <w:sz w:val="22"/>
                <w:szCs w:val="22"/>
              </w:rPr>
              <w:t>Реализация информационно-просветительского проекта «Грани здоровья»</w:t>
            </w:r>
          </w:p>
        </w:tc>
        <w:tc>
          <w:tcPr>
            <w:tcW w:w="2320" w:type="pct"/>
          </w:tcPr>
          <w:p w14:paraId="6A400829" w14:textId="77777777" w:rsidR="001A3E29" w:rsidRPr="00986A73" w:rsidRDefault="001A3E29" w:rsidP="006C5BEE">
            <w:pPr>
              <w:autoSpaceDE w:val="0"/>
              <w:autoSpaceDN w:val="0"/>
              <w:adjustRightInd w:val="0"/>
              <w:rPr>
                <w:rFonts w:eastAsiaTheme="minorEastAsia"/>
                <w:sz w:val="22"/>
                <w:szCs w:val="22"/>
              </w:rPr>
            </w:pPr>
            <w:r w:rsidRPr="00986A73">
              <w:rPr>
                <w:rFonts w:eastAsiaTheme="minorEastAsia"/>
                <w:sz w:val="22"/>
                <w:szCs w:val="22"/>
              </w:rPr>
              <w:t xml:space="preserve">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 человека. Целевая аудитория: дети до 14 лет, молодёжь до 35 лет. Реализация проекта будет осуществляться посредством организации следующих массовых мероприятий: </w:t>
            </w:r>
            <w:proofErr w:type="spellStart"/>
            <w:r w:rsidRPr="00986A73">
              <w:rPr>
                <w:rFonts w:eastAsiaTheme="minorEastAsia"/>
                <w:sz w:val="22"/>
                <w:szCs w:val="22"/>
              </w:rPr>
              <w:t>квиз</w:t>
            </w:r>
            <w:proofErr w:type="spellEnd"/>
            <w:r w:rsidRPr="00986A73">
              <w:rPr>
                <w:rFonts w:eastAsiaTheme="minorEastAsia"/>
                <w:sz w:val="22"/>
                <w:szCs w:val="22"/>
              </w:rPr>
              <w:t xml:space="preserve"> – игр, тематические беседы, издание информационных буклетов, </w:t>
            </w:r>
            <w:proofErr w:type="spellStart"/>
            <w:r w:rsidRPr="00986A73">
              <w:rPr>
                <w:rFonts w:eastAsiaTheme="minorEastAsia"/>
                <w:sz w:val="22"/>
                <w:szCs w:val="22"/>
              </w:rPr>
              <w:t>квест</w:t>
            </w:r>
            <w:proofErr w:type="spellEnd"/>
            <w:r w:rsidRPr="00986A73">
              <w:rPr>
                <w:rFonts w:eastAsiaTheme="minorEastAsia"/>
                <w:sz w:val="22"/>
                <w:szCs w:val="22"/>
              </w:rPr>
              <w:t>-игр, выставок, советов.</w:t>
            </w:r>
          </w:p>
        </w:tc>
        <w:tc>
          <w:tcPr>
            <w:tcW w:w="1822" w:type="pct"/>
          </w:tcPr>
          <w:p w14:paraId="3585EC47" w14:textId="77777777" w:rsidR="001A3E29" w:rsidRPr="00986A73" w:rsidRDefault="001A3E29" w:rsidP="006C5BEE">
            <w:pPr>
              <w:widowControl w:val="0"/>
              <w:autoSpaceDE w:val="0"/>
              <w:autoSpaceDN w:val="0"/>
              <w:jc w:val="center"/>
              <w:rPr>
                <w:rFonts w:eastAsiaTheme="minorEastAsia"/>
                <w:sz w:val="22"/>
                <w:szCs w:val="22"/>
              </w:rPr>
            </w:pPr>
            <w:r w:rsidRPr="00986A73">
              <w:rPr>
                <w:rFonts w:eastAsiaTheme="minorEastAsia"/>
                <w:sz w:val="22"/>
                <w:szCs w:val="22"/>
              </w:rPr>
              <w:t>-</w:t>
            </w:r>
          </w:p>
        </w:tc>
      </w:tr>
    </w:tbl>
    <w:p w14:paraId="12710A7A" w14:textId="1423AB19" w:rsidR="00621885" w:rsidRDefault="00621885" w:rsidP="00621885">
      <w:pPr>
        <w:rPr>
          <w:sz w:val="22"/>
          <w:szCs w:val="22"/>
        </w:rPr>
        <w:sectPr w:rsidR="00621885" w:rsidSect="008F0F68">
          <w:pgSz w:w="16838" w:h="11906" w:orient="landscape" w:code="9"/>
          <w:pgMar w:top="567" w:right="567" w:bottom="2552" w:left="567" w:header="709" w:footer="709" w:gutter="0"/>
          <w:cols w:space="708"/>
          <w:titlePg/>
          <w:docGrid w:linePitch="360"/>
        </w:sectPr>
      </w:pPr>
    </w:p>
    <w:p w14:paraId="650EF8BD" w14:textId="3063A37D" w:rsidR="00621885" w:rsidRPr="00986A73" w:rsidRDefault="00621885" w:rsidP="00621885">
      <w:pPr>
        <w:rPr>
          <w:sz w:val="22"/>
          <w:szCs w:val="22"/>
        </w:rPr>
      </w:pPr>
    </w:p>
    <w:p w14:paraId="0A69451A" w14:textId="77777777" w:rsidR="00621885" w:rsidRDefault="00621885" w:rsidP="00621885">
      <w:pPr>
        <w:rPr>
          <w:sz w:val="22"/>
          <w:szCs w:val="22"/>
        </w:rPr>
      </w:pPr>
    </w:p>
    <w:p w14:paraId="6B8378CB" w14:textId="77777777" w:rsidR="00621885" w:rsidRPr="0098106D" w:rsidRDefault="00621885" w:rsidP="00621885">
      <w:pPr>
        <w:widowControl w:val="0"/>
        <w:autoSpaceDE w:val="0"/>
        <w:autoSpaceDN w:val="0"/>
        <w:rPr>
          <w:sz w:val="26"/>
          <w:szCs w:val="26"/>
        </w:rPr>
      </w:pPr>
    </w:p>
    <w:p w14:paraId="0C1597D1" w14:textId="77777777" w:rsidR="00F070BC" w:rsidRPr="00AA30A6" w:rsidRDefault="00F070BC" w:rsidP="00B22DDA">
      <w:pPr>
        <w:ind w:firstLine="851"/>
        <w:rPr>
          <w:sz w:val="26"/>
          <w:szCs w:val="26"/>
        </w:rPr>
      </w:pPr>
    </w:p>
    <w:sectPr w:rsidR="00F070BC" w:rsidRPr="00AA30A6" w:rsidSect="00621885">
      <w:footerReference w:type="default" r:id="rId14"/>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24BAC" w14:textId="77777777" w:rsidR="00964974" w:rsidRDefault="00964974" w:rsidP="00F070BC">
      <w:r>
        <w:separator/>
      </w:r>
    </w:p>
  </w:endnote>
  <w:endnote w:type="continuationSeparator" w:id="0">
    <w:p w14:paraId="7ED73E9D" w14:textId="77777777" w:rsidR="00964974" w:rsidRDefault="00964974" w:rsidP="00F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3ED7" w14:textId="77777777" w:rsidR="00996ACA" w:rsidRPr="002A4A29" w:rsidRDefault="00996ACA" w:rsidP="002A4A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B574" w14:textId="77777777" w:rsidR="00964974" w:rsidRDefault="00964974" w:rsidP="00F070BC">
      <w:r>
        <w:separator/>
      </w:r>
    </w:p>
  </w:footnote>
  <w:footnote w:type="continuationSeparator" w:id="0">
    <w:p w14:paraId="1D08DDB8" w14:textId="77777777" w:rsidR="00964974" w:rsidRDefault="00964974" w:rsidP="00F0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48539"/>
      <w:docPartObj>
        <w:docPartGallery w:val="Page Numbers (Top of Page)"/>
        <w:docPartUnique/>
      </w:docPartObj>
    </w:sdtPr>
    <w:sdtEndPr/>
    <w:sdtContent>
      <w:p w14:paraId="61376696" w14:textId="2C0F34F9" w:rsidR="00996ACA" w:rsidRDefault="00996ACA" w:rsidP="008F0F68">
        <w:pPr>
          <w:pStyle w:val="ab"/>
          <w:jc w:val="center"/>
        </w:pPr>
        <w:r>
          <w:fldChar w:fldCharType="begin"/>
        </w:r>
        <w:r>
          <w:instrText>PAGE   \* MERGEFORMAT</w:instrText>
        </w:r>
        <w:r>
          <w:fldChar w:fldCharType="separate"/>
        </w:r>
        <w:r w:rsidR="004B5BCC">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7584"/>
      <w:docPartObj>
        <w:docPartGallery w:val="Page Numbers (Top of Page)"/>
        <w:docPartUnique/>
      </w:docPartObj>
    </w:sdtPr>
    <w:sdtEndPr/>
    <w:sdtContent>
      <w:p w14:paraId="0B81998D" w14:textId="2E65B7F9" w:rsidR="00996ACA" w:rsidRPr="0098106D" w:rsidRDefault="00996ACA" w:rsidP="008F0F68">
        <w:pPr>
          <w:pStyle w:val="ab"/>
          <w:jc w:val="center"/>
        </w:pPr>
        <w:r w:rsidRPr="0098106D">
          <w:fldChar w:fldCharType="begin"/>
        </w:r>
        <w:r w:rsidRPr="0098106D">
          <w:instrText>PAGE   \* MERGEFORMAT</w:instrText>
        </w:r>
        <w:r w:rsidRPr="0098106D">
          <w:fldChar w:fldCharType="separate"/>
        </w:r>
        <w:r w:rsidR="004B5BCC">
          <w:rPr>
            <w:noProof/>
          </w:rPr>
          <w:t>16</w:t>
        </w:r>
        <w:r w:rsidRPr="0098106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831542"/>
      <w:docPartObj>
        <w:docPartGallery w:val="Page Numbers (Top of Page)"/>
        <w:docPartUnique/>
      </w:docPartObj>
    </w:sdtPr>
    <w:sdtEndPr/>
    <w:sdtContent>
      <w:p w14:paraId="5CA7E6C8" w14:textId="01B2E1A1" w:rsidR="00996ACA" w:rsidRPr="00461A30" w:rsidRDefault="00996ACA" w:rsidP="008F0F68">
        <w:pPr>
          <w:pStyle w:val="ab"/>
          <w:jc w:val="center"/>
        </w:pPr>
        <w:r w:rsidRPr="0098106D">
          <w:fldChar w:fldCharType="begin"/>
        </w:r>
        <w:r w:rsidRPr="0098106D">
          <w:instrText>PAGE   \* MERGEFORMAT</w:instrText>
        </w:r>
        <w:r w:rsidRPr="0098106D">
          <w:fldChar w:fldCharType="separate"/>
        </w:r>
        <w:r w:rsidR="004B5BCC">
          <w:rPr>
            <w:noProof/>
          </w:rPr>
          <w:t>15</w:t>
        </w:r>
        <w:r w:rsidRPr="0098106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5B59"/>
    <w:multiLevelType w:val="multilevel"/>
    <w:tmpl w:val="937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3536"/>
    <w:rsid w:val="0007515A"/>
    <w:rsid w:val="00093475"/>
    <w:rsid w:val="00096F89"/>
    <w:rsid w:val="000C2CC7"/>
    <w:rsid w:val="000C396F"/>
    <w:rsid w:val="000C4162"/>
    <w:rsid w:val="000E28C3"/>
    <w:rsid w:val="000E3849"/>
    <w:rsid w:val="000F0569"/>
    <w:rsid w:val="000F11DB"/>
    <w:rsid w:val="00104767"/>
    <w:rsid w:val="00123B2D"/>
    <w:rsid w:val="001241A3"/>
    <w:rsid w:val="00137EE3"/>
    <w:rsid w:val="00140883"/>
    <w:rsid w:val="001418F4"/>
    <w:rsid w:val="00156C7C"/>
    <w:rsid w:val="00166FF4"/>
    <w:rsid w:val="00171A8F"/>
    <w:rsid w:val="001962F8"/>
    <w:rsid w:val="001A083A"/>
    <w:rsid w:val="001A3E29"/>
    <w:rsid w:val="001D0927"/>
    <w:rsid w:val="001D0957"/>
    <w:rsid w:val="001E328E"/>
    <w:rsid w:val="001E3B29"/>
    <w:rsid w:val="001F204D"/>
    <w:rsid w:val="00201088"/>
    <w:rsid w:val="0020529A"/>
    <w:rsid w:val="0022428F"/>
    <w:rsid w:val="00234A94"/>
    <w:rsid w:val="00246378"/>
    <w:rsid w:val="00247947"/>
    <w:rsid w:val="002669CB"/>
    <w:rsid w:val="00285B1B"/>
    <w:rsid w:val="002A4A29"/>
    <w:rsid w:val="002B10AF"/>
    <w:rsid w:val="002B1E69"/>
    <w:rsid w:val="002B371B"/>
    <w:rsid w:val="002B49A0"/>
    <w:rsid w:val="002B529A"/>
    <w:rsid w:val="002D36CC"/>
    <w:rsid w:val="002D5593"/>
    <w:rsid w:val="002E0A30"/>
    <w:rsid w:val="002E3BEE"/>
    <w:rsid w:val="002F7936"/>
    <w:rsid w:val="003002C9"/>
    <w:rsid w:val="00313DAF"/>
    <w:rsid w:val="00323D31"/>
    <w:rsid w:val="0032631F"/>
    <w:rsid w:val="00334B44"/>
    <w:rsid w:val="00335019"/>
    <w:rsid w:val="00335831"/>
    <w:rsid w:val="003447F7"/>
    <w:rsid w:val="0034731A"/>
    <w:rsid w:val="003600C7"/>
    <w:rsid w:val="00364407"/>
    <w:rsid w:val="0037750B"/>
    <w:rsid w:val="00385BBF"/>
    <w:rsid w:val="00391C32"/>
    <w:rsid w:val="003942F0"/>
    <w:rsid w:val="003A0664"/>
    <w:rsid w:val="003A3E26"/>
    <w:rsid w:val="003A69BE"/>
    <w:rsid w:val="003B70E8"/>
    <w:rsid w:val="003F587E"/>
    <w:rsid w:val="003F7DDB"/>
    <w:rsid w:val="0041599E"/>
    <w:rsid w:val="0043438A"/>
    <w:rsid w:val="00441498"/>
    <w:rsid w:val="00453C4E"/>
    <w:rsid w:val="00453F76"/>
    <w:rsid w:val="00497543"/>
    <w:rsid w:val="004B4110"/>
    <w:rsid w:val="004B5BCC"/>
    <w:rsid w:val="004F33B1"/>
    <w:rsid w:val="004F5533"/>
    <w:rsid w:val="004F7B51"/>
    <w:rsid w:val="00515A8E"/>
    <w:rsid w:val="00521B16"/>
    <w:rsid w:val="00540BBA"/>
    <w:rsid w:val="00543DF1"/>
    <w:rsid w:val="005461D9"/>
    <w:rsid w:val="0054664C"/>
    <w:rsid w:val="00570F58"/>
    <w:rsid w:val="00574225"/>
    <w:rsid w:val="00580309"/>
    <w:rsid w:val="00591130"/>
    <w:rsid w:val="005A45D4"/>
    <w:rsid w:val="005A68BD"/>
    <w:rsid w:val="005A6D2D"/>
    <w:rsid w:val="005B5D51"/>
    <w:rsid w:val="005E4DCF"/>
    <w:rsid w:val="006009E2"/>
    <w:rsid w:val="006015ED"/>
    <w:rsid w:val="00617C2B"/>
    <w:rsid w:val="00621885"/>
    <w:rsid w:val="00625AA2"/>
    <w:rsid w:val="00654E30"/>
    <w:rsid w:val="006560FC"/>
    <w:rsid w:val="006867AD"/>
    <w:rsid w:val="006B084F"/>
    <w:rsid w:val="006B12C5"/>
    <w:rsid w:val="006B28F0"/>
    <w:rsid w:val="006B35C7"/>
    <w:rsid w:val="006B7781"/>
    <w:rsid w:val="006D60A6"/>
    <w:rsid w:val="006E7225"/>
    <w:rsid w:val="006F38E7"/>
    <w:rsid w:val="00710642"/>
    <w:rsid w:val="007106AA"/>
    <w:rsid w:val="0071783C"/>
    <w:rsid w:val="00722C9E"/>
    <w:rsid w:val="00733980"/>
    <w:rsid w:val="00747B75"/>
    <w:rsid w:val="007763C8"/>
    <w:rsid w:val="00784314"/>
    <w:rsid w:val="007950BD"/>
    <w:rsid w:val="007C24AA"/>
    <w:rsid w:val="007C780D"/>
    <w:rsid w:val="007D1C62"/>
    <w:rsid w:val="007D2BEA"/>
    <w:rsid w:val="007D64A1"/>
    <w:rsid w:val="007E28C2"/>
    <w:rsid w:val="007E363B"/>
    <w:rsid w:val="007E3CAA"/>
    <w:rsid w:val="007E7488"/>
    <w:rsid w:val="007F026D"/>
    <w:rsid w:val="007F4152"/>
    <w:rsid w:val="007F5689"/>
    <w:rsid w:val="008037EC"/>
    <w:rsid w:val="00817DEC"/>
    <w:rsid w:val="00820045"/>
    <w:rsid w:val="00820751"/>
    <w:rsid w:val="008329FC"/>
    <w:rsid w:val="008449BA"/>
    <w:rsid w:val="00851087"/>
    <w:rsid w:val="0086685A"/>
    <w:rsid w:val="00874F39"/>
    <w:rsid w:val="00877CE5"/>
    <w:rsid w:val="008864F5"/>
    <w:rsid w:val="00890143"/>
    <w:rsid w:val="008A3D49"/>
    <w:rsid w:val="008A75EA"/>
    <w:rsid w:val="008C0B7C"/>
    <w:rsid w:val="008D2DB3"/>
    <w:rsid w:val="008D3CA8"/>
    <w:rsid w:val="008E152A"/>
    <w:rsid w:val="008F0F68"/>
    <w:rsid w:val="008F15EB"/>
    <w:rsid w:val="008F761E"/>
    <w:rsid w:val="0091155D"/>
    <w:rsid w:val="009115A7"/>
    <w:rsid w:val="00916679"/>
    <w:rsid w:val="009234A8"/>
    <w:rsid w:val="0095127F"/>
    <w:rsid w:val="00952EC3"/>
    <w:rsid w:val="00956A67"/>
    <w:rsid w:val="00963ECA"/>
    <w:rsid w:val="00964974"/>
    <w:rsid w:val="009651A0"/>
    <w:rsid w:val="009665F5"/>
    <w:rsid w:val="00970448"/>
    <w:rsid w:val="009766A5"/>
    <w:rsid w:val="00984598"/>
    <w:rsid w:val="00996ACA"/>
    <w:rsid w:val="00997763"/>
    <w:rsid w:val="009A7638"/>
    <w:rsid w:val="009D2E4E"/>
    <w:rsid w:val="009E2A3A"/>
    <w:rsid w:val="009E4623"/>
    <w:rsid w:val="009E4840"/>
    <w:rsid w:val="009F493C"/>
    <w:rsid w:val="009F5DFB"/>
    <w:rsid w:val="00A00D81"/>
    <w:rsid w:val="00A160CB"/>
    <w:rsid w:val="00A33B1C"/>
    <w:rsid w:val="00A45782"/>
    <w:rsid w:val="00A51810"/>
    <w:rsid w:val="00A564E7"/>
    <w:rsid w:val="00A66A37"/>
    <w:rsid w:val="00A73CF0"/>
    <w:rsid w:val="00A84F7A"/>
    <w:rsid w:val="00AA30A6"/>
    <w:rsid w:val="00AB3451"/>
    <w:rsid w:val="00AB391D"/>
    <w:rsid w:val="00AB4927"/>
    <w:rsid w:val="00AC1E6E"/>
    <w:rsid w:val="00AE4B05"/>
    <w:rsid w:val="00B02E51"/>
    <w:rsid w:val="00B03F36"/>
    <w:rsid w:val="00B1321B"/>
    <w:rsid w:val="00B13F9D"/>
    <w:rsid w:val="00B22DDA"/>
    <w:rsid w:val="00B40F26"/>
    <w:rsid w:val="00B466CA"/>
    <w:rsid w:val="00B5309A"/>
    <w:rsid w:val="00B762DE"/>
    <w:rsid w:val="00B80527"/>
    <w:rsid w:val="00B965C1"/>
    <w:rsid w:val="00BB1866"/>
    <w:rsid w:val="00BB3816"/>
    <w:rsid w:val="00BC08BF"/>
    <w:rsid w:val="00BC0D17"/>
    <w:rsid w:val="00BC37E6"/>
    <w:rsid w:val="00BD6670"/>
    <w:rsid w:val="00BF7CCA"/>
    <w:rsid w:val="00C01297"/>
    <w:rsid w:val="00C01E42"/>
    <w:rsid w:val="00C1230B"/>
    <w:rsid w:val="00C21B75"/>
    <w:rsid w:val="00C24492"/>
    <w:rsid w:val="00C2627F"/>
    <w:rsid w:val="00C27247"/>
    <w:rsid w:val="00C410C8"/>
    <w:rsid w:val="00C44976"/>
    <w:rsid w:val="00C5276D"/>
    <w:rsid w:val="00C6381D"/>
    <w:rsid w:val="00C67090"/>
    <w:rsid w:val="00C700C4"/>
    <w:rsid w:val="00C7030A"/>
    <w:rsid w:val="00C92E7A"/>
    <w:rsid w:val="00CB2627"/>
    <w:rsid w:val="00CC367F"/>
    <w:rsid w:val="00CC3BAA"/>
    <w:rsid w:val="00CC4D0F"/>
    <w:rsid w:val="00CC60AC"/>
    <w:rsid w:val="00CD4F71"/>
    <w:rsid w:val="00CE0655"/>
    <w:rsid w:val="00CF6B89"/>
    <w:rsid w:val="00D025A9"/>
    <w:rsid w:val="00D1410A"/>
    <w:rsid w:val="00D17A25"/>
    <w:rsid w:val="00D215C9"/>
    <w:rsid w:val="00D3010A"/>
    <w:rsid w:val="00D31FC4"/>
    <w:rsid w:val="00D40EC5"/>
    <w:rsid w:val="00D418C4"/>
    <w:rsid w:val="00D46ED6"/>
    <w:rsid w:val="00D517AB"/>
    <w:rsid w:val="00D52DB6"/>
    <w:rsid w:val="00D56FBB"/>
    <w:rsid w:val="00D57928"/>
    <w:rsid w:val="00D87645"/>
    <w:rsid w:val="00DB2551"/>
    <w:rsid w:val="00DD28ED"/>
    <w:rsid w:val="00DF37C2"/>
    <w:rsid w:val="00E243F3"/>
    <w:rsid w:val="00E36036"/>
    <w:rsid w:val="00E60A71"/>
    <w:rsid w:val="00EA3BF6"/>
    <w:rsid w:val="00EA5E3D"/>
    <w:rsid w:val="00EA6D65"/>
    <w:rsid w:val="00EB75CB"/>
    <w:rsid w:val="00EC3716"/>
    <w:rsid w:val="00EC7B85"/>
    <w:rsid w:val="00ED5C7C"/>
    <w:rsid w:val="00ED62A2"/>
    <w:rsid w:val="00EE4F7A"/>
    <w:rsid w:val="00EE539C"/>
    <w:rsid w:val="00F06198"/>
    <w:rsid w:val="00F06313"/>
    <w:rsid w:val="00F070BC"/>
    <w:rsid w:val="00F356E1"/>
    <w:rsid w:val="00F35703"/>
    <w:rsid w:val="00F426AE"/>
    <w:rsid w:val="00F477E6"/>
    <w:rsid w:val="00F5080D"/>
    <w:rsid w:val="00F61239"/>
    <w:rsid w:val="00F658E3"/>
    <w:rsid w:val="00F72561"/>
    <w:rsid w:val="00FA76F3"/>
    <w:rsid w:val="00FB5937"/>
    <w:rsid w:val="00FC1A8D"/>
    <w:rsid w:val="00FD6449"/>
    <w:rsid w:val="00FE45C1"/>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2FB4"/>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link w:val="a9"/>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Placeholder Text"/>
    <w:basedOn w:val="a0"/>
    <w:uiPriority w:val="99"/>
    <w:semiHidden/>
    <w:rsid w:val="0071783C"/>
    <w:rPr>
      <w:color w:val="808080"/>
    </w:rPr>
  </w:style>
  <w:style w:type="paragraph" w:styleId="ab">
    <w:name w:val="header"/>
    <w:basedOn w:val="a"/>
    <w:link w:val="ac"/>
    <w:uiPriority w:val="99"/>
    <w:unhideWhenUsed/>
    <w:rsid w:val="00F070BC"/>
    <w:pPr>
      <w:tabs>
        <w:tab w:val="center" w:pos="4677"/>
        <w:tab w:val="right" w:pos="9355"/>
      </w:tabs>
    </w:pPr>
  </w:style>
  <w:style w:type="character" w:customStyle="1" w:styleId="ac">
    <w:name w:val="Верхний колонтитул Знак"/>
    <w:basedOn w:val="a0"/>
    <w:link w:val="ab"/>
    <w:uiPriority w:val="99"/>
    <w:rsid w:val="00F070B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070BC"/>
    <w:pPr>
      <w:tabs>
        <w:tab w:val="center" w:pos="4677"/>
        <w:tab w:val="right" w:pos="9355"/>
      </w:tabs>
    </w:pPr>
  </w:style>
  <w:style w:type="character" w:customStyle="1" w:styleId="ae">
    <w:name w:val="Нижний колонтитул Знак"/>
    <w:basedOn w:val="a0"/>
    <w:link w:val="ad"/>
    <w:uiPriority w:val="99"/>
    <w:rsid w:val="00F070BC"/>
    <w:rPr>
      <w:rFonts w:ascii="Times New Roman" w:eastAsia="Times New Roman" w:hAnsi="Times New Roman" w:cs="Times New Roman"/>
      <w:sz w:val="20"/>
      <w:szCs w:val="20"/>
      <w:lang w:eastAsia="ru-RU"/>
    </w:rPr>
  </w:style>
  <w:style w:type="paragraph" w:customStyle="1" w:styleId="ConsPlusNormal">
    <w:name w:val="ConsPlusNormal"/>
    <w:rsid w:val="00A84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E60A71"/>
    <w:pPr>
      <w:jc w:val="both"/>
    </w:pPr>
    <w:rPr>
      <w:sz w:val="24"/>
      <w:szCs w:val="24"/>
      <w:lang w:val="x-none"/>
    </w:rPr>
  </w:style>
  <w:style w:type="character" w:customStyle="1" w:styleId="20">
    <w:name w:val="Основной текст 2 Знак"/>
    <w:basedOn w:val="a0"/>
    <w:link w:val="2"/>
    <w:rsid w:val="00E60A71"/>
    <w:rPr>
      <w:rFonts w:ascii="Times New Roman" w:eastAsia="Times New Roman" w:hAnsi="Times New Roman" w:cs="Times New Roman"/>
      <w:sz w:val="24"/>
      <w:szCs w:val="24"/>
      <w:lang w:val="x-none" w:eastAsia="ru-RU"/>
    </w:rPr>
  </w:style>
  <w:style w:type="paragraph" w:styleId="af">
    <w:name w:val="Body Text Indent"/>
    <w:basedOn w:val="a"/>
    <w:link w:val="af0"/>
    <w:rsid w:val="00E60A71"/>
    <w:pPr>
      <w:spacing w:after="120"/>
      <w:ind w:left="283"/>
    </w:pPr>
    <w:rPr>
      <w:sz w:val="26"/>
      <w:szCs w:val="26"/>
      <w:lang w:val="x-none"/>
    </w:rPr>
  </w:style>
  <w:style w:type="character" w:customStyle="1" w:styleId="af0">
    <w:name w:val="Основной текст с отступом Знак"/>
    <w:basedOn w:val="a0"/>
    <w:link w:val="af"/>
    <w:rsid w:val="00E60A71"/>
    <w:rPr>
      <w:rFonts w:ascii="Times New Roman" w:eastAsia="Times New Roman" w:hAnsi="Times New Roman" w:cs="Times New Roman"/>
      <w:sz w:val="26"/>
      <w:szCs w:val="26"/>
      <w:lang w:val="x-none" w:eastAsia="ru-RU"/>
    </w:rPr>
  </w:style>
  <w:style w:type="paragraph" w:styleId="HTML">
    <w:name w:val="HTML Preformatted"/>
    <w:basedOn w:val="a"/>
    <w:link w:val="HTML0"/>
    <w:rsid w:val="00E6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0"/>
    <w:link w:val="HTML"/>
    <w:rsid w:val="00E60A71"/>
    <w:rPr>
      <w:rFonts w:ascii="Courier New" w:eastAsia="Times New Roman" w:hAnsi="Courier New" w:cs="Times New Roman"/>
      <w:sz w:val="20"/>
      <w:szCs w:val="20"/>
      <w:lang w:val="x-none" w:eastAsia="ru-RU"/>
    </w:rPr>
  </w:style>
  <w:style w:type="paragraph" w:customStyle="1" w:styleId="ConsPlusNonformat">
    <w:name w:val="ConsPlusNonformat"/>
    <w:rsid w:val="00E60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A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Абзац списка Знак"/>
    <w:aliases w:val="it_List1 Знак,Абзац списка литеральный Знак,асз.Списка Знак"/>
    <w:link w:val="a8"/>
    <w:uiPriority w:val="34"/>
    <w:rsid w:val="00E60A71"/>
    <w:rPr>
      <w:rFonts w:ascii="Calibri" w:eastAsia="Calibri" w:hAnsi="Calibri" w:cs="Times New Roman"/>
    </w:rPr>
  </w:style>
  <w:style w:type="character" w:customStyle="1" w:styleId="a7">
    <w:name w:val="Без интервала Знак"/>
    <w:link w:val="a6"/>
    <w:uiPriority w:val="1"/>
    <w:rsid w:val="00E60A71"/>
    <w:rPr>
      <w:rFonts w:ascii="Times New Roman" w:hAnsi="Times New Roman"/>
      <w:sz w:val="28"/>
    </w:rPr>
  </w:style>
  <w:style w:type="character" w:styleId="af1">
    <w:name w:val="Hyperlink"/>
    <w:uiPriority w:val="99"/>
    <w:unhideWhenUsed/>
    <w:rsid w:val="00E60A71"/>
    <w:rPr>
      <w:color w:val="0000FF"/>
      <w:u w:val="single"/>
    </w:rPr>
  </w:style>
  <w:style w:type="character" w:styleId="af2">
    <w:name w:val="page number"/>
    <w:basedOn w:val="a0"/>
    <w:uiPriority w:val="99"/>
    <w:rsid w:val="00E60A71"/>
  </w:style>
  <w:style w:type="character" w:customStyle="1" w:styleId="apple-converted-space">
    <w:name w:val="apple-converted-space"/>
    <w:basedOn w:val="a0"/>
    <w:rsid w:val="00E60A71"/>
  </w:style>
  <w:style w:type="paragraph" w:styleId="af3">
    <w:name w:val="footnote text"/>
    <w:basedOn w:val="a"/>
    <w:link w:val="af4"/>
    <w:uiPriority w:val="99"/>
    <w:semiHidden/>
    <w:unhideWhenUsed/>
    <w:rsid w:val="00E60A71"/>
    <w:rPr>
      <w:lang w:val="x-none" w:eastAsia="x-none"/>
    </w:rPr>
  </w:style>
  <w:style w:type="character" w:customStyle="1" w:styleId="af4">
    <w:name w:val="Текст сноски Знак"/>
    <w:basedOn w:val="a0"/>
    <w:link w:val="af3"/>
    <w:uiPriority w:val="99"/>
    <w:semiHidden/>
    <w:rsid w:val="00E60A71"/>
    <w:rPr>
      <w:rFonts w:ascii="Times New Roman" w:eastAsia="Times New Roman" w:hAnsi="Times New Roman" w:cs="Times New Roman"/>
      <w:sz w:val="20"/>
      <w:szCs w:val="20"/>
      <w:lang w:val="x-none" w:eastAsia="x-none"/>
    </w:rPr>
  </w:style>
  <w:style w:type="paragraph" w:styleId="af5">
    <w:name w:val="Normal (Web)"/>
    <w:basedOn w:val="a"/>
    <w:uiPriority w:val="99"/>
    <w:unhideWhenUsed/>
    <w:rsid w:val="00E60A71"/>
    <w:pPr>
      <w:spacing w:before="100" w:beforeAutospacing="1" w:after="100" w:afterAutospacing="1"/>
    </w:pPr>
    <w:rPr>
      <w:sz w:val="24"/>
      <w:szCs w:val="24"/>
    </w:rPr>
  </w:style>
  <w:style w:type="paragraph" w:customStyle="1" w:styleId="ConsPlusTitlePage">
    <w:name w:val="ConsPlusTitlePage"/>
    <w:rsid w:val="00E60A71"/>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annotation reference"/>
    <w:uiPriority w:val="99"/>
    <w:semiHidden/>
    <w:unhideWhenUsed/>
    <w:rsid w:val="00E60A71"/>
    <w:rPr>
      <w:sz w:val="16"/>
      <w:szCs w:val="16"/>
    </w:rPr>
  </w:style>
  <w:style w:type="paragraph" w:styleId="af7">
    <w:name w:val="annotation text"/>
    <w:basedOn w:val="a"/>
    <w:link w:val="af8"/>
    <w:uiPriority w:val="99"/>
    <w:semiHidden/>
    <w:unhideWhenUsed/>
    <w:rsid w:val="00E60A71"/>
    <w:pPr>
      <w:spacing w:after="160"/>
    </w:pPr>
    <w:rPr>
      <w:rFonts w:ascii="Calibri" w:eastAsia="Calibri" w:hAnsi="Calibri"/>
      <w:lang w:eastAsia="en-US"/>
    </w:rPr>
  </w:style>
  <w:style w:type="character" w:customStyle="1" w:styleId="af8">
    <w:name w:val="Текст примечания Знак"/>
    <w:basedOn w:val="a0"/>
    <w:link w:val="af7"/>
    <w:uiPriority w:val="99"/>
    <w:semiHidden/>
    <w:rsid w:val="00E60A71"/>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60A71"/>
    <w:rPr>
      <w:b/>
      <w:bCs/>
    </w:rPr>
  </w:style>
  <w:style w:type="character" w:customStyle="1" w:styleId="afa">
    <w:name w:val="Тема примечания Знак"/>
    <w:basedOn w:val="af8"/>
    <w:link w:val="af9"/>
    <w:uiPriority w:val="99"/>
    <w:semiHidden/>
    <w:rsid w:val="00E60A71"/>
    <w:rPr>
      <w:rFonts w:ascii="Calibri" w:eastAsia="Calibri" w:hAnsi="Calibri" w:cs="Times New Roman"/>
      <w:b/>
      <w:bCs/>
      <w:sz w:val="20"/>
      <w:szCs w:val="20"/>
    </w:rPr>
  </w:style>
  <w:style w:type="paragraph" w:customStyle="1" w:styleId="m-1961264350929957865gmail-consplusnormal">
    <w:name w:val="m_-1961264350929957865gmail-consplusnormal"/>
    <w:basedOn w:val="a"/>
    <w:qFormat/>
    <w:rsid w:val="00E60A71"/>
    <w:pPr>
      <w:overflowPunct w:val="0"/>
      <w:spacing w:before="280" w:after="280"/>
    </w:pPr>
    <w:rPr>
      <w:color w:val="00000A"/>
      <w:sz w:val="24"/>
      <w:szCs w:val="24"/>
    </w:rPr>
  </w:style>
  <w:style w:type="numbering" w:customStyle="1" w:styleId="1">
    <w:name w:val="Нет списка1"/>
    <w:next w:val="a2"/>
    <w:uiPriority w:val="99"/>
    <w:semiHidden/>
    <w:unhideWhenUsed/>
    <w:rsid w:val="00E60A71"/>
  </w:style>
  <w:style w:type="character" w:customStyle="1" w:styleId="10">
    <w:name w:val="Верхний колонтитул Знак1"/>
    <w:uiPriority w:val="99"/>
    <w:semiHidden/>
    <w:rsid w:val="00E60A71"/>
    <w:rPr>
      <w:rFonts w:ascii="Times New Roman" w:eastAsia="Times New Roman" w:hAnsi="Times New Roman"/>
      <w:sz w:val="26"/>
      <w:szCs w:val="26"/>
    </w:rPr>
  </w:style>
  <w:style w:type="character" w:customStyle="1" w:styleId="11">
    <w:name w:val="Нижний колонтитул Знак1"/>
    <w:uiPriority w:val="99"/>
    <w:semiHidden/>
    <w:rsid w:val="00E60A71"/>
    <w:rPr>
      <w:rFonts w:ascii="Times New Roman" w:eastAsia="Times New Roman" w:hAnsi="Times New Roman"/>
      <w:sz w:val="26"/>
      <w:szCs w:val="26"/>
    </w:rPr>
  </w:style>
  <w:style w:type="table" w:customStyle="1" w:styleId="12">
    <w:name w:val="Сетка таблицы1"/>
    <w:basedOn w:val="a1"/>
    <w:next w:val="a5"/>
    <w:uiPriority w:val="59"/>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E60A71"/>
    <w:rPr>
      <w:color w:val="800080"/>
      <w:u w:val="single"/>
    </w:rPr>
  </w:style>
  <w:style w:type="paragraph" w:customStyle="1" w:styleId="xl65">
    <w:name w:val="xl65"/>
    <w:basedOn w:val="a"/>
    <w:rsid w:val="00E60A71"/>
    <w:pPr>
      <w:spacing w:before="100" w:beforeAutospacing="1" w:after="100" w:afterAutospacing="1"/>
    </w:pPr>
    <w:rPr>
      <w:color w:val="000000"/>
      <w:sz w:val="24"/>
      <w:szCs w:val="24"/>
    </w:rPr>
  </w:style>
  <w:style w:type="paragraph" w:customStyle="1" w:styleId="xl66">
    <w:name w:val="xl66"/>
    <w:basedOn w:val="a"/>
    <w:rsid w:val="00E60A71"/>
    <w:pPr>
      <w:spacing w:before="100" w:beforeAutospacing="1" w:after="100" w:afterAutospacing="1"/>
      <w:jc w:val="center"/>
      <w:textAlignment w:val="center"/>
    </w:pPr>
    <w:rPr>
      <w:color w:val="000000"/>
      <w:sz w:val="24"/>
      <w:szCs w:val="24"/>
    </w:rPr>
  </w:style>
  <w:style w:type="paragraph" w:customStyle="1" w:styleId="xl67">
    <w:name w:val="xl67"/>
    <w:basedOn w:val="a"/>
    <w:rsid w:val="00E60A71"/>
    <w:pPr>
      <w:spacing w:before="100" w:beforeAutospacing="1" w:after="100" w:afterAutospacing="1"/>
    </w:pPr>
    <w:rPr>
      <w:color w:val="000000"/>
      <w:sz w:val="16"/>
      <w:szCs w:val="16"/>
    </w:rPr>
  </w:style>
  <w:style w:type="paragraph" w:customStyle="1" w:styleId="xl68">
    <w:name w:val="xl68"/>
    <w:basedOn w:val="a"/>
    <w:rsid w:val="00E60A71"/>
    <w:pPr>
      <w:shd w:val="clear" w:color="000000" w:fill="FFFFFF"/>
      <w:spacing w:before="100" w:beforeAutospacing="1" w:after="100" w:afterAutospacing="1"/>
    </w:pPr>
    <w:rPr>
      <w:color w:val="000000"/>
      <w:sz w:val="28"/>
      <w:szCs w:val="28"/>
    </w:rPr>
  </w:style>
  <w:style w:type="paragraph" w:customStyle="1" w:styleId="xl69">
    <w:name w:val="xl69"/>
    <w:basedOn w:val="a"/>
    <w:rsid w:val="00E60A71"/>
    <w:pPr>
      <w:spacing w:before="100" w:beforeAutospacing="1" w:after="100" w:afterAutospacing="1"/>
    </w:pPr>
    <w:rPr>
      <w:color w:val="000000"/>
      <w:sz w:val="28"/>
      <w:szCs w:val="28"/>
    </w:rPr>
  </w:style>
  <w:style w:type="paragraph" w:customStyle="1" w:styleId="xl70">
    <w:name w:val="xl70"/>
    <w:basedOn w:val="a"/>
    <w:rsid w:val="00E60A71"/>
    <w:pPr>
      <w:spacing w:before="100" w:beforeAutospacing="1" w:after="100" w:afterAutospacing="1"/>
    </w:pPr>
    <w:rPr>
      <w:sz w:val="16"/>
      <w:szCs w:val="16"/>
    </w:rPr>
  </w:style>
  <w:style w:type="paragraph" w:customStyle="1" w:styleId="xl71">
    <w:name w:val="xl71"/>
    <w:basedOn w:val="a"/>
    <w:rsid w:val="00E60A71"/>
    <w:pPr>
      <w:spacing w:before="100" w:beforeAutospacing="1" w:after="100" w:afterAutospacing="1"/>
      <w:jc w:val="center"/>
      <w:textAlignment w:val="center"/>
    </w:pPr>
    <w:rPr>
      <w:sz w:val="24"/>
      <w:szCs w:val="24"/>
    </w:rPr>
  </w:style>
  <w:style w:type="paragraph" w:customStyle="1" w:styleId="xl72">
    <w:name w:val="xl72"/>
    <w:basedOn w:val="a"/>
    <w:rsid w:val="00E60A71"/>
    <w:pPr>
      <w:spacing w:before="100" w:beforeAutospacing="1" w:after="100" w:afterAutospacing="1"/>
    </w:pPr>
    <w:rPr>
      <w:sz w:val="24"/>
      <w:szCs w:val="24"/>
    </w:rPr>
  </w:style>
  <w:style w:type="paragraph" w:customStyle="1" w:styleId="xl73">
    <w:name w:val="xl73"/>
    <w:basedOn w:val="a"/>
    <w:rsid w:val="00E60A71"/>
    <w:pPr>
      <w:shd w:val="clear" w:color="000000" w:fill="FFFFFF"/>
      <w:spacing w:before="100" w:beforeAutospacing="1" w:after="100" w:afterAutospacing="1"/>
      <w:textAlignment w:val="center"/>
    </w:pPr>
    <w:rPr>
      <w:color w:val="FF0000"/>
      <w:sz w:val="28"/>
      <w:szCs w:val="28"/>
    </w:rPr>
  </w:style>
  <w:style w:type="paragraph" w:customStyle="1" w:styleId="xl74">
    <w:name w:val="xl7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75">
    <w:name w:val="xl75"/>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6">
    <w:name w:val="xl76"/>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7">
    <w:name w:val="xl77"/>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8">
    <w:name w:val="xl78"/>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9">
    <w:name w:val="xl79"/>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80">
    <w:name w:val="xl80"/>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1">
    <w:name w:val="xl81"/>
    <w:basedOn w:val="a"/>
    <w:rsid w:val="00E60A71"/>
    <w:pPr>
      <w:spacing w:before="100" w:beforeAutospacing="1" w:after="100" w:afterAutospacing="1"/>
    </w:pPr>
    <w:rPr>
      <w:sz w:val="26"/>
      <w:szCs w:val="26"/>
    </w:rPr>
  </w:style>
  <w:style w:type="paragraph" w:customStyle="1" w:styleId="xl82">
    <w:name w:val="xl82"/>
    <w:basedOn w:val="a"/>
    <w:rsid w:val="00E60A71"/>
    <w:pPr>
      <w:spacing w:before="100" w:beforeAutospacing="1" w:after="100" w:afterAutospacing="1"/>
      <w:jc w:val="center"/>
      <w:textAlignment w:val="center"/>
    </w:pPr>
    <w:rPr>
      <w:sz w:val="26"/>
      <w:szCs w:val="26"/>
    </w:rPr>
  </w:style>
  <w:style w:type="paragraph" w:customStyle="1" w:styleId="xl83">
    <w:name w:val="xl83"/>
    <w:basedOn w:val="a"/>
    <w:rsid w:val="00E60A71"/>
    <w:pPr>
      <w:spacing w:before="100" w:beforeAutospacing="1" w:after="100" w:afterAutospacing="1"/>
      <w:textAlignment w:val="top"/>
    </w:pPr>
    <w:rPr>
      <w:sz w:val="26"/>
      <w:szCs w:val="26"/>
    </w:rPr>
  </w:style>
  <w:style w:type="paragraph" w:customStyle="1" w:styleId="xl84">
    <w:name w:val="xl84"/>
    <w:basedOn w:val="a"/>
    <w:rsid w:val="00E60A71"/>
    <w:pPr>
      <w:shd w:val="clear" w:color="000000" w:fill="FFFFFF"/>
      <w:spacing w:before="100" w:beforeAutospacing="1" w:after="100" w:afterAutospacing="1"/>
      <w:jc w:val="center"/>
      <w:textAlignment w:val="center"/>
    </w:pPr>
    <w:rPr>
      <w:sz w:val="26"/>
      <w:szCs w:val="26"/>
    </w:rPr>
  </w:style>
  <w:style w:type="paragraph" w:customStyle="1" w:styleId="xl85">
    <w:name w:val="xl85"/>
    <w:basedOn w:val="a"/>
    <w:rsid w:val="00E60A71"/>
    <w:pPr>
      <w:shd w:val="clear" w:color="000000" w:fill="FFFFFF"/>
      <w:spacing w:before="100" w:beforeAutospacing="1" w:after="100" w:afterAutospacing="1"/>
    </w:pPr>
    <w:rPr>
      <w:sz w:val="26"/>
      <w:szCs w:val="26"/>
    </w:rPr>
  </w:style>
  <w:style w:type="paragraph" w:customStyle="1" w:styleId="xl86">
    <w:name w:val="xl86"/>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0">
    <w:name w:val="xl90"/>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1">
    <w:name w:val="xl91"/>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2">
    <w:name w:val="xl92"/>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3">
    <w:name w:val="xl93"/>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4">
    <w:name w:val="xl9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5">
    <w:name w:val="xl95"/>
    <w:basedOn w:val="a"/>
    <w:rsid w:val="00E60A71"/>
    <w:pPr>
      <w:spacing w:before="100" w:beforeAutospacing="1" w:after="100" w:afterAutospacing="1"/>
    </w:pPr>
    <w:rPr>
      <w:sz w:val="26"/>
      <w:szCs w:val="26"/>
    </w:rPr>
  </w:style>
  <w:style w:type="paragraph" w:customStyle="1" w:styleId="xl96">
    <w:name w:val="xl96"/>
    <w:basedOn w:val="a"/>
    <w:rsid w:val="00E60A71"/>
    <w:pPr>
      <w:spacing w:before="100" w:beforeAutospacing="1" w:after="100" w:afterAutospacing="1"/>
      <w:textAlignment w:val="top"/>
    </w:pPr>
    <w:rPr>
      <w:sz w:val="26"/>
      <w:szCs w:val="26"/>
    </w:rPr>
  </w:style>
  <w:style w:type="paragraph" w:customStyle="1" w:styleId="xl97">
    <w:name w:val="xl97"/>
    <w:basedOn w:val="a"/>
    <w:rsid w:val="00E60A71"/>
    <w:pPr>
      <w:spacing w:before="100" w:beforeAutospacing="1" w:after="100" w:afterAutospacing="1"/>
    </w:pPr>
    <w:rPr>
      <w:sz w:val="26"/>
      <w:szCs w:val="26"/>
    </w:rPr>
  </w:style>
  <w:style w:type="paragraph" w:customStyle="1" w:styleId="xl98">
    <w:name w:val="xl98"/>
    <w:basedOn w:val="a"/>
    <w:rsid w:val="00E60A71"/>
    <w:pPr>
      <w:shd w:val="clear" w:color="000000" w:fill="FFFFFF"/>
      <w:spacing w:before="100" w:beforeAutospacing="1" w:after="100" w:afterAutospacing="1"/>
    </w:pPr>
    <w:rPr>
      <w:color w:val="000000"/>
      <w:sz w:val="26"/>
      <w:szCs w:val="26"/>
    </w:rPr>
  </w:style>
  <w:style w:type="paragraph" w:customStyle="1" w:styleId="xl99">
    <w:name w:val="xl99"/>
    <w:basedOn w:val="a"/>
    <w:rsid w:val="00E60A71"/>
    <w:pPr>
      <w:spacing w:before="100" w:beforeAutospacing="1" w:after="100" w:afterAutospacing="1"/>
      <w:jc w:val="right"/>
      <w:textAlignment w:val="top"/>
    </w:pPr>
    <w:rPr>
      <w:sz w:val="26"/>
      <w:szCs w:val="26"/>
    </w:rPr>
  </w:style>
  <w:style w:type="paragraph" w:customStyle="1" w:styleId="xl100">
    <w:name w:val="xl100"/>
    <w:basedOn w:val="a"/>
    <w:rsid w:val="00E60A7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02">
    <w:name w:val="xl102"/>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03">
    <w:name w:val="xl103"/>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4">
    <w:name w:val="xl10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5">
    <w:name w:val="xl105"/>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06">
    <w:name w:val="xl106"/>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8">
    <w:name w:val="xl108"/>
    <w:basedOn w:val="a"/>
    <w:rsid w:val="00E60A7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09">
    <w:name w:val="xl109"/>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10">
    <w:name w:val="xl110"/>
    <w:basedOn w:val="a"/>
    <w:rsid w:val="00E60A7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11">
    <w:name w:val="xl111"/>
    <w:basedOn w:val="a"/>
    <w:rsid w:val="00E60A7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2">
    <w:name w:val="xl112"/>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13">
    <w:name w:val="xl113"/>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14">
    <w:name w:val="xl114"/>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5">
    <w:name w:val="xl115"/>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16">
    <w:name w:val="xl116"/>
    <w:basedOn w:val="a"/>
    <w:rsid w:val="00E60A7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117">
    <w:name w:val="xl11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8">
    <w:name w:val="xl118"/>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9">
    <w:name w:val="xl119"/>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0">
    <w:name w:val="xl12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1">
    <w:name w:val="xl121"/>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2">
    <w:name w:val="xl122"/>
    <w:basedOn w:val="a"/>
    <w:rsid w:val="00E60A71"/>
    <w:pPr>
      <w:spacing w:before="100" w:beforeAutospacing="1" w:after="100" w:afterAutospacing="1"/>
    </w:pPr>
    <w:rPr>
      <w:color w:val="000000"/>
      <w:sz w:val="28"/>
      <w:szCs w:val="28"/>
    </w:rPr>
  </w:style>
  <w:style w:type="paragraph" w:customStyle="1" w:styleId="xl123">
    <w:name w:val="xl123"/>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4">
    <w:name w:val="xl124"/>
    <w:basedOn w:val="a"/>
    <w:rsid w:val="00E60A71"/>
    <w:pPr>
      <w:spacing w:before="100" w:beforeAutospacing="1" w:after="100" w:afterAutospacing="1"/>
      <w:jc w:val="right"/>
    </w:pPr>
    <w:rPr>
      <w:color w:val="000000"/>
      <w:sz w:val="24"/>
      <w:szCs w:val="24"/>
    </w:rPr>
  </w:style>
  <w:style w:type="paragraph" w:customStyle="1" w:styleId="xl125">
    <w:name w:val="xl125"/>
    <w:basedOn w:val="a"/>
    <w:rsid w:val="00E60A71"/>
    <w:pPr>
      <w:spacing w:before="100" w:beforeAutospacing="1" w:after="100" w:afterAutospacing="1"/>
      <w:textAlignment w:val="center"/>
    </w:pPr>
    <w:rPr>
      <w:color w:val="000000"/>
      <w:sz w:val="26"/>
      <w:szCs w:val="26"/>
    </w:rPr>
  </w:style>
  <w:style w:type="paragraph" w:customStyle="1" w:styleId="xl126">
    <w:name w:val="xl126"/>
    <w:basedOn w:val="a"/>
    <w:rsid w:val="00E60A71"/>
    <w:pPr>
      <w:spacing w:before="100" w:beforeAutospacing="1" w:after="100" w:afterAutospacing="1"/>
      <w:textAlignment w:val="top"/>
    </w:pPr>
    <w:rPr>
      <w:color w:val="000000"/>
      <w:sz w:val="26"/>
      <w:szCs w:val="26"/>
    </w:rPr>
  </w:style>
  <w:style w:type="paragraph" w:customStyle="1" w:styleId="xl127">
    <w:name w:val="xl12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8">
    <w:name w:val="xl128"/>
    <w:basedOn w:val="a"/>
    <w:rsid w:val="00E60A71"/>
    <w:pPr>
      <w:pBdr>
        <w:top w:val="single" w:sz="4" w:space="0" w:color="auto"/>
        <w:left w:val="single" w:sz="4" w:space="0" w:color="auto"/>
      </w:pBdr>
      <w:shd w:val="clear" w:color="000000" w:fill="FFFFFF"/>
      <w:spacing w:before="100" w:beforeAutospacing="1" w:after="100" w:afterAutospacing="1"/>
      <w:textAlignment w:val="center"/>
    </w:pPr>
    <w:rPr>
      <w:sz w:val="26"/>
      <w:szCs w:val="26"/>
    </w:rPr>
  </w:style>
  <w:style w:type="paragraph" w:customStyle="1" w:styleId="xl129">
    <w:name w:val="xl129"/>
    <w:basedOn w:val="a"/>
    <w:rsid w:val="00E60A71"/>
    <w:pPr>
      <w:pBdr>
        <w:top w:val="single" w:sz="4" w:space="0" w:color="auto"/>
      </w:pBdr>
      <w:shd w:val="clear" w:color="000000" w:fill="FFFFFF"/>
      <w:spacing w:before="100" w:beforeAutospacing="1" w:after="100" w:afterAutospacing="1"/>
      <w:textAlignment w:val="center"/>
    </w:pPr>
    <w:rPr>
      <w:sz w:val="26"/>
      <w:szCs w:val="26"/>
    </w:rPr>
  </w:style>
  <w:style w:type="paragraph" w:customStyle="1" w:styleId="xl130">
    <w:name w:val="xl130"/>
    <w:basedOn w:val="a"/>
    <w:rsid w:val="00E60A71"/>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131">
    <w:name w:val="xl131"/>
    <w:basedOn w:val="a"/>
    <w:rsid w:val="00E60A71"/>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132">
    <w:name w:val="xl132"/>
    <w:basedOn w:val="a"/>
    <w:rsid w:val="00E60A71"/>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33">
    <w:name w:val="xl133"/>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34">
    <w:name w:val="xl134"/>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35">
    <w:name w:val="xl135"/>
    <w:basedOn w:val="a"/>
    <w:rsid w:val="00E60A71"/>
    <w:pPr>
      <w:pBdr>
        <w:left w:val="single" w:sz="4" w:space="0" w:color="auto"/>
        <w:bottom w:val="single" w:sz="4" w:space="0" w:color="auto"/>
      </w:pBdr>
      <w:spacing w:before="100" w:beforeAutospacing="1" w:after="100" w:afterAutospacing="1"/>
      <w:jc w:val="right"/>
      <w:textAlignment w:val="center"/>
    </w:pPr>
    <w:rPr>
      <w:sz w:val="26"/>
      <w:szCs w:val="26"/>
    </w:rPr>
  </w:style>
  <w:style w:type="paragraph" w:customStyle="1" w:styleId="xl136">
    <w:name w:val="xl136"/>
    <w:basedOn w:val="a"/>
    <w:rsid w:val="00E60A71"/>
    <w:pPr>
      <w:pBdr>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37">
    <w:name w:val="xl137"/>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9">
    <w:name w:val="xl139"/>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0">
    <w:name w:val="xl140"/>
    <w:basedOn w:val="a"/>
    <w:rsid w:val="00E60A71"/>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1">
    <w:name w:val="xl141"/>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42">
    <w:name w:val="xl142"/>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43">
    <w:name w:val="xl143"/>
    <w:basedOn w:val="a"/>
    <w:rsid w:val="00E60A71"/>
    <w:pPr>
      <w:pBdr>
        <w:left w:val="single" w:sz="4" w:space="0" w:color="auto"/>
        <w:bottom w:val="single" w:sz="4" w:space="0" w:color="auto"/>
      </w:pBdr>
      <w:spacing w:before="100" w:beforeAutospacing="1" w:after="100" w:afterAutospacing="1"/>
      <w:jc w:val="right"/>
      <w:textAlignment w:val="center"/>
    </w:pPr>
    <w:rPr>
      <w:sz w:val="26"/>
      <w:szCs w:val="26"/>
    </w:rPr>
  </w:style>
  <w:style w:type="paragraph" w:customStyle="1" w:styleId="xl144">
    <w:name w:val="xl144"/>
    <w:basedOn w:val="a"/>
    <w:rsid w:val="00E60A71"/>
    <w:pPr>
      <w:pBdr>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45">
    <w:name w:val="xl145"/>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46">
    <w:name w:val="xl146"/>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47">
    <w:name w:val="xl147"/>
    <w:basedOn w:val="a"/>
    <w:rsid w:val="00E60A71"/>
    <w:pPr>
      <w:pBdr>
        <w:top w:val="single" w:sz="4" w:space="0" w:color="auto"/>
        <w:right w:val="single" w:sz="4" w:space="0" w:color="auto"/>
      </w:pBdr>
      <w:spacing w:before="100" w:beforeAutospacing="1" w:after="100" w:afterAutospacing="1"/>
    </w:pPr>
    <w:rPr>
      <w:sz w:val="26"/>
      <w:szCs w:val="26"/>
    </w:rPr>
  </w:style>
  <w:style w:type="paragraph" w:customStyle="1" w:styleId="xl148">
    <w:name w:val="xl148"/>
    <w:basedOn w:val="a"/>
    <w:rsid w:val="00E60A71"/>
    <w:pPr>
      <w:pBdr>
        <w:right w:val="single" w:sz="4" w:space="0" w:color="auto"/>
      </w:pBdr>
      <w:spacing w:before="100" w:beforeAutospacing="1" w:after="100" w:afterAutospacing="1"/>
    </w:pPr>
    <w:rPr>
      <w:sz w:val="26"/>
      <w:szCs w:val="26"/>
    </w:rPr>
  </w:style>
  <w:style w:type="paragraph" w:customStyle="1" w:styleId="xl149">
    <w:name w:val="xl149"/>
    <w:basedOn w:val="a"/>
    <w:rsid w:val="00E60A71"/>
    <w:pPr>
      <w:pBdr>
        <w:left w:val="single" w:sz="4" w:space="0" w:color="auto"/>
      </w:pBdr>
      <w:spacing w:before="100" w:beforeAutospacing="1" w:after="100" w:afterAutospacing="1"/>
    </w:pPr>
    <w:rPr>
      <w:sz w:val="26"/>
      <w:szCs w:val="26"/>
    </w:rPr>
  </w:style>
  <w:style w:type="paragraph" w:customStyle="1" w:styleId="xl150">
    <w:name w:val="xl15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1">
    <w:name w:val="xl151"/>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2">
    <w:name w:val="xl152"/>
    <w:basedOn w:val="a"/>
    <w:rsid w:val="00E60A71"/>
    <w:pPr>
      <w:pBdr>
        <w:top w:val="single" w:sz="4" w:space="0" w:color="auto"/>
        <w:left w:val="single" w:sz="4" w:space="0" w:color="auto"/>
      </w:pBdr>
      <w:spacing w:before="100" w:beforeAutospacing="1" w:after="100" w:afterAutospacing="1"/>
      <w:textAlignment w:val="top"/>
    </w:pPr>
    <w:rPr>
      <w:sz w:val="26"/>
      <w:szCs w:val="26"/>
    </w:rPr>
  </w:style>
  <w:style w:type="paragraph" w:customStyle="1" w:styleId="xl153">
    <w:name w:val="xl153"/>
    <w:basedOn w:val="a"/>
    <w:rsid w:val="00E60A71"/>
    <w:pPr>
      <w:pBdr>
        <w:top w:val="single" w:sz="4" w:space="0" w:color="auto"/>
      </w:pBdr>
      <w:spacing w:before="100" w:beforeAutospacing="1" w:after="100" w:afterAutospacing="1"/>
      <w:textAlignment w:val="top"/>
    </w:pPr>
    <w:rPr>
      <w:sz w:val="26"/>
      <w:szCs w:val="26"/>
    </w:rPr>
  </w:style>
  <w:style w:type="paragraph" w:customStyle="1" w:styleId="xl154">
    <w:name w:val="xl154"/>
    <w:basedOn w:val="a"/>
    <w:rsid w:val="00E60A71"/>
    <w:pPr>
      <w:pBdr>
        <w:top w:val="single" w:sz="4" w:space="0" w:color="auto"/>
        <w:left w:val="single" w:sz="4" w:space="0" w:color="auto"/>
      </w:pBdr>
      <w:spacing w:before="100" w:beforeAutospacing="1" w:after="100" w:afterAutospacing="1"/>
      <w:textAlignment w:val="center"/>
    </w:pPr>
    <w:rPr>
      <w:sz w:val="26"/>
      <w:szCs w:val="26"/>
    </w:rPr>
  </w:style>
  <w:style w:type="paragraph" w:customStyle="1" w:styleId="xl155">
    <w:name w:val="xl155"/>
    <w:basedOn w:val="a"/>
    <w:rsid w:val="00E60A71"/>
    <w:pPr>
      <w:pBdr>
        <w:top w:val="single" w:sz="4" w:space="0" w:color="auto"/>
      </w:pBdr>
      <w:spacing w:before="100" w:beforeAutospacing="1" w:after="100" w:afterAutospacing="1"/>
      <w:textAlignment w:val="center"/>
    </w:pPr>
    <w:rPr>
      <w:sz w:val="26"/>
      <w:szCs w:val="26"/>
    </w:rPr>
  </w:style>
  <w:style w:type="paragraph" w:customStyle="1" w:styleId="xl156">
    <w:name w:val="xl156"/>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7">
    <w:name w:val="xl157"/>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8">
    <w:name w:val="xl158"/>
    <w:basedOn w:val="a"/>
    <w:rsid w:val="00E60A71"/>
    <w:pPr>
      <w:pBdr>
        <w:top w:val="single"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59">
    <w:name w:val="xl159"/>
    <w:basedOn w:val="a"/>
    <w:rsid w:val="00E60A71"/>
    <w:pPr>
      <w:pBdr>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60">
    <w:name w:val="xl160"/>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61">
    <w:name w:val="xl161"/>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62">
    <w:name w:val="xl162"/>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63">
    <w:name w:val="xl163"/>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64">
    <w:name w:val="xl164"/>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5">
    <w:name w:val="xl165"/>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6">
    <w:name w:val="xl166"/>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67">
    <w:name w:val="xl16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8">
    <w:name w:val="xl16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9">
    <w:name w:val="xl169"/>
    <w:basedOn w:val="a"/>
    <w:rsid w:val="00E60A71"/>
    <w:pPr>
      <w:pBdr>
        <w:top w:val="single" w:sz="4" w:space="0" w:color="auto"/>
        <w:right w:val="single" w:sz="4" w:space="0" w:color="auto"/>
      </w:pBdr>
      <w:spacing w:before="100" w:beforeAutospacing="1" w:after="100" w:afterAutospacing="1"/>
      <w:textAlignment w:val="top"/>
    </w:pPr>
    <w:rPr>
      <w:sz w:val="26"/>
      <w:szCs w:val="26"/>
    </w:rPr>
  </w:style>
  <w:style w:type="paragraph" w:customStyle="1" w:styleId="xl170">
    <w:name w:val="xl170"/>
    <w:basedOn w:val="a"/>
    <w:rsid w:val="00E60A71"/>
    <w:pPr>
      <w:pBdr>
        <w:right w:val="single" w:sz="4" w:space="0" w:color="auto"/>
      </w:pBdr>
      <w:spacing w:before="100" w:beforeAutospacing="1" w:after="100" w:afterAutospacing="1"/>
      <w:textAlignment w:val="top"/>
    </w:pPr>
    <w:rPr>
      <w:sz w:val="26"/>
      <w:szCs w:val="26"/>
    </w:rPr>
  </w:style>
  <w:style w:type="paragraph" w:customStyle="1" w:styleId="xl171">
    <w:name w:val="xl171"/>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60A7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4">
    <w:name w:val="xl174"/>
    <w:basedOn w:val="a"/>
    <w:rsid w:val="00E60A71"/>
    <w:pPr>
      <w:pBdr>
        <w:top w:val="single" w:sz="4" w:space="0" w:color="auto"/>
        <w:left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5">
    <w:name w:val="xl175"/>
    <w:basedOn w:val="a"/>
    <w:rsid w:val="00E60A71"/>
    <w:pPr>
      <w:pBdr>
        <w:left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6">
    <w:name w:val="xl176"/>
    <w:basedOn w:val="a"/>
    <w:rsid w:val="00E60A71"/>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7">
    <w:name w:val="xl177"/>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78">
    <w:name w:val="xl178"/>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79">
    <w:name w:val="xl179"/>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80">
    <w:name w:val="xl18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81">
    <w:name w:val="xl181"/>
    <w:basedOn w:val="a"/>
    <w:rsid w:val="00E60A71"/>
    <w:pPr>
      <w:pBdr>
        <w:top w:val="single"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82">
    <w:name w:val="xl182"/>
    <w:basedOn w:val="a"/>
    <w:rsid w:val="00E60A71"/>
    <w:pPr>
      <w:pBdr>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83">
    <w:name w:val="xl183"/>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4">
    <w:name w:val="xl184"/>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5">
    <w:name w:val="xl185"/>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6">
    <w:name w:val="xl186"/>
    <w:basedOn w:val="a"/>
    <w:rsid w:val="00E60A71"/>
    <w:pPr>
      <w:pBdr>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7">
    <w:name w:val="xl187"/>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8">
    <w:name w:val="xl188"/>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9">
    <w:name w:val="xl189"/>
    <w:basedOn w:val="a"/>
    <w:rsid w:val="00E60A71"/>
    <w:pPr>
      <w:spacing w:before="100" w:beforeAutospacing="1" w:after="100" w:afterAutospacing="1"/>
      <w:textAlignment w:val="top"/>
    </w:pPr>
    <w:rPr>
      <w:sz w:val="24"/>
      <w:szCs w:val="24"/>
    </w:rPr>
  </w:style>
  <w:style w:type="table" w:customStyle="1" w:styleId="21">
    <w:name w:val="Сетка таблицы2"/>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0">
    <w:name w:val="xl190"/>
    <w:basedOn w:val="a"/>
    <w:rsid w:val="00E60A7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1">
    <w:name w:val="xl191"/>
    <w:basedOn w:val="a"/>
    <w:rsid w:val="00E60A7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2">
    <w:name w:val="xl192"/>
    <w:basedOn w:val="a"/>
    <w:rsid w:val="00E60A71"/>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3">
    <w:name w:val="xl193"/>
    <w:basedOn w:val="a"/>
    <w:rsid w:val="00E60A7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4">
    <w:name w:val="xl194"/>
    <w:basedOn w:val="a"/>
    <w:rsid w:val="00E60A7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5">
    <w:name w:val="xl195"/>
    <w:basedOn w:val="a"/>
    <w:rsid w:val="00E60A71"/>
    <w:pPr>
      <w:shd w:val="clear" w:color="000000" w:fill="D8E4BC"/>
      <w:spacing w:before="100" w:beforeAutospacing="1" w:after="100" w:afterAutospacing="1"/>
    </w:pPr>
    <w:rPr>
      <w:color w:val="000000"/>
      <w:sz w:val="26"/>
      <w:szCs w:val="26"/>
    </w:rPr>
  </w:style>
  <w:style w:type="paragraph" w:customStyle="1" w:styleId="xl196">
    <w:name w:val="xl196"/>
    <w:basedOn w:val="a"/>
    <w:rsid w:val="00E60A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97">
    <w:name w:val="xl197"/>
    <w:basedOn w:val="a"/>
    <w:rsid w:val="00E60A7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98">
    <w:name w:val="xl19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99">
    <w:name w:val="xl199"/>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0">
    <w:name w:val="xl200"/>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1">
    <w:name w:val="xl201"/>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2">
    <w:name w:val="xl202"/>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numbering" w:customStyle="1" w:styleId="22">
    <w:name w:val="Нет списка2"/>
    <w:next w:val="a2"/>
    <w:uiPriority w:val="99"/>
    <w:semiHidden/>
    <w:unhideWhenUsed/>
    <w:rsid w:val="00E60A71"/>
  </w:style>
  <w:style w:type="table" w:customStyle="1" w:styleId="3">
    <w:name w:val="Сетка таблицы3"/>
    <w:basedOn w:val="a1"/>
    <w:next w:val="a5"/>
    <w:uiPriority w:val="9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60A71"/>
  </w:style>
  <w:style w:type="table" w:customStyle="1" w:styleId="111">
    <w:name w:val="Сетка таблицы11"/>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uiPriority w:val="99"/>
    <w:semiHidden/>
    <w:unhideWhenUsed/>
    <w:rsid w:val="00E60A71"/>
    <w:rPr>
      <w:vertAlign w:val="superscript"/>
    </w:rPr>
  </w:style>
  <w:style w:type="paragraph" w:styleId="afd">
    <w:name w:val="endnote text"/>
    <w:basedOn w:val="a"/>
    <w:link w:val="afe"/>
    <w:uiPriority w:val="99"/>
    <w:semiHidden/>
    <w:unhideWhenUsed/>
    <w:rsid w:val="00E60A71"/>
  </w:style>
  <w:style w:type="character" w:customStyle="1" w:styleId="afe">
    <w:name w:val="Текст концевой сноски Знак"/>
    <w:basedOn w:val="a0"/>
    <w:link w:val="afd"/>
    <w:uiPriority w:val="99"/>
    <w:semiHidden/>
    <w:rsid w:val="00E60A71"/>
    <w:rPr>
      <w:rFonts w:ascii="Times New Roman" w:eastAsia="Times New Roman" w:hAnsi="Times New Roman" w:cs="Times New Roman"/>
      <w:sz w:val="20"/>
      <w:szCs w:val="20"/>
      <w:lang w:eastAsia="ru-RU"/>
    </w:rPr>
  </w:style>
  <w:style w:type="character" w:styleId="aff">
    <w:name w:val="endnote reference"/>
    <w:uiPriority w:val="99"/>
    <w:semiHidden/>
    <w:unhideWhenUsed/>
    <w:rsid w:val="00E60A71"/>
    <w:rPr>
      <w:vertAlign w:val="superscript"/>
    </w:rPr>
  </w:style>
  <w:style w:type="table" w:customStyle="1" w:styleId="4">
    <w:name w:val="Сетка таблицы4"/>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E60A71"/>
  </w:style>
  <w:style w:type="table" w:customStyle="1" w:styleId="6">
    <w:name w:val="Сетка таблицы6"/>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0A71"/>
  </w:style>
  <w:style w:type="table" w:customStyle="1" w:styleId="121">
    <w:name w:val="Сетка таблицы12"/>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E60A71"/>
  </w:style>
  <w:style w:type="table" w:customStyle="1" w:styleId="31">
    <w:name w:val="Сетка таблицы31"/>
    <w:basedOn w:val="a1"/>
    <w:next w:val="a5"/>
    <w:uiPriority w:val="9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60A71"/>
  </w:style>
  <w:style w:type="table" w:customStyle="1" w:styleId="1111">
    <w:name w:val="Сетка таблицы111"/>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rsid w:val="00AB4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qFormat/>
    <w:rsid w:val="00AB4927"/>
    <w:rPr>
      <w:b/>
      <w:bCs/>
      <w:lang w:eastAsia="en-US"/>
    </w:rPr>
  </w:style>
  <w:style w:type="paragraph" w:customStyle="1" w:styleId="ConsCell">
    <w:name w:val="ConsCell"/>
    <w:uiPriority w:val="99"/>
    <w:rsid w:val="00AB492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4">
    <w:name w:val="Знак Знак1"/>
    <w:basedOn w:val="a"/>
    <w:uiPriority w:val="99"/>
    <w:rsid w:val="007E3CA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35393567">
      <w:bodyDiv w:val="1"/>
      <w:marLeft w:val="0"/>
      <w:marRight w:val="0"/>
      <w:marTop w:val="0"/>
      <w:marBottom w:val="0"/>
      <w:divBdr>
        <w:top w:val="none" w:sz="0" w:space="0" w:color="auto"/>
        <w:left w:val="none" w:sz="0" w:space="0" w:color="auto"/>
        <w:bottom w:val="none" w:sz="0" w:space="0" w:color="auto"/>
        <w:right w:val="none" w:sz="0" w:space="0" w:color="auto"/>
      </w:divBdr>
    </w:div>
    <w:div w:id="658119006">
      <w:bodyDiv w:val="1"/>
      <w:marLeft w:val="0"/>
      <w:marRight w:val="0"/>
      <w:marTop w:val="0"/>
      <w:marBottom w:val="0"/>
      <w:divBdr>
        <w:top w:val="none" w:sz="0" w:space="0" w:color="auto"/>
        <w:left w:val="none" w:sz="0" w:space="0" w:color="auto"/>
        <w:bottom w:val="none" w:sz="0" w:space="0" w:color="auto"/>
        <w:right w:val="none" w:sz="0" w:space="0" w:color="auto"/>
      </w:divBdr>
    </w:div>
    <w:div w:id="897205030">
      <w:bodyDiv w:val="1"/>
      <w:marLeft w:val="0"/>
      <w:marRight w:val="0"/>
      <w:marTop w:val="0"/>
      <w:marBottom w:val="0"/>
      <w:divBdr>
        <w:top w:val="none" w:sz="0" w:space="0" w:color="auto"/>
        <w:left w:val="none" w:sz="0" w:space="0" w:color="auto"/>
        <w:bottom w:val="none" w:sz="0" w:space="0" w:color="auto"/>
        <w:right w:val="none" w:sz="0" w:space="0" w:color="auto"/>
      </w:divBdr>
    </w:div>
    <w:div w:id="1225676920">
      <w:bodyDiv w:val="1"/>
      <w:marLeft w:val="0"/>
      <w:marRight w:val="0"/>
      <w:marTop w:val="0"/>
      <w:marBottom w:val="0"/>
      <w:divBdr>
        <w:top w:val="none" w:sz="0" w:space="0" w:color="auto"/>
        <w:left w:val="none" w:sz="0" w:space="0" w:color="auto"/>
        <w:bottom w:val="none" w:sz="0" w:space="0" w:color="auto"/>
        <w:right w:val="none" w:sz="0" w:space="0" w:color="auto"/>
      </w:divBdr>
    </w:div>
    <w:div w:id="19604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A896DB1C9048509E23D80F8B57EE06"/>
        <w:category>
          <w:name w:val="Общие"/>
          <w:gallery w:val="placeholder"/>
        </w:category>
        <w:types>
          <w:type w:val="bbPlcHdr"/>
        </w:types>
        <w:behaviors>
          <w:behavior w:val="content"/>
        </w:behaviors>
        <w:guid w:val="{5D1E1DCF-F1B0-410F-885D-6D52797A47A9}"/>
      </w:docPartPr>
      <w:docPartBody>
        <w:p w:rsidR="00F67E3B" w:rsidRDefault="00EE7EFB" w:rsidP="00EE7EFB">
          <w:pPr>
            <w:pStyle w:val="82A896DB1C9048509E23D80F8B57EE06"/>
          </w:pPr>
          <w:r w:rsidRPr="00BD0686">
            <w:rPr>
              <w:rStyle w:val="a3"/>
            </w:rPr>
            <w:t>Выберите элемент.</w:t>
          </w:r>
        </w:p>
      </w:docPartBody>
    </w:docPart>
    <w:docPart>
      <w:docPartPr>
        <w:name w:val="AFF66798209847A2BEDC137376A4923B"/>
        <w:category>
          <w:name w:val="Общие"/>
          <w:gallery w:val="placeholder"/>
        </w:category>
        <w:types>
          <w:type w:val="bbPlcHdr"/>
        </w:types>
        <w:behaviors>
          <w:behavior w:val="content"/>
        </w:behaviors>
        <w:guid w:val="{56808625-178F-41AB-9D3E-A5D03E0AEDB7}"/>
      </w:docPartPr>
      <w:docPartBody>
        <w:p w:rsidR="00F67E3B" w:rsidRDefault="00EE7EFB" w:rsidP="00EE7EFB">
          <w:pPr>
            <w:pStyle w:val="AFF66798209847A2BEDC137376A4923B"/>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038CF"/>
    <w:rsid w:val="00164276"/>
    <w:rsid w:val="00167826"/>
    <w:rsid w:val="001E0C6C"/>
    <w:rsid w:val="00206C8D"/>
    <w:rsid w:val="002220AF"/>
    <w:rsid w:val="002B3BB5"/>
    <w:rsid w:val="002D3F44"/>
    <w:rsid w:val="002D4A4D"/>
    <w:rsid w:val="002D4D9E"/>
    <w:rsid w:val="003014F6"/>
    <w:rsid w:val="00361937"/>
    <w:rsid w:val="00384269"/>
    <w:rsid w:val="003D1159"/>
    <w:rsid w:val="003F3942"/>
    <w:rsid w:val="00442918"/>
    <w:rsid w:val="00500053"/>
    <w:rsid w:val="00543152"/>
    <w:rsid w:val="00575BF4"/>
    <w:rsid w:val="00577214"/>
    <w:rsid w:val="0060724D"/>
    <w:rsid w:val="00642364"/>
    <w:rsid w:val="00685536"/>
    <w:rsid w:val="006B45AF"/>
    <w:rsid w:val="0072135F"/>
    <w:rsid w:val="0072774A"/>
    <w:rsid w:val="007503C7"/>
    <w:rsid w:val="00785DBF"/>
    <w:rsid w:val="00803FB9"/>
    <w:rsid w:val="008303E2"/>
    <w:rsid w:val="00870E4B"/>
    <w:rsid w:val="008E33D2"/>
    <w:rsid w:val="009E0488"/>
    <w:rsid w:val="00A30898"/>
    <w:rsid w:val="00A66D82"/>
    <w:rsid w:val="00A9321A"/>
    <w:rsid w:val="00AE39C8"/>
    <w:rsid w:val="00B45401"/>
    <w:rsid w:val="00B7325F"/>
    <w:rsid w:val="00BE4FF4"/>
    <w:rsid w:val="00BF171D"/>
    <w:rsid w:val="00C242EB"/>
    <w:rsid w:val="00C373BD"/>
    <w:rsid w:val="00D43F59"/>
    <w:rsid w:val="00D616DF"/>
    <w:rsid w:val="00DC36AA"/>
    <w:rsid w:val="00E24C56"/>
    <w:rsid w:val="00E67E01"/>
    <w:rsid w:val="00EA2469"/>
    <w:rsid w:val="00EB368B"/>
    <w:rsid w:val="00EC5A64"/>
    <w:rsid w:val="00EE7EFB"/>
    <w:rsid w:val="00F062B9"/>
    <w:rsid w:val="00F67E3B"/>
    <w:rsid w:val="00F7394B"/>
    <w:rsid w:val="00F777B3"/>
    <w:rsid w:val="00FA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7EFB"/>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699ECE614A5E4EAD9113AE3136847206">
    <w:name w:val="699ECE614A5E4EAD9113AE3136847206"/>
    <w:rsid w:val="00EE7EFB"/>
  </w:style>
  <w:style w:type="paragraph" w:customStyle="1" w:styleId="257A591CBCB74D3A94192B1861B90533">
    <w:name w:val="257A591CBCB74D3A94192B1861B90533"/>
    <w:rsid w:val="00EE7EFB"/>
  </w:style>
  <w:style w:type="paragraph" w:customStyle="1" w:styleId="1A8B0D587F46405AB88CF0B8F8AFB341">
    <w:name w:val="1A8B0D587F46405AB88CF0B8F8AFB341"/>
    <w:rsid w:val="00EE7EFB"/>
  </w:style>
  <w:style w:type="paragraph" w:customStyle="1" w:styleId="F5EC33D6ACF847FFABE16819C38C627F">
    <w:name w:val="F5EC33D6ACF847FFABE16819C38C627F"/>
    <w:rsid w:val="00EE7EFB"/>
  </w:style>
  <w:style w:type="paragraph" w:customStyle="1" w:styleId="A4D359BF38384A9FB970D1A7FCB68A6C">
    <w:name w:val="A4D359BF38384A9FB970D1A7FCB68A6C"/>
    <w:rsid w:val="00EE7EFB"/>
  </w:style>
  <w:style w:type="paragraph" w:customStyle="1" w:styleId="561DABD5C83F444E9C149578E8687BFA">
    <w:name w:val="561DABD5C83F444E9C149578E8687BFA"/>
    <w:rsid w:val="00EE7EFB"/>
  </w:style>
  <w:style w:type="paragraph" w:customStyle="1" w:styleId="06140566E38B42D58E2155483796D0C6">
    <w:name w:val="06140566E38B42D58E2155483796D0C6"/>
    <w:rsid w:val="00EE7EFB"/>
  </w:style>
  <w:style w:type="paragraph" w:customStyle="1" w:styleId="CCB0532CE0C94D9E847125F4E5723014">
    <w:name w:val="CCB0532CE0C94D9E847125F4E5723014"/>
    <w:rsid w:val="00EE7EFB"/>
  </w:style>
  <w:style w:type="paragraph" w:customStyle="1" w:styleId="947F9DF6071C494AA7593A1B30A94906">
    <w:name w:val="947F9DF6071C494AA7593A1B30A94906"/>
    <w:rsid w:val="00EE7EFB"/>
  </w:style>
  <w:style w:type="paragraph" w:customStyle="1" w:styleId="56162606E74E4A96935071D6942C7E35">
    <w:name w:val="56162606E74E4A96935071D6942C7E35"/>
    <w:rsid w:val="00EE7EFB"/>
  </w:style>
  <w:style w:type="paragraph" w:customStyle="1" w:styleId="82A896DB1C9048509E23D80F8B57EE06">
    <w:name w:val="82A896DB1C9048509E23D80F8B57EE06"/>
    <w:rsid w:val="00EE7EFB"/>
  </w:style>
  <w:style w:type="paragraph" w:customStyle="1" w:styleId="AFF66798209847A2BEDC137376A4923B">
    <w:name w:val="AFF66798209847A2BEDC137376A4923B"/>
    <w:rsid w:val="00EE7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3479-F9AB-457A-B640-5A82B5E4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5360</Words>
  <Characters>30554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Федорова Оксана Викторовна</cp:lastModifiedBy>
  <cp:revision>23</cp:revision>
  <cp:lastPrinted>2024-01-26T09:48:00Z</cp:lastPrinted>
  <dcterms:created xsi:type="dcterms:W3CDTF">2024-01-26T09:43:00Z</dcterms:created>
  <dcterms:modified xsi:type="dcterms:W3CDTF">2024-04-26T06:57:00Z</dcterms:modified>
</cp:coreProperties>
</file>