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583663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440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7B6440">
        <w:rPr>
          <w:rFonts w:ascii="Times New Roman" w:hAnsi="Times New Roman" w:cs="Times New Roman"/>
          <w:b/>
          <w:sz w:val="28"/>
          <w:szCs w:val="28"/>
        </w:rPr>
        <w:t xml:space="preserve"> законодательных и иных нормативных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440">
        <w:rPr>
          <w:rFonts w:ascii="Times New Roman" w:hAnsi="Times New Roman" w:cs="Times New Roman"/>
          <w:b/>
          <w:sz w:val="28"/>
          <w:szCs w:val="28"/>
        </w:rPr>
        <w:t>правовых</w:t>
      </w:r>
      <w:proofErr w:type="gramEnd"/>
      <w:r w:rsidRPr="007B6440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</w:t>
      </w:r>
      <w:bookmarkStart w:id="0" w:name="_GoBack"/>
      <w:bookmarkEnd w:id="0"/>
      <w:r w:rsidR="003B33EA">
        <w:rPr>
          <w:rFonts w:ascii="Times New Roman" w:hAnsi="Times New Roman" w:cs="Times New Roman"/>
          <w:b/>
          <w:sz w:val="28"/>
          <w:szCs w:val="28"/>
        </w:rPr>
        <w:t>кументов по 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Положения о взаимодействии ФСБ России, Минобороны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МВД России, МЧС России, Минздрава России, Роспотребнадзора,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11-7-606 «О примерном порядке реализации семинаров (</w:t>
      </w:r>
      <w:proofErr w:type="spellStart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 xml:space="preserve">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proofErr w:type="gramStart"/>
      <w:r w:rsidRPr="00075B8C">
        <w:rPr>
          <w:rFonts w:ascii="Times New Roman" w:hAnsi="Times New Roman" w:cs="Times New Roman"/>
          <w:sz w:val="28"/>
          <w:szCs w:val="28"/>
        </w:rPr>
        <w:t>на  производственном</w:t>
      </w:r>
      <w:proofErr w:type="gramEnd"/>
      <w:r w:rsidRPr="00075B8C">
        <w:rPr>
          <w:rFonts w:ascii="Times New Roman" w:hAnsi="Times New Roman" w:cs="Times New Roman"/>
          <w:sz w:val="28"/>
          <w:szCs w:val="28"/>
        </w:rPr>
        <w:t xml:space="preserve">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0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45" w:rsidRDefault="00E94745" w:rsidP="00635504">
      <w:pPr>
        <w:spacing w:after="0" w:line="240" w:lineRule="auto"/>
      </w:pPr>
      <w:r>
        <w:separator/>
      </w:r>
    </w:p>
  </w:endnote>
  <w:endnote w:type="continuationSeparator" w:id="0">
    <w:p w:rsidR="00E94745" w:rsidRDefault="00E94745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45" w:rsidRDefault="00E94745" w:rsidP="00635504">
      <w:pPr>
        <w:spacing w:after="0" w:line="240" w:lineRule="auto"/>
      </w:pPr>
      <w:r>
        <w:separator/>
      </w:r>
    </w:p>
  </w:footnote>
  <w:footnote w:type="continuationSeparator" w:id="0">
    <w:p w:rsidR="00E94745" w:rsidRDefault="00E94745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66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2"/>
    <w:rsid w:val="0003600C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83663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94745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AAF5-92BF-4E17-883E-9D6C77B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7321-EE87-44FF-97EE-DB6ECDE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Белоусов Николай Петрович</cp:lastModifiedBy>
  <cp:revision>9</cp:revision>
  <cp:lastPrinted>2021-01-13T13:25:00Z</cp:lastPrinted>
  <dcterms:created xsi:type="dcterms:W3CDTF">2021-09-17T11:22:00Z</dcterms:created>
  <dcterms:modified xsi:type="dcterms:W3CDTF">2021-11-15T06:31:00Z</dcterms:modified>
</cp:coreProperties>
</file>